
<file path=[Content_Types].xml><?xml version="1.0" encoding="utf-8"?>
<Types xmlns="http://schemas.openxmlformats.org/package/2006/content-types">
  <Default Extension="tmp" ContentType="image/png"/>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C473" w14:textId="77777777" w:rsidR="00D74DBC" w:rsidRPr="000460A5" w:rsidRDefault="00D74DBC" w:rsidP="0038287B">
      <w:pPr>
        <w:bidi/>
        <w:contextualSpacing/>
        <w:rPr>
          <w:rFonts w:ascii="Traditional Arabic" w:hAnsi="Traditional Arabic" w:cs="Traditional Arabic"/>
          <w:sz w:val="28"/>
          <w:szCs w:val="28"/>
        </w:rPr>
      </w:pPr>
    </w:p>
    <w:p w14:paraId="16726472" w14:textId="77777777" w:rsidR="00D74DBC" w:rsidRPr="003E24FF" w:rsidRDefault="00360B2C" w:rsidP="00402BCB">
      <w:pPr>
        <w:bidi/>
        <w:contextualSpacing/>
        <w:rPr>
          <w:rFonts w:ascii="Traditional Arabic" w:hAnsi="Traditional Arabic" w:cs="Traditional Arabic"/>
          <w:sz w:val="28"/>
          <w:szCs w:val="28"/>
          <w:rtl/>
        </w:rPr>
      </w:pPr>
      <w:r w:rsidRPr="00360B2C">
        <w:rPr>
          <w:rFonts w:ascii="Traditional Arabic" w:hAnsi="Traditional Arabic" w:cs="Traditional Arabic"/>
          <w:noProof/>
          <w:sz w:val="28"/>
          <w:szCs w:val="28"/>
          <w:rtl/>
        </w:rPr>
        <mc:AlternateContent>
          <mc:Choice Requires="wps">
            <w:drawing>
              <wp:anchor distT="0" distB="0" distL="114300" distR="114300" simplePos="0" relativeHeight="251579904" behindDoc="0" locked="0" layoutInCell="1" allowOverlap="1" wp14:anchorId="69D5207B" wp14:editId="304C00E0">
                <wp:simplePos x="0" y="0"/>
                <wp:positionH relativeFrom="column">
                  <wp:posOffset>4206430</wp:posOffset>
                </wp:positionH>
                <wp:positionV relativeFrom="paragraph">
                  <wp:posOffset>7214235</wp:posOffset>
                </wp:positionV>
                <wp:extent cx="1749425" cy="854710"/>
                <wp:effectExtent l="0" t="0" r="0" b="2540"/>
                <wp:wrapNone/>
                <wp:docPr id="37" name="Text Box 37"/>
                <wp:cNvGraphicFramePr/>
                <a:graphic xmlns:a="http://schemas.openxmlformats.org/drawingml/2006/main">
                  <a:graphicData uri="http://schemas.microsoft.com/office/word/2010/wordprocessingShape">
                    <wps:wsp>
                      <wps:cNvSpPr txBox="1"/>
                      <wps:spPr>
                        <a:xfrm>
                          <a:off x="0" y="0"/>
                          <a:ext cx="1749425" cy="854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EF23F" w14:textId="23019713" w:rsidR="00A31B0C" w:rsidRDefault="00A31B0C" w:rsidP="00B441F1">
                            <w:pPr>
                              <w:jc w:val="center"/>
                              <w:rPr>
                                <w:rFonts w:cs="GE SS Two Light"/>
                                <w:color w:val="000000" w:themeColor="text1"/>
                                <w:sz w:val="24"/>
                                <w:szCs w:val="24"/>
                              </w:rPr>
                            </w:pPr>
                            <w:proofErr w:type="gramStart"/>
                            <w:r>
                              <w:rPr>
                                <w:rFonts w:cs="GE SS Two Light" w:hint="cs"/>
                                <w:color w:val="000000" w:themeColor="text1"/>
                                <w:sz w:val="24"/>
                                <w:szCs w:val="24"/>
                                <w:rtl/>
                              </w:rPr>
                              <w:t>نسخة  رقم</w:t>
                            </w:r>
                            <w:proofErr w:type="gramEnd"/>
                            <w:r>
                              <w:rPr>
                                <w:rFonts w:cs="GE SS Two Light" w:hint="cs"/>
                                <w:color w:val="000000" w:themeColor="text1"/>
                                <w:sz w:val="24"/>
                                <w:szCs w:val="24"/>
                                <w:rtl/>
                              </w:rPr>
                              <w:t xml:space="preserve"> (2) </w:t>
                            </w:r>
                          </w:p>
                          <w:p w14:paraId="2280339B" w14:textId="77777777" w:rsidR="00A31B0C" w:rsidRPr="001313F5" w:rsidRDefault="00A31B0C" w:rsidP="00360B2C">
                            <w:pPr>
                              <w:jc w:val="center"/>
                              <w:rPr>
                                <w:rFonts w:cs="GE SS Two Light"/>
                                <w:color w:val="000000" w:themeColor="text1"/>
                                <w:sz w:val="16"/>
                                <w:szCs w:val="16"/>
                              </w:rPr>
                            </w:pPr>
                          </w:p>
                          <w:p w14:paraId="2B48772F" w14:textId="77777777" w:rsidR="00A31B0C" w:rsidRPr="001313F5" w:rsidRDefault="00A31B0C" w:rsidP="00360B2C">
                            <w:pPr>
                              <w:jc w:val="center"/>
                              <w:rPr>
                                <w:rFonts w:cs="GE SS Two Light"/>
                                <w:color w:val="000000" w:themeColor="text1"/>
                                <w:sz w:val="4"/>
                                <w:szCs w:val="4"/>
                              </w:rPr>
                            </w:pPr>
                          </w:p>
                          <w:p w14:paraId="1611108E" w14:textId="4453A22E" w:rsidR="00A31B0C" w:rsidRDefault="00A31B0C" w:rsidP="00B441F1">
                            <w:pPr>
                              <w:jc w:val="center"/>
                              <w:rPr>
                                <w:rFonts w:cs="GE SS Two Light"/>
                                <w:color w:val="000000" w:themeColor="text1"/>
                                <w:sz w:val="24"/>
                                <w:szCs w:val="24"/>
                                <w:rtl/>
                              </w:rPr>
                            </w:pPr>
                            <w:r>
                              <w:rPr>
                                <w:rFonts w:cs="GE SS Two Light" w:hint="cs"/>
                                <w:color w:val="000000" w:themeColor="text1"/>
                                <w:sz w:val="24"/>
                                <w:szCs w:val="24"/>
                                <w:rtl/>
                              </w:rPr>
                              <w:t xml:space="preserve">16 صفر 1437 هـ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5207B" id="_x0000_t202" coordsize="21600,21600" o:spt="202" path="m,l,21600r21600,l21600,xe">
                <v:stroke joinstyle="miter"/>
                <v:path gradientshapeok="t" o:connecttype="rect"/>
              </v:shapetype>
              <v:shape id="Text Box 37" o:spid="_x0000_s1026" type="#_x0000_t202" style="position:absolute;left:0;text-align:left;margin-left:331.2pt;margin-top:568.05pt;width:137.75pt;height:67.3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" filled="f" stroked="f" strokeweight=".5pt">
                <v:textbox>
                  <w:txbxContent>
                    <w:p w14:paraId="315EF23F" w14:textId="23019713" w:rsidR="00A31B0C" w:rsidRDefault="00A31B0C" w:rsidP="00B441F1">
                      <w:pPr>
                        <w:jc w:val="center"/>
                        <w:rPr>
                          <w:rFonts w:cs="GE SS Two Light"/>
                          <w:color w:val="000000" w:themeColor="text1"/>
                          <w:sz w:val="24"/>
                          <w:szCs w:val="24"/>
                        </w:rPr>
                      </w:pPr>
                      <w:proofErr w:type="gramStart"/>
                      <w:r>
                        <w:rPr>
                          <w:rFonts w:cs="GE SS Two Light" w:hint="cs"/>
                          <w:color w:val="000000" w:themeColor="text1"/>
                          <w:sz w:val="24"/>
                          <w:szCs w:val="24"/>
                          <w:rtl/>
                        </w:rPr>
                        <w:t>نسخة  رقم</w:t>
                      </w:r>
                      <w:proofErr w:type="gramEnd"/>
                      <w:r>
                        <w:rPr>
                          <w:rFonts w:cs="GE SS Two Light" w:hint="cs"/>
                          <w:color w:val="000000" w:themeColor="text1"/>
                          <w:sz w:val="24"/>
                          <w:szCs w:val="24"/>
                          <w:rtl/>
                        </w:rPr>
                        <w:t xml:space="preserve"> (2) </w:t>
                      </w:r>
                    </w:p>
                    <w:p w14:paraId="2280339B" w14:textId="77777777" w:rsidR="00A31B0C" w:rsidRPr="001313F5" w:rsidRDefault="00A31B0C" w:rsidP="00360B2C">
                      <w:pPr>
                        <w:jc w:val="center"/>
                        <w:rPr>
                          <w:rFonts w:cs="GE SS Two Light"/>
                          <w:color w:val="000000" w:themeColor="text1"/>
                          <w:sz w:val="16"/>
                          <w:szCs w:val="16"/>
                        </w:rPr>
                      </w:pPr>
                    </w:p>
                    <w:p w14:paraId="2B48772F" w14:textId="77777777" w:rsidR="00A31B0C" w:rsidRPr="001313F5" w:rsidRDefault="00A31B0C" w:rsidP="00360B2C">
                      <w:pPr>
                        <w:jc w:val="center"/>
                        <w:rPr>
                          <w:rFonts w:cs="GE SS Two Light"/>
                          <w:color w:val="000000" w:themeColor="text1"/>
                          <w:sz w:val="4"/>
                          <w:szCs w:val="4"/>
                        </w:rPr>
                      </w:pPr>
                    </w:p>
                    <w:p w14:paraId="1611108E" w14:textId="4453A22E" w:rsidR="00A31B0C" w:rsidRDefault="00A31B0C" w:rsidP="00B441F1">
                      <w:pPr>
                        <w:jc w:val="center"/>
                        <w:rPr>
                          <w:rFonts w:cs="GE SS Two Light"/>
                          <w:color w:val="000000" w:themeColor="text1"/>
                          <w:sz w:val="24"/>
                          <w:szCs w:val="24"/>
                          <w:rtl/>
                        </w:rPr>
                      </w:pPr>
                      <w:r>
                        <w:rPr>
                          <w:rFonts w:cs="GE SS Two Light" w:hint="cs"/>
                          <w:color w:val="000000" w:themeColor="text1"/>
                          <w:sz w:val="24"/>
                          <w:szCs w:val="24"/>
                          <w:rtl/>
                        </w:rPr>
                        <w:t xml:space="preserve">16 صفر 1437 هـ </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551232" behindDoc="0" locked="0" layoutInCell="1" allowOverlap="1" wp14:anchorId="6ECA6451" wp14:editId="65777A8C">
                <wp:simplePos x="0" y="0"/>
                <wp:positionH relativeFrom="column">
                  <wp:posOffset>4161155</wp:posOffset>
                </wp:positionH>
                <wp:positionV relativeFrom="paragraph">
                  <wp:posOffset>6085205</wp:posOffset>
                </wp:positionV>
                <wp:extent cx="1749425" cy="26797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3719A" w14:textId="77777777" w:rsidR="00A31B0C" w:rsidRPr="00495AB9" w:rsidRDefault="00A31B0C" w:rsidP="00360B2C">
                            <w:pPr>
                              <w:jc w:val="center"/>
                              <w:rPr>
                                <w:rFonts w:cs="GE SS Two Light"/>
                                <w:color w:val="000000" w:themeColor="text1"/>
                                <w:sz w:val="26"/>
                                <w:szCs w:val="26"/>
                              </w:rPr>
                            </w:pPr>
                            <w:r w:rsidRPr="00495AB9">
                              <w:rPr>
                                <w:rFonts w:cs="GE SS Two Light" w:hint="cs"/>
                                <w:color w:val="000000" w:themeColor="text1"/>
                                <w:sz w:val="26"/>
                                <w:szCs w:val="26"/>
                                <w:rtl/>
                              </w:rPr>
                              <w:t xml:space="preserve">إعداد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A6451" id="Text Box 36" o:spid="_x0000_s1027" type="#_x0000_t202" style="position:absolute;left:0;text-align:left;margin-left:327.65pt;margin-top:479.15pt;width:137.75pt;height:21.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" filled="f" stroked="f" strokeweight=".5pt">
                <v:textbox>
                  <w:txbxContent>
                    <w:p w14:paraId="4733719A" w14:textId="77777777" w:rsidR="00A31B0C" w:rsidRPr="00495AB9" w:rsidRDefault="00A31B0C" w:rsidP="00360B2C">
                      <w:pPr>
                        <w:jc w:val="center"/>
                        <w:rPr>
                          <w:rFonts w:cs="GE SS Two Light"/>
                          <w:color w:val="000000" w:themeColor="text1"/>
                          <w:sz w:val="26"/>
                          <w:szCs w:val="26"/>
                        </w:rPr>
                      </w:pPr>
                      <w:r w:rsidRPr="00495AB9">
                        <w:rPr>
                          <w:rFonts w:cs="GE SS Two Light" w:hint="cs"/>
                          <w:color w:val="000000" w:themeColor="text1"/>
                          <w:sz w:val="26"/>
                          <w:szCs w:val="26"/>
                          <w:rtl/>
                        </w:rPr>
                        <w:t xml:space="preserve">إعداد </w:t>
                      </w:r>
                    </w:p>
                  </w:txbxContent>
                </v:textbox>
              </v:shape>
            </w:pict>
          </mc:Fallback>
        </mc:AlternateContent>
      </w:r>
      <w:r w:rsidRPr="00360B2C">
        <w:rPr>
          <w:rFonts w:ascii="Traditional Arabic" w:hAnsi="Traditional Arabic" w:cs="Traditional Arabic"/>
          <w:noProof/>
          <w:sz w:val="28"/>
          <w:szCs w:val="28"/>
          <w:rtl/>
        </w:rPr>
        <w:drawing>
          <wp:anchor distT="0" distB="0" distL="114300" distR="114300" simplePos="0" relativeHeight="251623936" behindDoc="0" locked="0" layoutInCell="1" allowOverlap="1" wp14:anchorId="33A54844" wp14:editId="66D238C2">
            <wp:simplePos x="0" y="0"/>
            <wp:positionH relativeFrom="column">
              <wp:posOffset>4153981</wp:posOffset>
            </wp:positionH>
            <wp:positionV relativeFrom="paragraph">
              <wp:posOffset>6379556</wp:posOffset>
            </wp:positionV>
            <wp:extent cx="1804670" cy="709930"/>
            <wp:effectExtent l="19050" t="0" r="24130" b="242570"/>
            <wp:wrapThrough wrapText="bothSides">
              <wp:wrapPolygon edited="0">
                <wp:start x="-228" y="0"/>
                <wp:lineTo x="-228" y="28401"/>
                <wp:lineTo x="21661" y="28401"/>
                <wp:lineTo x="21661" y="0"/>
                <wp:lineTo x="-228"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t="41026" r="71795"/>
                    <a:stretch>
                      <a:fillRect/>
                    </a:stretch>
                  </pic:blipFill>
                  <pic:spPr bwMode="auto">
                    <a:xfrm>
                      <a:off x="0" y="0"/>
                      <a:ext cx="1804670" cy="7099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360B2C">
        <w:rPr>
          <w:rFonts w:ascii="Traditional Arabic" w:hAnsi="Traditional Arabic" w:cs="Traditional Arabic"/>
          <w:noProof/>
          <w:sz w:val="28"/>
          <w:szCs w:val="28"/>
          <w:rtl/>
        </w:rPr>
        <mc:AlternateContent>
          <mc:Choice Requires="wps">
            <w:drawing>
              <wp:anchor distT="0" distB="0" distL="114300" distR="114300" simplePos="0" relativeHeight="251504128" behindDoc="0" locked="0" layoutInCell="1" allowOverlap="1" wp14:anchorId="29D86570" wp14:editId="6DB82FEF">
                <wp:simplePos x="0" y="0"/>
                <wp:positionH relativeFrom="column">
                  <wp:posOffset>3955415</wp:posOffset>
                </wp:positionH>
                <wp:positionV relativeFrom="paragraph">
                  <wp:posOffset>5768340</wp:posOffset>
                </wp:positionV>
                <wp:extent cx="2042160" cy="29654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042160"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EC4D0" w14:textId="69256B34" w:rsidR="00A31B0C" w:rsidRPr="00363A72" w:rsidRDefault="00A31B0C" w:rsidP="00360B2C">
                            <w:pPr>
                              <w:bidi/>
                              <w:jc w:val="center"/>
                              <w:rPr>
                                <w:rFonts w:cs="GE SS Two Light"/>
                                <w:color w:val="000000" w:themeColor="text1"/>
                                <w:sz w:val="20"/>
                                <w:szCs w:val="20"/>
                              </w:rPr>
                            </w:pPr>
                            <w:r w:rsidRPr="00363A72">
                              <w:rPr>
                                <w:rFonts w:cs="GE SS Two Light" w:hint="cs"/>
                                <w:color w:val="000000" w:themeColor="text1"/>
                                <w:sz w:val="20"/>
                                <w:szCs w:val="20"/>
                                <w:rtl/>
                              </w:rPr>
                              <w:t>جمعية رعاية الأيتام بمنطقة عسير</w:t>
                            </w:r>
                            <w:r>
                              <w:rPr>
                                <w:rFonts w:cs="GE SS Two Light" w:hint="cs"/>
                                <w:color w:val="000000" w:themeColor="text1"/>
                                <w:sz w:val="20"/>
                                <w:szCs w:val="20"/>
                                <w:rtl/>
                              </w:rPr>
                              <w:t xml:space="preserve"> (آباء)</w:t>
                            </w:r>
                          </w:p>
                          <w:p w14:paraId="3A61666F" w14:textId="77777777" w:rsidR="00A31B0C" w:rsidRPr="00363A72" w:rsidRDefault="00A31B0C" w:rsidP="00360B2C">
                            <w:pPr>
                              <w:jc w:val="center"/>
                              <w:rPr>
                                <w:rFonts w:cs="GE SS Two Light"/>
                                <w:color w:val="000000" w:themeColor="text1"/>
                                <w:sz w:val="10"/>
                                <w:szCs w:val="10"/>
                              </w:rPr>
                            </w:pPr>
                          </w:p>
                          <w:p w14:paraId="45A3885D" w14:textId="77777777" w:rsidR="00A31B0C" w:rsidRPr="00363A72" w:rsidRDefault="00A31B0C" w:rsidP="00360B2C">
                            <w:pPr>
                              <w:jc w:val="center"/>
                              <w:rPr>
                                <w:rFonts w:cs="GE SS Two Light"/>
                                <w:color w:val="000000" w:themeColor="text1"/>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6570" id="Text Box 34" o:spid="_x0000_s1028" type="#_x0000_t202" style="position:absolute;left:0;text-align:left;margin-left:311.45pt;margin-top:454.2pt;width:160.8pt;height:23.3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" filled="f" stroked="f" strokeweight=".5pt">
                <v:textbox>
                  <w:txbxContent>
                    <w:p w14:paraId="7FCEC4D0" w14:textId="69256B34" w:rsidR="00A31B0C" w:rsidRPr="00363A72" w:rsidRDefault="00A31B0C" w:rsidP="00360B2C">
                      <w:pPr>
                        <w:bidi/>
                        <w:jc w:val="center"/>
                        <w:rPr>
                          <w:rFonts w:cs="GE SS Two Light"/>
                          <w:color w:val="000000" w:themeColor="text1"/>
                          <w:sz w:val="20"/>
                          <w:szCs w:val="20"/>
                        </w:rPr>
                      </w:pPr>
                      <w:r w:rsidRPr="00363A72">
                        <w:rPr>
                          <w:rFonts w:cs="GE SS Two Light" w:hint="cs"/>
                          <w:color w:val="000000" w:themeColor="text1"/>
                          <w:sz w:val="20"/>
                          <w:szCs w:val="20"/>
                          <w:rtl/>
                        </w:rPr>
                        <w:t>جمعية رعاية الأيتام بمنطقة عسير</w:t>
                      </w:r>
                      <w:r>
                        <w:rPr>
                          <w:rFonts w:cs="GE SS Two Light" w:hint="cs"/>
                          <w:color w:val="000000" w:themeColor="text1"/>
                          <w:sz w:val="20"/>
                          <w:szCs w:val="20"/>
                          <w:rtl/>
                        </w:rPr>
                        <w:t xml:space="preserve"> (آباء)</w:t>
                      </w:r>
                    </w:p>
                    <w:p w14:paraId="3A61666F" w14:textId="77777777" w:rsidR="00A31B0C" w:rsidRPr="00363A72" w:rsidRDefault="00A31B0C" w:rsidP="00360B2C">
                      <w:pPr>
                        <w:jc w:val="center"/>
                        <w:rPr>
                          <w:rFonts w:cs="GE SS Two Light"/>
                          <w:color w:val="000000" w:themeColor="text1"/>
                          <w:sz w:val="10"/>
                          <w:szCs w:val="10"/>
                        </w:rPr>
                      </w:pPr>
                    </w:p>
                    <w:p w14:paraId="45A3885D" w14:textId="77777777" w:rsidR="00A31B0C" w:rsidRPr="00363A72" w:rsidRDefault="00A31B0C" w:rsidP="00360B2C">
                      <w:pPr>
                        <w:jc w:val="center"/>
                        <w:rPr>
                          <w:rFonts w:cs="GE SS Two Light"/>
                          <w:color w:val="000000" w:themeColor="text1"/>
                          <w:sz w:val="2"/>
                          <w:szCs w:val="2"/>
                        </w:rPr>
                      </w:pPr>
                    </w:p>
                  </w:txbxContent>
                </v:textbox>
              </v:shape>
            </w:pict>
          </mc:Fallback>
        </mc:AlternateContent>
      </w:r>
      <w:r w:rsidRPr="00360B2C">
        <w:rPr>
          <w:rFonts w:ascii="Traditional Arabic" w:hAnsi="Traditional Arabic" w:cs="Traditional Arabic" w:hint="cs"/>
          <w:noProof/>
          <w:sz w:val="28"/>
          <w:szCs w:val="28"/>
          <w:rtl/>
        </w:rPr>
        <w:drawing>
          <wp:anchor distT="0" distB="0" distL="114300" distR="114300" simplePos="0" relativeHeight="251462144" behindDoc="0" locked="0" layoutInCell="1" allowOverlap="1" wp14:anchorId="4E13D125" wp14:editId="694B52E1">
            <wp:simplePos x="0" y="0"/>
            <wp:positionH relativeFrom="column">
              <wp:posOffset>3913884</wp:posOffset>
            </wp:positionH>
            <wp:positionV relativeFrom="paragraph">
              <wp:posOffset>4853454</wp:posOffset>
            </wp:positionV>
            <wp:extent cx="2196465" cy="819150"/>
            <wp:effectExtent l="152400" t="152400" r="356235" b="3619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C456FA.tmp"/>
                    <pic:cNvPicPr/>
                  </pic:nvPicPr>
                  <pic:blipFill rotWithShape="1">
                    <a:blip r:embed="rId9">
                      <a:extLst>
                        <a:ext uri="{28A0092B-C50C-407E-A947-70E740481C1C}">
                          <a14:useLocalDpi xmlns:a14="http://schemas.microsoft.com/office/drawing/2010/main" val="0"/>
                        </a:ext>
                      </a:extLst>
                    </a:blip>
                    <a:srcRect l="3253" t="12732" r="72797" b="71701"/>
                    <a:stretch/>
                  </pic:blipFill>
                  <pic:spPr bwMode="auto">
                    <a:xfrm>
                      <a:off x="0" y="0"/>
                      <a:ext cx="2196465" cy="8191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B2C">
        <w:rPr>
          <w:rFonts w:ascii="Traditional Arabic" w:hAnsi="Traditional Arabic" w:cs="Traditional Arabic"/>
          <w:noProof/>
          <w:sz w:val="28"/>
          <w:szCs w:val="28"/>
          <w:rtl/>
        </w:rPr>
        <mc:AlternateContent>
          <mc:Choice Requires="wps">
            <w:drawing>
              <wp:anchor distT="0" distB="0" distL="114300" distR="114300" simplePos="0" relativeHeight="251430400" behindDoc="0" locked="0" layoutInCell="1" allowOverlap="1" wp14:anchorId="09B764CC" wp14:editId="5BA29E87">
                <wp:simplePos x="0" y="0"/>
                <wp:positionH relativeFrom="column">
                  <wp:posOffset>4207131</wp:posOffset>
                </wp:positionH>
                <wp:positionV relativeFrom="paragraph">
                  <wp:posOffset>4527261</wp:posOffset>
                </wp:positionV>
                <wp:extent cx="1749425" cy="26797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91C79"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مقدم إلــ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764CC" id="Text Box 33" o:spid="_x0000_s1029" type="#_x0000_t202" style="position:absolute;left:0;text-align:left;margin-left:331.25pt;margin-top:356.5pt;width:137.75pt;height:21.1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" filled="f" stroked="f" strokeweight=".5pt">
                <v:textbox>
                  <w:txbxContent>
                    <w:p w14:paraId="50F91C79"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مقدم إلــ</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361792" behindDoc="0" locked="0" layoutInCell="1" allowOverlap="1" wp14:anchorId="08A898A2" wp14:editId="46F42E6E">
                <wp:simplePos x="0" y="0"/>
                <wp:positionH relativeFrom="column">
                  <wp:posOffset>4211955</wp:posOffset>
                </wp:positionH>
                <wp:positionV relativeFrom="paragraph">
                  <wp:posOffset>2904490</wp:posOffset>
                </wp:positionV>
                <wp:extent cx="1749425" cy="26797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AD021"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الداعـــم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98A2" id="Text Box 31" o:spid="_x0000_s1030" type="#_x0000_t202" style="position:absolute;left:0;text-align:left;margin-left:331.65pt;margin-top:228.7pt;width:137.75pt;height:21.1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" filled="f" stroked="f" strokeweight=".5pt">
                <v:textbox>
                  <w:txbxContent>
                    <w:p w14:paraId="729AD021"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الداعـــم</w:t>
                      </w:r>
                    </w:p>
                  </w:txbxContent>
                </v:textbox>
              </v:shape>
            </w:pict>
          </mc:Fallback>
        </mc:AlternateContent>
      </w:r>
      <w:r w:rsidRPr="00360B2C">
        <w:rPr>
          <w:rFonts w:ascii="Traditional Arabic" w:hAnsi="Traditional Arabic" w:cs="Traditional Arabic"/>
          <w:noProof/>
          <w:sz w:val="28"/>
          <w:szCs w:val="28"/>
          <w:rtl/>
        </w:rPr>
        <w:drawing>
          <wp:anchor distT="0" distB="0" distL="114300" distR="114300" simplePos="0" relativeHeight="251397632" behindDoc="0" locked="0" layoutInCell="1" allowOverlap="1" wp14:anchorId="20A618EA" wp14:editId="1F169284">
            <wp:simplePos x="0" y="0"/>
            <wp:positionH relativeFrom="column">
              <wp:posOffset>3938394</wp:posOffset>
            </wp:positionH>
            <wp:positionV relativeFrom="paragraph">
              <wp:posOffset>3198594</wp:posOffset>
            </wp:positionV>
            <wp:extent cx="2254250" cy="11239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شعار-مؤسسة-محمد-وعبدالله-إبراهيم-السبيعي-الخيري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250" cy="1123950"/>
                    </a:xfrm>
                    <a:prstGeom prst="rect">
                      <a:avLst/>
                    </a:prstGeom>
                  </pic:spPr>
                </pic:pic>
              </a:graphicData>
            </a:graphic>
            <wp14:sizeRelH relativeFrom="page">
              <wp14:pctWidth>0</wp14:pctWidth>
            </wp14:sizeRelH>
            <wp14:sizeRelV relativeFrom="page">
              <wp14:pctHeight>0</wp14:pctHeight>
            </wp14:sizeRelV>
          </wp:anchor>
        </w:drawing>
      </w:r>
      <w:r w:rsidRPr="003E24FF">
        <w:rPr>
          <w:rFonts w:ascii="Traditional Arabic" w:hAnsi="Traditional Arabic" w:cs="Traditional Arabic"/>
          <w:noProof/>
          <w:sz w:val="28"/>
          <w:szCs w:val="28"/>
          <w:rtl/>
        </w:rPr>
        <w:drawing>
          <wp:anchor distT="0" distB="0" distL="114300" distR="114300" simplePos="0" relativeHeight="251194880" behindDoc="1" locked="0" layoutInCell="1" allowOverlap="1" wp14:anchorId="3FFF8CB2" wp14:editId="49C57217">
            <wp:simplePos x="0" y="0"/>
            <wp:positionH relativeFrom="column">
              <wp:posOffset>-978535</wp:posOffset>
            </wp:positionH>
            <wp:positionV relativeFrom="paragraph">
              <wp:posOffset>786765</wp:posOffset>
            </wp:positionV>
            <wp:extent cx="7859395" cy="1496060"/>
            <wp:effectExtent l="0" t="0" r="8255" b="8890"/>
            <wp:wrapNone/>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8413" t="81987" r="6744"/>
                    <a:stretch>
                      <a:fillRect/>
                    </a:stretch>
                  </pic:blipFill>
                  <pic:spPr bwMode="auto">
                    <a:xfrm>
                      <a:off x="0" y="0"/>
                      <a:ext cx="7859395" cy="1496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4FF">
        <w:rPr>
          <w:rFonts w:ascii="Traditional Arabic" w:hAnsi="Traditional Arabic" w:cs="Traditional Arabic"/>
          <w:noProof/>
          <w:sz w:val="28"/>
          <w:szCs w:val="28"/>
          <w:rtl/>
        </w:rPr>
        <mc:AlternateContent>
          <mc:Choice Requires="wps">
            <w:drawing>
              <wp:anchor distT="0" distB="0" distL="114300" distR="114300" simplePos="0" relativeHeight="251235840" behindDoc="0" locked="0" layoutInCell="1" allowOverlap="1" wp14:anchorId="36B6A5A3" wp14:editId="17FD2A6B">
                <wp:simplePos x="0" y="0"/>
                <wp:positionH relativeFrom="column">
                  <wp:posOffset>75565</wp:posOffset>
                </wp:positionH>
                <wp:positionV relativeFrom="paragraph">
                  <wp:posOffset>1080820</wp:posOffset>
                </wp:positionV>
                <wp:extent cx="5793740" cy="10001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08297" w14:textId="77777777" w:rsidR="00A31B0C" w:rsidRPr="00064A38" w:rsidRDefault="00A31B0C" w:rsidP="00F65FDB">
                            <w:pPr>
                              <w:bidi/>
                              <w:jc w:val="center"/>
                              <w:rPr>
                                <w:rFonts w:cs="GE SS Two Light"/>
                                <w:color w:val="FFFFFF"/>
                                <w:sz w:val="54"/>
                                <w:szCs w:val="54"/>
                                <w:rtl/>
                              </w:rPr>
                            </w:pPr>
                            <w:r w:rsidRPr="00064A38">
                              <w:rPr>
                                <w:rFonts w:cs="GE SS Two Light" w:hint="cs"/>
                                <w:color w:val="FFFFFF"/>
                                <w:sz w:val="54"/>
                                <w:szCs w:val="54"/>
                                <w:rtl/>
                              </w:rPr>
                              <w:t>لائحة الموارد البشرية</w:t>
                            </w:r>
                          </w:p>
                          <w:p w14:paraId="3BCE8C75" w14:textId="77777777" w:rsidR="00A31B0C" w:rsidRPr="00064A38" w:rsidRDefault="00A31B0C" w:rsidP="00DC75B7">
                            <w:pPr>
                              <w:bidi/>
                              <w:jc w:val="center"/>
                              <w:rPr>
                                <w:rFonts w:cs="GE SS Two Light"/>
                                <w:color w:val="FFFFFF"/>
                                <w:sz w:val="18"/>
                                <w:szCs w:val="18"/>
                                <w:lang w:bidi="ar-EG"/>
                              </w:rPr>
                            </w:pPr>
                            <w:proofErr w:type="gramStart"/>
                            <w:r w:rsidRPr="00064A38">
                              <w:rPr>
                                <w:rFonts w:cs="GE SS Two Light" w:hint="cs"/>
                                <w:color w:val="FFFFFF"/>
                                <w:sz w:val="54"/>
                                <w:szCs w:val="54"/>
                                <w:rtl/>
                              </w:rPr>
                              <w:t>( السياسات</w:t>
                            </w:r>
                            <w:proofErr w:type="gramEnd"/>
                            <w:r w:rsidRPr="00064A38">
                              <w:rPr>
                                <w:rFonts w:cs="GE SS Two Light" w:hint="cs"/>
                                <w:color w:val="FFFFFF"/>
                                <w:sz w:val="54"/>
                                <w:szCs w:val="54"/>
                                <w:rt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A5A3" id="Text Box 3" o:spid="_x0000_s1031" type="#_x0000_t202" style="position:absolute;left:0;text-align:left;margin-left:5.95pt;margin-top:85.1pt;width:456.2pt;height:78.75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RCuQ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" filled="f" stroked="f">
                <v:textbox>
                  <w:txbxContent>
                    <w:p w14:paraId="0EF08297" w14:textId="77777777" w:rsidR="00A31B0C" w:rsidRPr="00064A38" w:rsidRDefault="00A31B0C" w:rsidP="00F65FDB">
                      <w:pPr>
                        <w:bidi/>
                        <w:jc w:val="center"/>
                        <w:rPr>
                          <w:rFonts w:cs="GE SS Two Light"/>
                          <w:color w:val="FFFFFF"/>
                          <w:sz w:val="54"/>
                          <w:szCs w:val="54"/>
                          <w:rtl/>
                        </w:rPr>
                      </w:pPr>
                      <w:r w:rsidRPr="00064A38">
                        <w:rPr>
                          <w:rFonts w:cs="GE SS Two Light" w:hint="cs"/>
                          <w:color w:val="FFFFFF"/>
                          <w:sz w:val="54"/>
                          <w:szCs w:val="54"/>
                          <w:rtl/>
                        </w:rPr>
                        <w:t>لائحة الموارد البشرية</w:t>
                      </w:r>
                    </w:p>
                    <w:p w14:paraId="3BCE8C75" w14:textId="77777777" w:rsidR="00A31B0C" w:rsidRPr="00064A38" w:rsidRDefault="00A31B0C" w:rsidP="00DC75B7">
                      <w:pPr>
                        <w:bidi/>
                        <w:jc w:val="center"/>
                        <w:rPr>
                          <w:rFonts w:cs="GE SS Two Light"/>
                          <w:color w:val="FFFFFF"/>
                          <w:sz w:val="18"/>
                          <w:szCs w:val="18"/>
                          <w:lang w:bidi="ar-EG"/>
                        </w:rPr>
                      </w:pPr>
                      <w:proofErr w:type="gramStart"/>
                      <w:r w:rsidRPr="00064A38">
                        <w:rPr>
                          <w:rFonts w:cs="GE SS Two Light" w:hint="cs"/>
                          <w:color w:val="FFFFFF"/>
                          <w:sz w:val="54"/>
                          <w:szCs w:val="54"/>
                          <w:rtl/>
                        </w:rPr>
                        <w:t>( السياسات</w:t>
                      </w:r>
                      <w:proofErr w:type="gramEnd"/>
                      <w:r w:rsidRPr="00064A38">
                        <w:rPr>
                          <w:rFonts w:cs="GE SS Two Light" w:hint="cs"/>
                          <w:color w:val="FFFFFF"/>
                          <w:sz w:val="54"/>
                          <w:szCs w:val="54"/>
                          <w:rtl/>
                        </w:rPr>
                        <w:t xml:space="preserve"> ) </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325952" behindDoc="0" locked="0" layoutInCell="1" allowOverlap="1" wp14:anchorId="66511A4B" wp14:editId="506A9DC4">
                <wp:simplePos x="0" y="0"/>
                <wp:positionH relativeFrom="column">
                  <wp:posOffset>3760882</wp:posOffset>
                </wp:positionH>
                <wp:positionV relativeFrom="paragraph">
                  <wp:posOffset>2985118</wp:posOffset>
                </wp:positionV>
                <wp:extent cx="2540000" cy="5216525"/>
                <wp:effectExtent l="0" t="0" r="0" b="3175"/>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521652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extLst>
                          <a:ext uri="{91240B29-F687-4F45-9708-019B960494DF}">
                            <a14:hiddenLine xmlns:a14="http://schemas.microsoft.com/office/drawing/2010/main" w="12700">
                              <a:solidFill>
                                <a:schemeClr val="dk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68DA0" id="Rectangle 13" o:spid="_x0000_s1026" style="position:absolute;margin-left:296.15pt;margin-top:235.05pt;width:200pt;height:410.75pt;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" fillcolor="white [3201]" stroked="f" strokecolor="#666 [1936]" strokeweight="1pt">
                <v:fill color2="#999 [1296]" focus="100%" type="gradient"/>
                <v:shadow color="#7f7f7f [1601]" opacity=".5" offset="1pt"/>
              </v:rect>
            </w:pict>
          </mc:Fallback>
        </mc:AlternateContent>
      </w:r>
      <w:r w:rsidRPr="00360B2C">
        <w:rPr>
          <w:rFonts w:ascii="Traditional Arabic" w:hAnsi="Traditional Arabic" w:cs="Traditional Arabic"/>
          <w:noProof/>
          <w:sz w:val="28"/>
          <w:szCs w:val="28"/>
          <w:rtl/>
        </w:rPr>
        <w:drawing>
          <wp:anchor distT="0" distB="0" distL="114300" distR="114300" simplePos="0" relativeHeight="251292160" behindDoc="0" locked="0" layoutInCell="1" allowOverlap="1" wp14:anchorId="25333EF9" wp14:editId="3A0396F9">
            <wp:simplePos x="0" y="0"/>
            <wp:positionH relativeFrom="column">
              <wp:posOffset>-809625</wp:posOffset>
            </wp:positionH>
            <wp:positionV relativeFrom="paragraph">
              <wp:posOffset>8206740</wp:posOffset>
            </wp:positionV>
            <wp:extent cx="7559749" cy="1148317"/>
            <wp:effectExtent l="0" t="0" r="3175"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2">
                      <a:extLst>
                        <a:ext uri="{28A0092B-C50C-407E-A947-70E740481C1C}">
                          <a14:useLocalDpi xmlns:a14="http://schemas.microsoft.com/office/drawing/2010/main" val="0"/>
                        </a:ext>
                      </a:extLst>
                    </a:blip>
                    <a:srcRect l="18413" t="81984" r="6741" b="247"/>
                    <a:stretch>
                      <a:fillRect/>
                    </a:stretch>
                  </pic:blipFill>
                  <pic:spPr bwMode="auto">
                    <a:xfrm>
                      <a:off x="0" y="0"/>
                      <a:ext cx="7559749" cy="1148317"/>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360B2C">
        <w:rPr>
          <w:rFonts w:ascii="Traditional Arabic" w:hAnsi="Traditional Arabic" w:cs="Traditional Arabic"/>
          <w:noProof/>
          <w:sz w:val="28"/>
          <w:szCs w:val="28"/>
          <w:rtl/>
        </w:rPr>
        <mc:AlternateContent>
          <mc:Choice Requires="wps">
            <w:drawing>
              <wp:anchor distT="0" distB="0" distL="114300" distR="114300" simplePos="0" relativeHeight="251260416" behindDoc="0" locked="0" layoutInCell="1" allowOverlap="1" wp14:anchorId="36C390FF" wp14:editId="079E4581">
                <wp:simplePos x="0" y="0"/>
                <wp:positionH relativeFrom="column">
                  <wp:posOffset>7972425</wp:posOffset>
                </wp:positionH>
                <wp:positionV relativeFrom="paragraph">
                  <wp:posOffset>209550</wp:posOffset>
                </wp:positionV>
                <wp:extent cx="2540000" cy="5216525"/>
                <wp:effectExtent l="0" t="0" r="0" b="317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5216525"/>
                        </a:xfrm>
                        <a:prstGeom prst="rect">
                          <a:avLst/>
                        </a:prstGeom>
                        <a:gradFill rotWithShape="0">
                          <a:gsLst>
                            <a:gs pos="0">
                              <a:schemeClr val="lt1">
                                <a:lumMod val="100000"/>
                                <a:lumOff val="0"/>
                              </a:schemeClr>
                            </a:gs>
                            <a:gs pos="100000">
                              <a:schemeClr val="dk1">
                                <a:lumMod val="40000"/>
                                <a:lumOff val="60000"/>
                              </a:schemeClr>
                            </a:gs>
                          </a:gsLst>
                          <a:lin ang="5400000" scaled="1"/>
                        </a:gradFill>
                        <a:ln>
                          <a:noFill/>
                        </a:ln>
                        <a:effectLst/>
                        <a:extLst>
                          <a:ext uri="{91240B29-F687-4F45-9708-019B960494DF}">
                            <a14:hiddenLine xmlns:a14="http://schemas.microsoft.com/office/drawing/2010/main" w="12700">
                              <a:solidFill>
                                <a:schemeClr val="dk1">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1B37" id="Rectangle 13" o:spid="_x0000_s1026" style="position:absolute;margin-left:627.75pt;margin-top:16.5pt;width:200pt;height:410.75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" fillcolor="white [3201]" stroked="f" strokecolor="#666 [1936]" strokeweight="1pt">
                <v:fill color2="#999 [1296]" focus="100%" type="gradient"/>
                <v:shadow color="#7f7f7f [1601]" opacity=".5" offset="1pt"/>
              </v:rect>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266560" behindDoc="0" locked="0" layoutInCell="1" allowOverlap="1" wp14:anchorId="5DDD288C" wp14:editId="08697607">
                <wp:simplePos x="0" y="0"/>
                <wp:positionH relativeFrom="column">
                  <wp:posOffset>9137650</wp:posOffset>
                </wp:positionH>
                <wp:positionV relativeFrom="paragraph">
                  <wp:posOffset>3395345</wp:posOffset>
                </wp:positionV>
                <wp:extent cx="1749425" cy="26797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1B758" w14:textId="77777777" w:rsidR="00A31B0C" w:rsidRPr="00495AB9" w:rsidRDefault="00A31B0C" w:rsidP="00360B2C">
                            <w:pPr>
                              <w:jc w:val="center"/>
                              <w:rPr>
                                <w:rFonts w:cs="GE SS Two Light"/>
                                <w:color w:val="000000" w:themeColor="text1"/>
                                <w:sz w:val="26"/>
                                <w:szCs w:val="26"/>
                              </w:rPr>
                            </w:pPr>
                            <w:r w:rsidRPr="00495AB9">
                              <w:rPr>
                                <w:rFonts w:cs="GE SS Two Light" w:hint="cs"/>
                                <w:color w:val="000000" w:themeColor="text1"/>
                                <w:sz w:val="26"/>
                                <w:szCs w:val="26"/>
                                <w:rtl/>
                              </w:rPr>
                              <w:t xml:space="preserve">إعداد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288C" id="Text Box 16" o:spid="_x0000_s1032" type="#_x0000_t202" style="position:absolute;left:0;text-align:left;margin-left:719.5pt;margin-top:267.35pt;width:137.75pt;height:21.1pt;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" filled="f" stroked="f" strokeweight=".5pt">
                <v:textbox>
                  <w:txbxContent>
                    <w:p w14:paraId="5FA1B758" w14:textId="77777777" w:rsidR="00A31B0C" w:rsidRPr="00495AB9" w:rsidRDefault="00A31B0C" w:rsidP="00360B2C">
                      <w:pPr>
                        <w:jc w:val="center"/>
                        <w:rPr>
                          <w:rFonts w:cs="GE SS Two Light"/>
                          <w:color w:val="000000" w:themeColor="text1"/>
                          <w:sz w:val="26"/>
                          <w:szCs w:val="26"/>
                        </w:rPr>
                      </w:pPr>
                      <w:r w:rsidRPr="00495AB9">
                        <w:rPr>
                          <w:rFonts w:cs="GE SS Two Light" w:hint="cs"/>
                          <w:color w:val="000000" w:themeColor="text1"/>
                          <w:sz w:val="26"/>
                          <w:szCs w:val="26"/>
                          <w:rtl/>
                        </w:rPr>
                        <w:t xml:space="preserve">إعداد </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272704" behindDoc="0" locked="0" layoutInCell="1" allowOverlap="1" wp14:anchorId="50E1A4FD" wp14:editId="7B834B75">
                <wp:simplePos x="0" y="0"/>
                <wp:positionH relativeFrom="column">
                  <wp:posOffset>9166860</wp:posOffset>
                </wp:positionH>
                <wp:positionV relativeFrom="paragraph">
                  <wp:posOffset>4474210</wp:posOffset>
                </wp:positionV>
                <wp:extent cx="1749425" cy="854710"/>
                <wp:effectExtent l="0" t="0" r="0" b="2540"/>
                <wp:wrapNone/>
                <wp:docPr id="47" name="Text Box 47"/>
                <wp:cNvGraphicFramePr/>
                <a:graphic xmlns:a="http://schemas.openxmlformats.org/drawingml/2006/main">
                  <a:graphicData uri="http://schemas.microsoft.com/office/word/2010/wordprocessingShape">
                    <wps:wsp>
                      <wps:cNvSpPr txBox="1"/>
                      <wps:spPr>
                        <a:xfrm>
                          <a:off x="0" y="0"/>
                          <a:ext cx="1749425" cy="854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5ACDE" w14:textId="77777777" w:rsidR="00A31B0C" w:rsidRDefault="00A31B0C" w:rsidP="00360B2C">
                            <w:pPr>
                              <w:jc w:val="center"/>
                              <w:rPr>
                                <w:rFonts w:cs="GE SS Two Light"/>
                                <w:color w:val="000000" w:themeColor="text1"/>
                                <w:sz w:val="24"/>
                                <w:szCs w:val="24"/>
                              </w:rPr>
                            </w:pPr>
                            <w:proofErr w:type="gramStart"/>
                            <w:r>
                              <w:rPr>
                                <w:rFonts w:cs="GE SS Two Light" w:hint="cs"/>
                                <w:color w:val="000000" w:themeColor="text1"/>
                                <w:sz w:val="24"/>
                                <w:szCs w:val="24"/>
                                <w:rtl/>
                              </w:rPr>
                              <w:t>نسخة  رقم</w:t>
                            </w:r>
                            <w:proofErr w:type="gramEnd"/>
                            <w:r>
                              <w:rPr>
                                <w:rFonts w:cs="GE SS Two Light" w:hint="cs"/>
                                <w:color w:val="000000" w:themeColor="text1"/>
                                <w:sz w:val="24"/>
                                <w:szCs w:val="24"/>
                                <w:rtl/>
                              </w:rPr>
                              <w:t xml:space="preserve"> (1) </w:t>
                            </w:r>
                          </w:p>
                          <w:p w14:paraId="2CE59D09" w14:textId="77777777" w:rsidR="00A31B0C" w:rsidRPr="001313F5" w:rsidRDefault="00A31B0C" w:rsidP="00360B2C">
                            <w:pPr>
                              <w:jc w:val="center"/>
                              <w:rPr>
                                <w:rFonts w:cs="GE SS Two Light"/>
                                <w:color w:val="000000" w:themeColor="text1"/>
                                <w:sz w:val="16"/>
                                <w:szCs w:val="16"/>
                              </w:rPr>
                            </w:pPr>
                          </w:p>
                          <w:p w14:paraId="7FC63AAE" w14:textId="77777777" w:rsidR="00A31B0C" w:rsidRPr="001313F5" w:rsidRDefault="00A31B0C" w:rsidP="00360B2C">
                            <w:pPr>
                              <w:jc w:val="center"/>
                              <w:rPr>
                                <w:rFonts w:cs="GE SS Two Light"/>
                                <w:color w:val="000000" w:themeColor="text1"/>
                                <w:sz w:val="4"/>
                                <w:szCs w:val="4"/>
                              </w:rPr>
                            </w:pPr>
                          </w:p>
                          <w:p w14:paraId="72C6324C" w14:textId="77777777" w:rsidR="00A31B0C" w:rsidRDefault="00A31B0C" w:rsidP="00360B2C">
                            <w:pPr>
                              <w:jc w:val="center"/>
                              <w:rPr>
                                <w:rFonts w:cs="GE SS Two Light"/>
                                <w:color w:val="000000" w:themeColor="text1"/>
                                <w:sz w:val="24"/>
                                <w:szCs w:val="24"/>
                                <w:rtl/>
                              </w:rPr>
                            </w:pPr>
                            <w:r>
                              <w:rPr>
                                <w:rFonts w:cs="GE SS Two Light" w:hint="cs"/>
                                <w:color w:val="000000" w:themeColor="text1"/>
                                <w:sz w:val="24"/>
                                <w:szCs w:val="24"/>
                                <w:rtl/>
                              </w:rPr>
                              <w:t xml:space="preserve">22 ذو الحجة 1435 هـ </w:t>
                            </w:r>
                          </w:p>
                          <w:p w14:paraId="38848F03" w14:textId="77777777" w:rsidR="00A31B0C" w:rsidRPr="006512CE" w:rsidRDefault="00A31B0C" w:rsidP="00360B2C">
                            <w:pPr>
                              <w:jc w:val="center"/>
                              <w:rPr>
                                <w:rFonts w:cs="GE SS Two Light"/>
                                <w:color w:val="000000" w:themeColor="text1"/>
                                <w:sz w:val="24"/>
                                <w:szCs w:val="24"/>
                              </w:rPr>
                            </w:pPr>
                            <w:r>
                              <w:rPr>
                                <w:rFonts w:cs="GE SS Two Light" w:hint="cs"/>
                                <w:color w:val="000000" w:themeColor="text1"/>
                                <w:sz w:val="24"/>
                                <w:szCs w:val="24"/>
                                <w:rtl/>
                              </w:rPr>
                              <w:t xml:space="preserve">16 أكتوبر 2014م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1A4FD" id="Text Box 47" o:spid="_x0000_s1033" type="#_x0000_t202" style="position:absolute;left:0;text-align:left;margin-left:721.8pt;margin-top:352.3pt;width:137.75pt;height:67.3pt;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" filled="f" stroked="f" strokeweight=".5pt">
                <v:textbox>
                  <w:txbxContent>
                    <w:p w14:paraId="56A5ACDE" w14:textId="77777777" w:rsidR="00A31B0C" w:rsidRDefault="00A31B0C" w:rsidP="00360B2C">
                      <w:pPr>
                        <w:jc w:val="center"/>
                        <w:rPr>
                          <w:rFonts w:cs="GE SS Two Light"/>
                          <w:color w:val="000000" w:themeColor="text1"/>
                          <w:sz w:val="24"/>
                          <w:szCs w:val="24"/>
                        </w:rPr>
                      </w:pPr>
                      <w:proofErr w:type="gramStart"/>
                      <w:r>
                        <w:rPr>
                          <w:rFonts w:cs="GE SS Two Light" w:hint="cs"/>
                          <w:color w:val="000000" w:themeColor="text1"/>
                          <w:sz w:val="24"/>
                          <w:szCs w:val="24"/>
                          <w:rtl/>
                        </w:rPr>
                        <w:t>نسخة  رقم</w:t>
                      </w:r>
                      <w:proofErr w:type="gramEnd"/>
                      <w:r>
                        <w:rPr>
                          <w:rFonts w:cs="GE SS Two Light" w:hint="cs"/>
                          <w:color w:val="000000" w:themeColor="text1"/>
                          <w:sz w:val="24"/>
                          <w:szCs w:val="24"/>
                          <w:rtl/>
                        </w:rPr>
                        <w:t xml:space="preserve"> (1) </w:t>
                      </w:r>
                    </w:p>
                    <w:p w14:paraId="2CE59D09" w14:textId="77777777" w:rsidR="00A31B0C" w:rsidRPr="001313F5" w:rsidRDefault="00A31B0C" w:rsidP="00360B2C">
                      <w:pPr>
                        <w:jc w:val="center"/>
                        <w:rPr>
                          <w:rFonts w:cs="GE SS Two Light"/>
                          <w:color w:val="000000" w:themeColor="text1"/>
                          <w:sz w:val="16"/>
                          <w:szCs w:val="16"/>
                        </w:rPr>
                      </w:pPr>
                    </w:p>
                    <w:p w14:paraId="7FC63AAE" w14:textId="77777777" w:rsidR="00A31B0C" w:rsidRPr="001313F5" w:rsidRDefault="00A31B0C" w:rsidP="00360B2C">
                      <w:pPr>
                        <w:jc w:val="center"/>
                        <w:rPr>
                          <w:rFonts w:cs="GE SS Two Light"/>
                          <w:color w:val="000000" w:themeColor="text1"/>
                          <w:sz w:val="4"/>
                          <w:szCs w:val="4"/>
                        </w:rPr>
                      </w:pPr>
                    </w:p>
                    <w:p w14:paraId="72C6324C" w14:textId="77777777" w:rsidR="00A31B0C" w:rsidRDefault="00A31B0C" w:rsidP="00360B2C">
                      <w:pPr>
                        <w:jc w:val="center"/>
                        <w:rPr>
                          <w:rFonts w:cs="GE SS Two Light"/>
                          <w:color w:val="000000" w:themeColor="text1"/>
                          <w:sz w:val="24"/>
                          <w:szCs w:val="24"/>
                          <w:rtl/>
                        </w:rPr>
                      </w:pPr>
                      <w:r>
                        <w:rPr>
                          <w:rFonts w:cs="GE SS Two Light" w:hint="cs"/>
                          <w:color w:val="000000" w:themeColor="text1"/>
                          <w:sz w:val="24"/>
                          <w:szCs w:val="24"/>
                          <w:rtl/>
                        </w:rPr>
                        <w:t xml:space="preserve">22 ذو الحجة 1435 هـ </w:t>
                      </w:r>
                    </w:p>
                    <w:p w14:paraId="38848F03" w14:textId="77777777" w:rsidR="00A31B0C" w:rsidRPr="006512CE" w:rsidRDefault="00A31B0C" w:rsidP="00360B2C">
                      <w:pPr>
                        <w:jc w:val="center"/>
                        <w:rPr>
                          <w:rFonts w:cs="GE SS Two Light"/>
                          <w:color w:val="000000" w:themeColor="text1"/>
                          <w:sz w:val="24"/>
                          <w:szCs w:val="24"/>
                        </w:rPr>
                      </w:pPr>
                      <w:r>
                        <w:rPr>
                          <w:rFonts w:cs="GE SS Two Light" w:hint="cs"/>
                          <w:color w:val="000000" w:themeColor="text1"/>
                          <w:sz w:val="24"/>
                          <w:szCs w:val="24"/>
                          <w:rtl/>
                        </w:rPr>
                        <w:t xml:space="preserve">16 أكتوبر 2014م </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280896" behindDoc="0" locked="0" layoutInCell="1" allowOverlap="1" wp14:anchorId="76F2C7A1" wp14:editId="5AE15CB4">
                <wp:simplePos x="0" y="0"/>
                <wp:positionH relativeFrom="column">
                  <wp:posOffset>9077325</wp:posOffset>
                </wp:positionH>
                <wp:positionV relativeFrom="paragraph">
                  <wp:posOffset>0</wp:posOffset>
                </wp:positionV>
                <wp:extent cx="1749425" cy="26797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33F34F"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المــانح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2C7A1" id="Text Box 11" o:spid="_x0000_s1034" type="#_x0000_t202" style="position:absolute;left:0;text-align:left;margin-left:714.75pt;margin-top:0;width:137.75pt;height:21.1pt;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" filled="f" stroked="f" strokeweight=".5pt">
                <v:textbox>
                  <w:txbxContent>
                    <w:p w14:paraId="5533F34F"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المــانح</w:t>
                      </w:r>
                    </w:p>
                  </w:txbxContent>
                </v:textbox>
              </v:shape>
            </w:pict>
          </mc:Fallback>
        </mc:AlternateContent>
      </w:r>
      <w:r w:rsidRPr="00360B2C">
        <w:rPr>
          <w:rFonts w:ascii="Traditional Arabic" w:hAnsi="Traditional Arabic" w:cs="Traditional Arabic"/>
          <w:noProof/>
          <w:sz w:val="28"/>
          <w:szCs w:val="28"/>
          <w:rtl/>
        </w:rPr>
        <mc:AlternateContent>
          <mc:Choice Requires="wps">
            <w:drawing>
              <wp:anchor distT="0" distB="0" distL="114300" distR="114300" simplePos="0" relativeHeight="251286016" behindDoc="0" locked="0" layoutInCell="1" allowOverlap="1" wp14:anchorId="12AE50EA" wp14:editId="4462ED96">
                <wp:simplePos x="0" y="0"/>
                <wp:positionH relativeFrom="column">
                  <wp:posOffset>9125585</wp:posOffset>
                </wp:positionH>
                <wp:positionV relativeFrom="paragraph">
                  <wp:posOffset>1546225</wp:posOffset>
                </wp:positionV>
                <wp:extent cx="1749425" cy="2679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49425" cy="267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48B9E"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مقدم إلــ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E50EA" id="Text Box 12" o:spid="_x0000_s1035" type="#_x0000_t202" style="position:absolute;left:0;text-align:left;margin-left:718.55pt;margin-top:121.75pt;width:137.75pt;height:21.1pt;z-index:2512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" filled="f" stroked="f" strokeweight=".5pt">
                <v:textbox>
                  <w:txbxContent>
                    <w:p w14:paraId="28F48B9E" w14:textId="77777777" w:rsidR="00A31B0C" w:rsidRPr="00495AB9" w:rsidRDefault="00A31B0C" w:rsidP="00360B2C">
                      <w:pPr>
                        <w:jc w:val="center"/>
                        <w:rPr>
                          <w:rFonts w:cs="GE SS Two Light"/>
                          <w:color w:val="000000" w:themeColor="text1"/>
                          <w:sz w:val="26"/>
                          <w:szCs w:val="26"/>
                        </w:rPr>
                      </w:pPr>
                      <w:r>
                        <w:rPr>
                          <w:rFonts w:cs="GE SS Two Light" w:hint="cs"/>
                          <w:color w:val="000000" w:themeColor="text1"/>
                          <w:sz w:val="26"/>
                          <w:szCs w:val="26"/>
                          <w:rtl/>
                        </w:rPr>
                        <w:t>مقدم إلــ</w:t>
                      </w:r>
                    </w:p>
                  </w:txbxContent>
                </v:textbox>
              </v:shape>
            </w:pict>
          </mc:Fallback>
        </mc:AlternateContent>
      </w:r>
      <w:r w:rsidRPr="00360B2C">
        <w:rPr>
          <w:rFonts w:ascii="Traditional Arabic" w:hAnsi="Traditional Arabic" w:cs="Traditional Arabic"/>
          <w:noProof/>
          <w:sz w:val="28"/>
          <w:szCs w:val="28"/>
          <w:rtl/>
        </w:rPr>
        <w:drawing>
          <wp:anchor distT="0" distB="0" distL="114300" distR="114300" simplePos="0" relativeHeight="251296256" behindDoc="0" locked="0" layoutInCell="1" allowOverlap="1" wp14:anchorId="22415F66" wp14:editId="40F57F9B">
            <wp:simplePos x="0" y="0"/>
            <wp:positionH relativeFrom="column">
              <wp:posOffset>8376285</wp:posOffset>
            </wp:positionH>
            <wp:positionV relativeFrom="paragraph">
              <wp:posOffset>257810</wp:posOffset>
            </wp:positionV>
            <wp:extent cx="2254250" cy="1123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شعار-مؤسسة-محمد-وعبدالله-إبراهيم-السبيعي-الخيرية.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4250" cy="1123950"/>
                    </a:xfrm>
                    <a:prstGeom prst="rect">
                      <a:avLst/>
                    </a:prstGeom>
                  </pic:spPr>
                </pic:pic>
              </a:graphicData>
            </a:graphic>
            <wp14:sizeRelH relativeFrom="page">
              <wp14:pctWidth>0</wp14:pctWidth>
            </wp14:sizeRelH>
            <wp14:sizeRelV relativeFrom="page">
              <wp14:pctHeight>0</wp14:pctHeight>
            </wp14:sizeRelV>
          </wp:anchor>
        </w:drawing>
      </w:r>
      <w:r w:rsidRPr="00360B2C">
        <w:rPr>
          <w:rFonts w:ascii="Traditional Arabic" w:hAnsi="Traditional Arabic" w:cs="Traditional Arabic" w:hint="cs"/>
          <w:noProof/>
          <w:sz w:val="28"/>
          <w:szCs w:val="28"/>
          <w:rtl/>
        </w:rPr>
        <w:drawing>
          <wp:anchor distT="0" distB="0" distL="114300" distR="114300" simplePos="0" relativeHeight="251300352" behindDoc="0" locked="0" layoutInCell="1" allowOverlap="1" wp14:anchorId="252D35F3" wp14:editId="527B808C">
            <wp:simplePos x="0" y="0"/>
            <wp:positionH relativeFrom="column">
              <wp:posOffset>8502650</wp:posOffset>
            </wp:positionH>
            <wp:positionV relativeFrom="paragraph">
              <wp:posOffset>2063115</wp:posOffset>
            </wp:positionV>
            <wp:extent cx="2196936" cy="819737"/>
            <wp:effectExtent l="152400" t="152400" r="356235" b="3619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C456FA.tmp"/>
                    <pic:cNvPicPr/>
                  </pic:nvPicPr>
                  <pic:blipFill rotWithShape="1">
                    <a:blip r:embed="rId9">
                      <a:extLst>
                        <a:ext uri="{28A0092B-C50C-407E-A947-70E740481C1C}">
                          <a14:useLocalDpi xmlns:a14="http://schemas.microsoft.com/office/drawing/2010/main" val="0"/>
                        </a:ext>
                      </a:extLst>
                    </a:blip>
                    <a:srcRect l="3253" t="12732" r="72797" b="71701"/>
                    <a:stretch/>
                  </pic:blipFill>
                  <pic:spPr bwMode="auto">
                    <a:xfrm>
                      <a:off x="0" y="0"/>
                      <a:ext cx="2196936" cy="81973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60B2C">
        <w:rPr>
          <w:rFonts w:ascii="Traditional Arabic" w:hAnsi="Traditional Arabic" w:cs="Traditional Arabic"/>
          <w:noProof/>
          <w:sz w:val="28"/>
          <w:szCs w:val="28"/>
          <w:rtl/>
        </w:rPr>
        <mc:AlternateContent>
          <mc:Choice Requires="wps">
            <w:drawing>
              <wp:anchor distT="0" distB="0" distL="114300" distR="114300" simplePos="0" relativeHeight="251304448" behindDoc="0" locked="0" layoutInCell="1" allowOverlap="1" wp14:anchorId="66FF4975" wp14:editId="6AB1FC19">
                <wp:simplePos x="0" y="0"/>
                <wp:positionH relativeFrom="column">
                  <wp:posOffset>8719185</wp:posOffset>
                </wp:positionH>
                <wp:positionV relativeFrom="paragraph">
                  <wp:posOffset>2811780</wp:posOffset>
                </wp:positionV>
                <wp:extent cx="2042556" cy="29688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042556" cy="296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026EF" w14:textId="77777777" w:rsidR="00A31B0C" w:rsidRPr="00363A72" w:rsidRDefault="00A31B0C" w:rsidP="00360B2C">
                            <w:pPr>
                              <w:bidi/>
                              <w:jc w:val="center"/>
                              <w:rPr>
                                <w:rFonts w:cs="GE SS Two Light"/>
                                <w:color w:val="000000" w:themeColor="text1"/>
                                <w:sz w:val="20"/>
                                <w:szCs w:val="20"/>
                              </w:rPr>
                            </w:pPr>
                            <w:r w:rsidRPr="00363A72">
                              <w:rPr>
                                <w:rFonts w:cs="GE SS Two Light" w:hint="cs"/>
                                <w:color w:val="000000" w:themeColor="text1"/>
                                <w:sz w:val="20"/>
                                <w:szCs w:val="20"/>
                                <w:rtl/>
                              </w:rPr>
                              <w:t>جمعية رعاية الأيتام بمنطقة عسير</w:t>
                            </w:r>
                          </w:p>
                          <w:p w14:paraId="48A28E64" w14:textId="77777777" w:rsidR="00A31B0C" w:rsidRPr="00363A72" w:rsidRDefault="00A31B0C" w:rsidP="00360B2C">
                            <w:pPr>
                              <w:jc w:val="center"/>
                              <w:rPr>
                                <w:rFonts w:cs="GE SS Two Light"/>
                                <w:color w:val="000000" w:themeColor="text1"/>
                                <w:sz w:val="10"/>
                                <w:szCs w:val="10"/>
                              </w:rPr>
                            </w:pPr>
                          </w:p>
                          <w:p w14:paraId="1F3D7DED" w14:textId="77777777" w:rsidR="00A31B0C" w:rsidRPr="00363A72" w:rsidRDefault="00A31B0C" w:rsidP="00360B2C">
                            <w:pPr>
                              <w:jc w:val="center"/>
                              <w:rPr>
                                <w:rFonts w:cs="GE SS Two Light"/>
                                <w:color w:val="000000" w:themeColor="text1"/>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F4975" id="Text Box 19" o:spid="_x0000_s1036" type="#_x0000_t202" style="position:absolute;left:0;text-align:left;margin-left:686.55pt;margin-top:221.4pt;width:160.85pt;height:23.4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" filled="f" stroked="f" strokeweight=".5pt">
                <v:textbox>
                  <w:txbxContent>
                    <w:p w14:paraId="4AC026EF" w14:textId="77777777" w:rsidR="00A31B0C" w:rsidRPr="00363A72" w:rsidRDefault="00A31B0C" w:rsidP="00360B2C">
                      <w:pPr>
                        <w:bidi/>
                        <w:jc w:val="center"/>
                        <w:rPr>
                          <w:rFonts w:cs="GE SS Two Light"/>
                          <w:color w:val="000000" w:themeColor="text1"/>
                          <w:sz w:val="20"/>
                          <w:szCs w:val="20"/>
                        </w:rPr>
                      </w:pPr>
                      <w:r w:rsidRPr="00363A72">
                        <w:rPr>
                          <w:rFonts w:cs="GE SS Two Light" w:hint="cs"/>
                          <w:color w:val="000000" w:themeColor="text1"/>
                          <w:sz w:val="20"/>
                          <w:szCs w:val="20"/>
                          <w:rtl/>
                        </w:rPr>
                        <w:t>جمعية رعاية الأيتام بمنطقة عسير</w:t>
                      </w:r>
                    </w:p>
                    <w:p w14:paraId="48A28E64" w14:textId="77777777" w:rsidR="00A31B0C" w:rsidRPr="00363A72" w:rsidRDefault="00A31B0C" w:rsidP="00360B2C">
                      <w:pPr>
                        <w:jc w:val="center"/>
                        <w:rPr>
                          <w:rFonts w:cs="GE SS Two Light"/>
                          <w:color w:val="000000" w:themeColor="text1"/>
                          <w:sz w:val="10"/>
                          <w:szCs w:val="10"/>
                        </w:rPr>
                      </w:pPr>
                    </w:p>
                    <w:p w14:paraId="1F3D7DED" w14:textId="77777777" w:rsidR="00A31B0C" w:rsidRPr="00363A72" w:rsidRDefault="00A31B0C" w:rsidP="00360B2C">
                      <w:pPr>
                        <w:jc w:val="center"/>
                        <w:rPr>
                          <w:rFonts w:cs="GE SS Two Light"/>
                          <w:color w:val="000000" w:themeColor="text1"/>
                          <w:sz w:val="2"/>
                          <w:szCs w:val="2"/>
                        </w:rPr>
                      </w:pPr>
                    </w:p>
                  </w:txbxContent>
                </v:textbox>
              </v:shape>
            </w:pict>
          </mc:Fallback>
        </mc:AlternateContent>
      </w:r>
      <w:r w:rsidR="00D74DBC" w:rsidRPr="003E24FF">
        <w:rPr>
          <w:rFonts w:ascii="Traditional Arabic" w:hAnsi="Traditional Arabic" w:cs="Traditional Arabic"/>
          <w:sz w:val="28"/>
          <w:szCs w:val="28"/>
          <w:rtl/>
        </w:rPr>
        <w:br w:type="page"/>
      </w:r>
    </w:p>
    <w:p w14:paraId="3D8415D9" w14:textId="77777777" w:rsidR="00BC2E04" w:rsidRPr="003E24FF" w:rsidRDefault="00BC2E04" w:rsidP="0038287B">
      <w:pPr>
        <w:pStyle w:val="a9"/>
        <w:bidi/>
        <w:contextualSpacing/>
        <w:rPr>
          <w:rFonts w:ascii="Traditional Arabic" w:hAnsi="Traditional Arabic" w:cs="Traditional Arabic"/>
          <w:rtl/>
          <w:lang w:bidi="ar-JO"/>
        </w:rPr>
      </w:pPr>
    </w:p>
    <w:p w14:paraId="0F46F4A9" w14:textId="77777777" w:rsidR="00BC2E04" w:rsidRPr="003E24FF" w:rsidRDefault="00BC2E04" w:rsidP="0038287B">
      <w:pPr>
        <w:pStyle w:val="a9"/>
        <w:bidi/>
        <w:contextualSpacing/>
        <w:rPr>
          <w:rFonts w:ascii="Traditional Arabic" w:hAnsi="Traditional Arabic" w:cs="Traditional Arabic"/>
          <w:rtl/>
          <w:lang w:bidi="ar-JO"/>
        </w:rPr>
      </w:pPr>
    </w:p>
    <w:p w14:paraId="3024AE2B" w14:textId="77777777" w:rsidR="00F20E1C" w:rsidRPr="00102CE9" w:rsidRDefault="00064A38" w:rsidP="00064A38">
      <w:pPr>
        <w:pStyle w:val="a6"/>
        <w:bidi/>
        <w:spacing w:before="0"/>
        <w:contextualSpacing/>
        <w:jc w:val="center"/>
        <w:rPr>
          <w:rFonts w:ascii="Traditional Arabic" w:hAnsi="Traditional Arabic" w:cs="Traditional Arabic"/>
          <w:color w:val="76923C"/>
          <w:sz w:val="40"/>
          <w:szCs w:val="40"/>
          <w:u w:val="single"/>
          <w:rtl/>
          <w:lang w:bidi="ar-JO"/>
        </w:rPr>
      </w:pPr>
      <w:r>
        <w:rPr>
          <w:rFonts w:ascii="Traditional Arabic" w:hAnsi="Traditional Arabic" w:cs="Traditional Arabic" w:hint="cs"/>
          <w:color w:val="1F497D" w:themeColor="text2"/>
          <w:sz w:val="40"/>
          <w:szCs w:val="40"/>
          <w:u w:val="single"/>
          <w:rtl/>
        </w:rPr>
        <w:t>الــ</w:t>
      </w:r>
      <w:r w:rsidR="00D157BA" w:rsidRPr="00102CE9">
        <w:rPr>
          <w:rFonts w:ascii="Traditional Arabic" w:hAnsi="Traditional Arabic" w:cs="Traditional Arabic"/>
          <w:color w:val="1F497D" w:themeColor="text2"/>
          <w:sz w:val="40"/>
          <w:szCs w:val="40"/>
          <w:u w:val="single"/>
          <w:rtl/>
        </w:rPr>
        <w:t>فه</w:t>
      </w:r>
      <w:r>
        <w:rPr>
          <w:rFonts w:ascii="Traditional Arabic" w:hAnsi="Traditional Arabic" w:cs="Traditional Arabic" w:hint="cs"/>
          <w:color w:val="1F497D" w:themeColor="text2"/>
          <w:sz w:val="40"/>
          <w:szCs w:val="40"/>
          <w:u w:val="single"/>
          <w:rtl/>
        </w:rPr>
        <w:t>ــ</w:t>
      </w:r>
      <w:r w:rsidR="00D157BA" w:rsidRPr="00102CE9">
        <w:rPr>
          <w:rFonts w:ascii="Traditional Arabic" w:hAnsi="Traditional Arabic" w:cs="Traditional Arabic"/>
          <w:color w:val="1F497D" w:themeColor="text2"/>
          <w:sz w:val="40"/>
          <w:szCs w:val="40"/>
          <w:u w:val="single"/>
          <w:rtl/>
        </w:rPr>
        <w:t xml:space="preserve">رس </w:t>
      </w:r>
    </w:p>
    <w:p w14:paraId="0A3A78FF" w14:textId="77777777" w:rsidR="00A65808" w:rsidRPr="003E24FF" w:rsidRDefault="00A65808" w:rsidP="0038287B">
      <w:pPr>
        <w:bidi/>
        <w:contextualSpacing/>
        <w:rPr>
          <w:rFonts w:ascii="Traditional Arabic" w:hAnsi="Traditional Arabic" w:cs="Traditional Arabic"/>
          <w:sz w:val="28"/>
          <w:szCs w:val="28"/>
          <w:rtl/>
        </w:rPr>
      </w:pPr>
    </w:p>
    <w:p w14:paraId="00408C28" w14:textId="60A03C7F"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الأول : </w:t>
      </w:r>
      <w:r w:rsidR="00531F74" w:rsidRPr="00064A38">
        <w:rPr>
          <w:b/>
          <w:bCs/>
          <w:sz w:val="28"/>
          <w:szCs w:val="28"/>
        </w:rPr>
        <w:fldChar w:fldCharType="begin"/>
      </w:r>
      <w:r w:rsidR="00F20E1C" w:rsidRPr="00064A38">
        <w:rPr>
          <w:b/>
          <w:bCs/>
          <w:sz w:val="28"/>
          <w:szCs w:val="28"/>
        </w:rPr>
        <w:instrText xml:space="preserve"> TOC \o "1-3" \h \z \u </w:instrText>
      </w:r>
      <w:r w:rsidR="00531F74" w:rsidRPr="00064A38">
        <w:rPr>
          <w:b/>
          <w:bCs/>
          <w:sz w:val="28"/>
          <w:szCs w:val="28"/>
        </w:rPr>
        <w:fldChar w:fldCharType="separate"/>
      </w:r>
      <w:hyperlink w:anchor="_Toc360549621" w:history="1">
        <w:r w:rsidR="00BD549A">
          <w:rPr>
            <w:rStyle w:val="Hyperlink"/>
            <w:rFonts w:hint="eastAsia"/>
            <w:b/>
            <w:bCs/>
            <w:sz w:val="28"/>
            <w:szCs w:val="28"/>
            <w:rtl/>
          </w:rPr>
          <w:t>الم</w:t>
        </w:r>
        <w:r w:rsidR="00BD549A">
          <w:rPr>
            <w:rStyle w:val="Hyperlink"/>
            <w:rFonts w:hint="cs"/>
            <w:b/>
            <w:bCs/>
            <w:sz w:val="28"/>
            <w:szCs w:val="28"/>
            <w:rtl/>
          </w:rPr>
          <w:t>ب</w:t>
        </w:r>
        <w:r w:rsidR="00896A10" w:rsidRPr="00064A38">
          <w:rPr>
            <w:rStyle w:val="Hyperlink"/>
            <w:rFonts w:hint="eastAsia"/>
            <w:b/>
            <w:bCs/>
            <w:sz w:val="28"/>
            <w:szCs w:val="28"/>
            <w:rtl/>
          </w:rPr>
          <w:t>ـادئ</w:t>
        </w:r>
        <w:r w:rsidR="00896A10" w:rsidRPr="00064A38">
          <w:rPr>
            <w:rStyle w:val="Hyperlink"/>
            <w:b/>
            <w:bCs/>
            <w:sz w:val="28"/>
            <w:szCs w:val="28"/>
            <w:rtl/>
          </w:rPr>
          <w:t xml:space="preserve"> </w:t>
        </w:r>
        <w:r w:rsidR="00BD549A">
          <w:rPr>
            <w:rStyle w:val="Hyperlink"/>
            <w:rFonts w:hint="eastAsia"/>
            <w:b/>
            <w:bCs/>
            <w:sz w:val="28"/>
            <w:szCs w:val="28"/>
            <w:rtl/>
          </w:rPr>
          <w:t>ال</w:t>
        </w:r>
        <w:r w:rsidR="00BD549A">
          <w:rPr>
            <w:rStyle w:val="Hyperlink"/>
            <w:rFonts w:hint="cs"/>
            <w:b/>
            <w:bCs/>
            <w:sz w:val="28"/>
            <w:szCs w:val="28"/>
            <w:rtl/>
          </w:rPr>
          <w:t>ع</w:t>
        </w:r>
        <w:r w:rsidR="00896A10" w:rsidRPr="00064A38">
          <w:rPr>
            <w:rStyle w:val="Hyperlink"/>
            <w:rFonts w:hint="eastAsia"/>
            <w:b/>
            <w:bCs/>
            <w:sz w:val="28"/>
            <w:szCs w:val="28"/>
            <w:rtl/>
          </w:rPr>
          <w:t>ـامة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_Toc360549621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w:t>
        </w:r>
        <w:r w:rsidR="00896A10" w:rsidRPr="00064A38">
          <w:rPr>
            <w:rStyle w:val="Hyperlink"/>
            <w:b/>
            <w:bCs/>
            <w:sz w:val="28"/>
            <w:szCs w:val="28"/>
            <w:rtl/>
          </w:rPr>
          <w:fldChar w:fldCharType="end"/>
        </w:r>
      </w:hyperlink>
    </w:p>
    <w:p w14:paraId="474D92E1" w14:textId="1F39C224" w:rsidR="00896A10" w:rsidRPr="00064A38" w:rsidRDefault="00A31B0C" w:rsidP="00E07BC0">
      <w:pPr>
        <w:pStyle w:val="20"/>
        <w:ind w:left="-2"/>
        <w:rPr>
          <w:rFonts w:asciiTheme="minorHAnsi" w:eastAsiaTheme="minorEastAsia" w:hAnsiTheme="minorHAnsi" w:cstheme="minorBidi"/>
          <w:b/>
          <w:bCs/>
          <w:color w:val="auto"/>
          <w:sz w:val="28"/>
          <w:szCs w:val="28"/>
          <w:lang w:val="en-US" w:bidi="ar-SA"/>
        </w:rPr>
      </w:pPr>
      <w:hyperlink w:anchor="_Toc360549624" w:history="1">
        <w:r w:rsidR="00896A10" w:rsidRPr="00064A38">
          <w:rPr>
            <w:rStyle w:val="Hyperlink"/>
            <w:b/>
            <w:bCs/>
            <w:sz w:val="28"/>
            <w:szCs w:val="28"/>
            <w:rtl/>
          </w:rPr>
          <w:t>1.</w:t>
        </w:r>
        <w:r w:rsidR="00E07BC0">
          <w:rPr>
            <w:rStyle w:val="Hyperlink"/>
            <w:rFonts w:hint="cs"/>
            <w:b/>
            <w:bCs/>
            <w:sz w:val="28"/>
            <w:szCs w:val="28"/>
            <w:rtl/>
          </w:rPr>
          <w:t>1</w:t>
        </w:r>
        <w:r w:rsidR="00896A10" w:rsidRPr="00064A38">
          <w:rPr>
            <w:rStyle w:val="Hyperlink"/>
            <w:b/>
            <w:bCs/>
            <w:sz w:val="28"/>
            <w:szCs w:val="28"/>
            <w:rtl/>
          </w:rPr>
          <w:t xml:space="preserve">.     </w:t>
        </w:r>
        <w:r w:rsidR="00896A10" w:rsidRPr="00064A38">
          <w:rPr>
            <w:rStyle w:val="Hyperlink"/>
            <w:rFonts w:hint="eastAsia"/>
            <w:b/>
            <w:bCs/>
            <w:sz w:val="28"/>
            <w:szCs w:val="28"/>
            <w:rtl/>
          </w:rPr>
          <w:t>المصطلحات</w:t>
        </w:r>
        <w:r w:rsidR="00896A10" w:rsidRPr="00064A38">
          <w:rPr>
            <w:rStyle w:val="Hyperlink"/>
            <w:b/>
            <w:bCs/>
            <w:sz w:val="28"/>
            <w:szCs w:val="28"/>
            <w:rtl/>
          </w:rPr>
          <w:t xml:space="preserve"> </w:t>
        </w:r>
        <w:r w:rsidR="00896A10" w:rsidRPr="00064A38">
          <w:rPr>
            <w:rStyle w:val="Hyperlink"/>
            <w:rFonts w:hint="eastAsia"/>
            <w:b/>
            <w:bCs/>
            <w:sz w:val="28"/>
            <w:szCs w:val="28"/>
            <w:rtl/>
          </w:rPr>
          <w:t>والتعريفات</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_Toc360549624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4</w:t>
        </w:r>
        <w:r w:rsidR="00896A10" w:rsidRPr="00064A38">
          <w:rPr>
            <w:rStyle w:val="Hyperlink"/>
            <w:b/>
            <w:bCs/>
            <w:sz w:val="28"/>
            <w:szCs w:val="28"/>
            <w:rtl/>
          </w:rPr>
          <w:fldChar w:fldCharType="end"/>
        </w:r>
      </w:hyperlink>
    </w:p>
    <w:p w14:paraId="06088BFF" w14:textId="09E04058" w:rsidR="00896A10" w:rsidRPr="00064A38" w:rsidRDefault="00A31B0C" w:rsidP="00E07BC0">
      <w:pPr>
        <w:pStyle w:val="20"/>
        <w:ind w:left="-2"/>
        <w:rPr>
          <w:rFonts w:asciiTheme="minorHAnsi" w:eastAsiaTheme="minorEastAsia" w:hAnsiTheme="minorHAnsi" w:cstheme="minorBidi"/>
          <w:b/>
          <w:bCs/>
          <w:color w:val="auto"/>
          <w:sz w:val="28"/>
          <w:szCs w:val="28"/>
          <w:lang w:val="en-US" w:bidi="ar-SA"/>
        </w:rPr>
      </w:pPr>
      <w:hyperlink w:anchor="_Toc360549625" w:history="1">
        <w:r w:rsidR="00896A10" w:rsidRPr="00064A38">
          <w:rPr>
            <w:rStyle w:val="Hyperlink"/>
            <w:b/>
            <w:bCs/>
            <w:sz w:val="28"/>
            <w:szCs w:val="28"/>
            <w:rtl/>
          </w:rPr>
          <w:t>1.</w:t>
        </w:r>
        <w:r w:rsidR="00E07BC0">
          <w:rPr>
            <w:rStyle w:val="Hyperlink"/>
            <w:rFonts w:hint="cs"/>
            <w:b/>
            <w:bCs/>
            <w:sz w:val="28"/>
            <w:szCs w:val="28"/>
            <w:rtl/>
          </w:rPr>
          <w:t>1</w:t>
        </w:r>
        <w:r w:rsidR="00896A10" w:rsidRPr="00064A38">
          <w:rPr>
            <w:rStyle w:val="Hyperlink"/>
            <w:b/>
            <w:bCs/>
            <w:sz w:val="28"/>
            <w:szCs w:val="28"/>
            <w:rtl/>
          </w:rPr>
          <w:t xml:space="preserve">.     </w:t>
        </w:r>
        <w:r w:rsidR="00896A10" w:rsidRPr="00064A38">
          <w:rPr>
            <w:rStyle w:val="Hyperlink"/>
            <w:rFonts w:hint="eastAsia"/>
            <w:b/>
            <w:bCs/>
            <w:sz w:val="28"/>
            <w:szCs w:val="28"/>
            <w:rtl/>
          </w:rPr>
          <w:t>أحكام</w:t>
        </w:r>
        <w:r w:rsidR="00896A10" w:rsidRPr="00064A38">
          <w:rPr>
            <w:rStyle w:val="Hyperlink"/>
            <w:b/>
            <w:bCs/>
            <w:sz w:val="28"/>
            <w:szCs w:val="28"/>
            <w:rtl/>
          </w:rPr>
          <w:t xml:space="preserve"> </w:t>
        </w:r>
        <w:r w:rsidR="00896A10" w:rsidRPr="00064A38">
          <w:rPr>
            <w:rStyle w:val="Hyperlink"/>
            <w:rFonts w:hint="eastAsia"/>
            <w:b/>
            <w:bCs/>
            <w:sz w:val="28"/>
            <w:szCs w:val="28"/>
            <w:rtl/>
          </w:rPr>
          <w:t>عامة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_Toc360549625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5</w:t>
        </w:r>
        <w:r w:rsidR="00896A10" w:rsidRPr="00064A38">
          <w:rPr>
            <w:rStyle w:val="Hyperlink"/>
            <w:b/>
            <w:bCs/>
            <w:sz w:val="28"/>
            <w:szCs w:val="28"/>
            <w:rtl/>
          </w:rPr>
          <w:fldChar w:fldCharType="end"/>
        </w:r>
      </w:hyperlink>
    </w:p>
    <w:p w14:paraId="10EF77BA" w14:textId="5B729F1F"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الثاني : </w:t>
      </w:r>
      <w:hyperlink w:anchor="_Toc360549626" w:history="1">
        <w:r w:rsidR="00896A10" w:rsidRPr="00064A38">
          <w:rPr>
            <w:rStyle w:val="Hyperlink"/>
            <w:rFonts w:hint="eastAsia"/>
            <w:b/>
            <w:bCs/>
            <w:sz w:val="28"/>
            <w:szCs w:val="28"/>
            <w:rtl/>
          </w:rPr>
          <w:t>تخطيط</w:t>
        </w:r>
        <w:r w:rsidR="00896A10" w:rsidRPr="00064A38">
          <w:rPr>
            <w:rStyle w:val="Hyperlink"/>
            <w:b/>
            <w:bCs/>
            <w:sz w:val="28"/>
            <w:szCs w:val="28"/>
            <w:rtl/>
          </w:rPr>
          <w:t xml:space="preserve"> </w:t>
        </w:r>
        <w:r w:rsidR="00896A10" w:rsidRPr="00064A38">
          <w:rPr>
            <w:rStyle w:val="Hyperlink"/>
            <w:rFonts w:hint="eastAsia"/>
            <w:b/>
            <w:bCs/>
            <w:sz w:val="28"/>
            <w:szCs w:val="28"/>
            <w:rtl/>
          </w:rPr>
          <w:t>الموارد</w:t>
        </w:r>
        <w:r w:rsidR="00896A10" w:rsidRPr="00064A38">
          <w:rPr>
            <w:rStyle w:val="Hyperlink"/>
            <w:b/>
            <w:bCs/>
            <w:sz w:val="28"/>
            <w:szCs w:val="28"/>
            <w:rtl/>
          </w:rPr>
          <w:t xml:space="preserve"> </w:t>
        </w:r>
        <w:r w:rsidR="00896A10" w:rsidRPr="00064A38">
          <w:rPr>
            <w:rStyle w:val="Hyperlink"/>
            <w:rFonts w:hint="eastAsia"/>
            <w:b/>
            <w:bCs/>
            <w:sz w:val="28"/>
            <w:szCs w:val="28"/>
            <w:rtl/>
          </w:rPr>
          <w:t>البشرية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_Toc360549626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9</w:t>
        </w:r>
        <w:r w:rsidR="00896A10" w:rsidRPr="00064A38">
          <w:rPr>
            <w:rStyle w:val="Hyperlink"/>
            <w:b/>
            <w:bCs/>
            <w:sz w:val="28"/>
            <w:szCs w:val="28"/>
            <w:rtl/>
          </w:rPr>
          <w:fldChar w:fldCharType="end"/>
        </w:r>
      </w:hyperlink>
    </w:p>
    <w:p w14:paraId="4DD0D5FD" w14:textId="15CD3AF3"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27" w:history="1">
        <w:r w:rsidR="00896A10" w:rsidRPr="00064A38">
          <w:rPr>
            <w:rStyle w:val="Hyperlink"/>
            <w:b/>
            <w:bCs/>
            <w:sz w:val="28"/>
            <w:szCs w:val="28"/>
            <w:rtl/>
          </w:rPr>
          <w:t xml:space="preserve">2.1.     </w:t>
        </w:r>
        <w:r w:rsidR="00896A10" w:rsidRPr="00064A38">
          <w:rPr>
            <w:rStyle w:val="Hyperlink"/>
            <w:rFonts w:hint="eastAsia"/>
            <w:b/>
            <w:bCs/>
            <w:sz w:val="28"/>
            <w:szCs w:val="28"/>
            <w:rtl/>
          </w:rPr>
          <w:t>إعداد</w:t>
        </w:r>
        <w:r w:rsidR="00896A10" w:rsidRPr="00064A38">
          <w:rPr>
            <w:rStyle w:val="Hyperlink"/>
            <w:b/>
            <w:bCs/>
            <w:sz w:val="28"/>
            <w:szCs w:val="28"/>
            <w:rtl/>
          </w:rPr>
          <w:t xml:space="preserve"> </w:t>
        </w:r>
        <w:r w:rsidR="00896A10" w:rsidRPr="00064A38">
          <w:rPr>
            <w:rStyle w:val="Hyperlink"/>
            <w:rFonts w:hint="eastAsia"/>
            <w:b/>
            <w:bCs/>
            <w:sz w:val="28"/>
            <w:szCs w:val="28"/>
            <w:rtl/>
          </w:rPr>
          <w:t>وتحديث</w:t>
        </w:r>
        <w:r w:rsidR="00896A10" w:rsidRPr="00064A38">
          <w:rPr>
            <w:rStyle w:val="Hyperlink"/>
            <w:b/>
            <w:bCs/>
            <w:sz w:val="28"/>
            <w:szCs w:val="28"/>
            <w:rtl/>
          </w:rPr>
          <w:t xml:space="preserve"> </w:t>
        </w:r>
        <w:r w:rsidR="00896A10" w:rsidRPr="00064A38">
          <w:rPr>
            <w:rStyle w:val="Hyperlink"/>
            <w:rFonts w:hint="eastAsia"/>
            <w:b/>
            <w:bCs/>
            <w:sz w:val="28"/>
            <w:szCs w:val="28"/>
            <w:rtl/>
          </w:rPr>
          <w:t>الهيكل</w:t>
        </w:r>
        <w:r w:rsidR="00896A10" w:rsidRPr="00064A38">
          <w:rPr>
            <w:rStyle w:val="Hyperlink"/>
            <w:b/>
            <w:bCs/>
            <w:sz w:val="28"/>
            <w:szCs w:val="28"/>
            <w:rtl/>
          </w:rPr>
          <w:t xml:space="preserve"> </w:t>
        </w:r>
        <w:r w:rsidR="00896A10" w:rsidRPr="00064A38">
          <w:rPr>
            <w:rStyle w:val="Hyperlink"/>
            <w:rFonts w:hint="eastAsia"/>
            <w:b/>
            <w:bCs/>
            <w:sz w:val="28"/>
            <w:szCs w:val="28"/>
            <w:rtl/>
          </w:rPr>
          <w:t>التنظيمي</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_Toc360549627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10</w:t>
        </w:r>
        <w:r w:rsidR="00896A10" w:rsidRPr="00064A38">
          <w:rPr>
            <w:rStyle w:val="Hyperlink"/>
            <w:b/>
            <w:bCs/>
            <w:sz w:val="28"/>
            <w:szCs w:val="28"/>
            <w:rtl/>
          </w:rPr>
          <w:fldChar w:fldCharType="end"/>
        </w:r>
      </w:hyperlink>
    </w:p>
    <w:p w14:paraId="5FAE2652" w14:textId="2F2406B3"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28" w:history="1">
        <w:r w:rsidR="00896A10" w:rsidRPr="00064A38">
          <w:rPr>
            <w:rStyle w:val="Hyperlink"/>
            <w:b/>
            <w:bCs/>
            <w:sz w:val="28"/>
            <w:szCs w:val="28"/>
            <w:rtl/>
          </w:rPr>
          <w:t xml:space="preserve">2.2.     </w:t>
        </w:r>
        <w:r w:rsidR="00896A10" w:rsidRPr="00064A38">
          <w:rPr>
            <w:rStyle w:val="Hyperlink"/>
            <w:rFonts w:hint="eastAsia"/>
            <w:b/>
            <w:bCs/>
            <w:sz w:val="28"/>
            <w:szCs w:val="28"/>
            <w:rtl/>
          </w:rPr>
          <w:t>تحديد</w:t>
        </w:r>
        <w:r w:rsidR="00896A10" w:rsidRPr="00064A38">
          <w:rPr>
            <w:rStyle w:val="Hyperlink"/>
            <w:b/>
            <w:bCs/>
            <w:sz w:val="28"/>
            <w:szCs w:val="28"/>
            <w:rtl/>
          </w:rPr>
          <w:t xml:space="preserve"> </w:t>
        </w:r>
        <w:r w:rsidR="00896A10" w:rsidRPr="00064A38">
          <w:rPr>
            <w:rStyle w:val="Hyperlink"/>
            <w:rFonts w:hint="eastAsia"/>
            <w:b/>
            <w:bCs/>
            <w:sz w:val="28"/>
            <w:szCs w:val="28"/>
            <w:rtl/>
          </w:rPr>
          <w:t>الاحتياجات</w:t>
        </w:r>
        <w:r w:rsidR="00896A10" w:rsidRPr="00064A38">
          <w:rPr>
            <w:rStyle w:val="Hyperlink"/>
            <w:b/>
            <w:bCs/>
            <w:sz w:val="28"/>
            <w:szCs w:val="28"/>
            <w:rtl/>
          </w:rPr>
          <w:t xml:space="preserve"> </w:t>
        </w:r>
        <w:r w:rsidR="00896A10" w:rsidRPr="00064A38">
          <w:rPr>
            <w:rStyle w:val="Hyperlink"/>
            <w:rFonts w:hint="eastAsia"/>
            <w:b/>
            <w:bCs/>
            <w:sz w:val="28"/>
            <w:szCs w:val="28"/>
            <w:rtl/>
          </w:rPr>
          <w:t>من</w:t>
        </w:r>
        <w:r w:rsidR="00896A10" w:rsidRPr="00064A38">
          <w:rPr>
            <w:rStyle w:val="Hyperlink"/>
            <w:b/>
            <w:bCs/>
            <w:sz w:val="28"/>
            <w:szCs w:val="28"/>
            <w:rtl/>
          </w:rPr>
          <w:t xml:space="preserve"> </w:t>
        </w:r>
        <w:r w:rsidR="00896A10" w:rsidRPr="00064A38">
          <w:rPr>
            <w:rStyle w:val="Hyperlink"/>
            <w:rFonts w:hint="eastAsia"/>
            <w:b/>
            <w:bCs/>
            <w:sz w:val="28"/>
            <w:szCs w:val="28"/>
            <w:rtl/>
          </w:rPr>
          <w:t>القوى</w:t>
        </w:r>
        <w:r w:rsidR="00896A10" w:rsidRPr="00064A38">
          <w:rPr>
            <w:rStyle w:val="Hyperlink"/>
            <w:b/>
            <w:bCs/>
            <w:sz w:val="28"/>
            <w:szCs w:val="28"/>
            <w:rtl/>
          </w:rPr>
          <w:t xml:space="preserve"> </w:t>
        </w:r>
        <w:r w:rsidR="00896A10" w:rsidRPr="00064A38">
          <w:rPr>
            <w:rStyle w:val="Hyperlink"/>
            <w:rFonts w:hint="eastAsia"/>
            <w:b/>
            <w:bCs/>
            <w:sz w:val="28"/>
            <w:szCs w:val="28"/>
            <w:rtl/>
          </w:rPr>
          <w:t>العاملة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_Toc360549628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11</w:t>
        </w:r>
        <w:r w:rsidR="00896A10" w:rsidRPr="00064A38">
          <w:rPr>
            <w:rStyle w:val="Hyperlink"/>
            <w:b/>
            <w:bCs/>
            <w:sz w:val="28"/>
            <w:szCs w:val="28"/>
            <w:rtl/>
          </w:rPr>
          <w:fldChar w:fldCharType="end"/>
        </w:r>
      </w:hyperlink>
    </w:p>
    <w:p w14:paraId="370108B5" w14:textId="6F97622F"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29" w:history="1">
        <w:r w:rsidR="00896A10" w:rsidRPr="00064A38">
          <w:rPr>
            <w:rStyle w:val="Hyperlink"/>
            <w:b/>
            <w:bCs/>
            <w:sz w:val="28"/>
            <w:szCs w:val="28"/>
            <w:rtl/>
          </w:rPr>
          <w:t xml:space="preserve">2.3.     </w:t>
        </w:r>
        <w:r w:rsidR="00896A10" w:rsidRPr="00064A38">
          <w:rPr>
            <w:rStyle w:val="Hyperlink"/>
            <w:rFonts w:hint="eastAsia"/>
            <w:b/>
            <w:bCs/>
            <w:sz w:val="28"/>
            <w:szCs w:val="28"/>
            <w:rtl/>
          </w:rPr>
          <w:t>إعداد</w:t>
        </w:r>
        <w:r w:rsidR="00896A10" w:rsidRPr="00064A38">
          <w:rPr>
            <w:rStyle w:val="Hyperlink"/>
            <w:b/>
            <w:bCs/>
            <w:sz w:val="28"/>
            <w:szCs w:val="28"/>
            <w:rtl/>
          </w:rPr>
          <w:t xml:space="preserve"> </w:t>
        </w:r>
        <w:r w:rsidR="00896A10" w:rsidRPr="00064A38">
          <w:rPr>
            <w:rStyle w:val="Hyperlink"/>
            <w:rFonts w:hint="eastAsia"/>
            <w:b/>
            <w:bCs/>
            <w:sz w:val="28"/>
            <w:szCs w:val="28"/>
            <w:rtl/>
          </w:rPr>
          <w:t>وتحديث</w:t>
        </w:r>
        <w:r w:rsidR="00896A10" w:rsidRPr="00064A38">
          <w:rPr>
            <w:rStyle w:val="Hyperlink"/>
            <w:b/>
            <w:bCs/>
            <w:sz w:val="28"/>
            <w:szCs w:val="28"/>
            <w:rtl/>
          </w:rPr>
          <w:t xml:space="preserve"> </w:t>
        </w:r>
        <w:r w:rsidR="00896A10" w:rsidRPr="00064A38">
          <w:rPr>
            <w:rStyle w:val="Hyperlink"/>
            <w:rFonts w:hint="eastAsia"/>
            <w:b/>
            <w:bCs/>
            <w:sz w:val="28"/>
            <w:szCs w:val="28"/>
            <w:rtl/>
          </w:rPr>
          <w:t>بطاقات</w:t>
        </w:r>
        <w:r w:rsidR="00896A10" w:rsidRPr="00064A38">
          <w:rPr>
            <w:rStyle w:val="Hyperlink"/>
            <w:b/>
            <w:bCs/>
            <w:sz w:val="28"/>
            <w:szCs w:val="28"/>
            <w:rtl/>
          </w:rPr>
          <w:t xml:space="preserve"> </w:t>
        </w:r>
        <w:r w:rsidR="00896A10" w:rsidRPr="00064A38">
          <w:rPr>
            <w:rStyle w:val="Hyperlink"/>
            <w:rFonts w:hint="eastAsia"/>
            <w:b/>
            <w:bCs/>
            <w:sz w:val="28"/>
            <w:szCs w:val="28"/>
            <w:rtl/>
          </w:rPr>
          <w:t>الوصف</w:t>
        </w:r>
        <w:r w:rsidR="00896A10" w:rsidRPr="00064A38">
          <w:rPr>
            <w:rStyle w:val="Hyperlink"/>
            <w:b/>
            <w:bCs/>
            <w:sz w:val="28"/>
            <w:szCs w:val="28"/>
            <w:rtl/>
          </w:rPr>
          <w:t xml:space="preserve"> </w:t>
        </w:r>
        <w:r w:rsidR="00896A10" w:rsidRPr="00064A38">
          <w:rPr>
            <w:rStyle w:val="Hyperlink"/>
            <w:rFonts w:hint="eastAsia"/>
            <w:b/>
            <w:bCs/>
            <w:sz w:val="28"/>
            <w:szCs w:val="28"/>
            <w:rtl/>
          </w:rPr>
          <w:t>الوظيفي</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_Toc360549629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12</w:t>
        </w:r>
        <w:r w:rsidR="00896A10" w:rsidRPr="00064A38">
          <w:rPr>
            <w:rStyle w:val="Hyperlink"/>
            <w:b/>
            <w:bCs/>
            <w:sz w:val="28"/>
            <w:szCs w:val="28"/>
            <w:rtl/>
          </w:rPr>
          <w:fldChar w:fldCharType="end"/>
        </w:r>
      </w:hyperlink>
    </w:p>
    <w:p w14:paraId="3DB7D754" w14:textId="672F4975"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الثالث : </w:t>
      </w:r>
      <w:hyperlink w:anchor="_Toc360549630" w:history="1">
        <w:r w:rsidR="00896A10" w:rsidRPr="00064A38">
          <w:rPr>
            <w:rStyle w:val="Hyperlink"/>
            <w:rFonts w:hint="eastAsia"/>
            <w:b/>
            <w:bCs/>
            <w:sz w:val="28"/>
            <w:szCs w:val="28"/>
            <w:rtl/>
          </w:rPr>
          <w:t>التوظيف</w:t>
        </w:r>
        <w:r w:rsidR="00896A10" w:rsidRPr="00064A38">
          <w:rPr>
            <w:rStyle w:val="Hyperlink"/>
            <w:b/>
            <w:bCs/>
            <w:sz w:val="28"/>
            <w:szCs w:val="28"/>
            <w:rtl/>
          </w:rPr>
          <w:t xml:space="preserve"> </w:t>
        </w:r>
        <w:r w:rsidR="00896A10" w:rsidRPr="00064A38">
          <w:rPr>
            <w:rStyle w:val="Hyperlink"/>
            <w:rFonts w:hint="eastAsia"/>
            <w:b/>
            <w:bCs/>
            <w:sz w:val="28"/>
            <w:szCs w:val="28"/>
            <w:rtl/>
          </w:rPr>
          <w:t>وإنهاء</w:t>
        </w:r>
        <w:r w:rsidR="00896A10" w:rsidRPr="00064A38">
          <w:rPr>
            <w:rStyle w:val="Hyperlink"/>
            <w:b/>
            <w:bCs/>
            <w:sz w:val="28"/>
            <w:szCs w:val="28"/>
            <w:rtl/>
          </w:rPr>
          <w:t xml:space="preserve"> </w:t>
        </w:r>
        <w:r w:rsidR="00896A10" w:rsidRPr="00064A38">
          <w:rPr>
            <w:rStyle w:val="Hyperlink"/>
            <w:rFonts w:hint="eastAsia"/>
            <w:b/>
            <w:bCs/>
            <w:sz w:val="28"/>
            <w:szCs w:val="28"/>
            <w:rtl/>
          </w:rPr>
          <w:t>الخدمة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_Toc360549630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14</w:t>
        </w:r>
        <w:r w:rsidR="00896A10" w:rsidRPr="00064A38">
          <w:rPr>
            <w:rStyle w:val="Hyperlink"/>
            <w:b/>
            <w:bCs/>
            <w:sz w:val="28"/>
            <w:szCs w:val="28"/>
            <w:rtl/>
          </w:rPr>
          <w:fldChar w:fldCharType="end"/>
        </w:r>
      </w:hyperlink>
    </w:p>
    <w:p w14:paraId="50CC879C" w14:textId="5CB4C121"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1" w:history="1">
        <w:r w:rsidR="00896A10" w:rsidRPr="00064A38">
          <w:rPr>
            <w:rStyle w:val="Hyperlink"/>
            <w:b/>
            <w:bCs/>
            <w:sz w:val="28"/>
            <w:szCs w:val="28"/>
            <w:rtl/>
          </w:rPr>
          <w:t xml:space="preserve">3.1.     </w:t>
        </w:r>
        <w:r w:rsidR="00896A10" w:rsidRPr="00064A38">
          <w:rPr>
            <w:rStyle w:val="Hyperlink"/>
            <w:rFonts w:hint="eastAsia"/>
            <w:b/>
            <w:bCs/>
            <w:sz w:val="28"/>
            <w:szCs w:val="28"/>
            <w:rtl/>
          </w:rPr>
          <w:t>استقطاب</w:t>
        </w:r>
        <w:r w:rsidR="00896A10" w:rsidRPr="00064A38">
          <w:rPr>
            <w:rStyle w:val="Hyperlink"/>
            <w:b/>
            <w:bCs/>
            <w:sz w:val="28"/>
            <w:szCs w:val="28"/>
            <w:rtl/>
          </w:rPr>
          <w:t xml:space="preserve"> </w:t>
        </w:r>
        <w:r w:rsidR="00896A10" w:rsidRPr="00064A38">
          <w:rPr>
            <w:rStyle w:val="Hyperlink"/>
            <w:rFonts w:hint="eastAsia"/>
            <w:b/>
            <w:bCs/>
            <w:sz w:val="28"/>
            <w:szCs w:val="28"/>
            <w:rtl/>
          </w:rPr>
          <w:t>طلبات</w:t>
        </w:r>
        <w:r w:rsidR="00896A10" w:rsidRPr="00064A38">
          <w:rPr>
            <w:rStyle w:val="Hyperlink"/>
            <w:b/>
            <w:bCs/>
            <w:sz w:val="28"/>
            <w:szCs w:val="28"/>
            <w:rtl/>
          </w:rPr>
          <w:t xml:space="preserve"> </w:t>
        </w:r>
        <w:r w:rsidR="00896A10" w:rsidRPr="00064A38">
          <w:rPr>
            <w:rStyle w:val="Hyperlink"/>
            <w:rFonts w:hint="eastAsia"/>
            <w:b/>
            <w:bCs/>
            <w:sz w:val="28"/>
            <w:szCs w:val="28"/>
            <w:rtl/>
          </w:rPr>
          <w:t>التوظيف</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_Toc360549631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15</w:t>
        </w:r>
        <w:r w:rsidR="00896A10" w:rsidRPr="00064A38">
          <w:rPr>
            <w:rStyle w:val="Hyperlink"/>
            <w:b/>
            <w:bCs/>
            <w:sz w:val="28"/>
            <w:szCs w:val="28"/>
            <w:rtl/>
          </w:rPr>
          <w:fldChar w:fldCharType="end"/>
        </w:r>
      </w:hyperlink>
    </w:p>
    <w:p w14:paraId="517B3A32" w14:textId="52A3625D"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2" w:history="1">
        <w:r w:rsidR="00896A10" w:rsidRPr="00064A38">
          <w:rPr>
            <w:rStyle w:val="Hyperlink"/>
            <w:b/>
            <w:bCs/>
            <w:sz w:val="28"/>
            <w:szCs w:val="28"/>
            <w:rtl/>
          </w:rPr>
          <w:t xml:space="preserve">3.2.     </w:t>
        </w:r>
        <w:r w:rsidR="00896A10" w:rsidRPr="00064A38">
          <w:rPr>
            <w:rStyle w:val="Hyperlink"/>
            <w:rFonts w:hint="eastAsia"/>
            <w:b/>
            <w:bCs/>
            <w:sz w:val="28"/>
            <w:szCs w:val="28"/>
            <w:rtl/>
          </w:rPr>
          <w:t>انتقاء</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rStyle w:val="Hyperlink"/>
            <w:b/>
            <w:bCs/>
            <w:sz w:val="28"/>
            <w:szCs w:val="28"/>
            <w:rtl/>
          </w:rPr>
          <w:t xml:space="preserve"> </w:t>
        </w:r>
        <w:r w:rsidR="00896A10" w:rsidRPr="00064A38">
          <w:rPr>
            <w:rStyle w:val="Hyperlink"/>
            <w:rFonts w:hint="eastAsia"/>
            <w:b/>
            <w:bCs/>
            <w:sz w:val="28"/>
            <w:szCs w:val="28"/>
            <w:rtl/>
          </w:rPr>
          <w:t>وتعيينهم</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_Toc360549632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16</w:t>
        </w:r>
        <w:r w:rsidR="00896A10" w:rsidRPr="00064A38">
          <w:rPr>
            <w:rStyle w:val="Hyperlink"/>
            <w:b/>
            <w:bCs/>
            <w:sz w:val="28"/>
            <w:szCs w:val="28"/>
            <w:rtl/>
          </w:rPr>
          <w:fldChar w:fldCharType="end"/>
        </w:r>
      </w:hyperlink>
    </w:p>
    <w:p w14:paraId="7F7477C9" w14:textId="10010426"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3" w:history="1">
        <w:r w:rsidR="00896A10" w:rsidRPr="00064A38">
          <w:rPr>
            <w:rStyle w:val="Hyperlink"/>
            <w:b/>
            <w:bCs/>
            <w:sz w:val="28"/>
            <w:szCs w:val="28"/>
            <w:rtl/>
          </w:rPr>
          <w:t xml:space="preserve">3.3.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عروض</w:t>
        </w:r>
        <w:r w:rsidR="00896A10" w:rsidRPr="00064A38">
          <w:rPr>
            <w:rStyle w:val="Hyperlink"/>
            <w:b/>
            <w:bCs/>
            <w:sz w:val="28"/>
            <w:szCs w:val="28"/>
            <w:rtl/>
          </w:rPr>
          <w:t xml:space="preserve"> </w:t>
        </w:r>
        <w:r w:rsidR="00896A10" w:rsidRPr="00064A38">
          <w:rPr>
            <w:rStyle w:val="Hyperlink"/>
            <w:rFonts w:hint="eastAsia"/>
            <w:b/>
            <w:bCs/>
            <w:sz w:val="28"/>
            <w:szCs w:val="28"/>
            <w:rtl/>
          </w:rPr>
          <w:t>وعقود</w:t>
        </w:r>
        <w:r w:rsidR="00896A10" w:rsidRPr="00064A38">
          <w:rPr>
            <w:rStyle w:val="Hyperlink"/>
            <w:b/>
            <w:bCs/>
            <w:sz w:val="28"/>
            <w:szCs w:val="28"/>
            <w:rtl/>
          </w:rPr>
          <w:t xml:space="preserve"> </w:t>
        </w:r>
        <w:r w:rsidR="00896A10" w:rsidRPr="00064A38">
          <w:rPr>
            <w:rStyle w:val="Hyperlink"/>
            <w:rFonts w:hint="eastAsia"/>
            <w:b/>
            <w:bCs/>
            <w:sz w:val="28"/>
            <w:szCs w:val="28"/>
            <w:rtl/>
          </w:rPr>
          <w:t>العمل</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_Toc360549633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20</w:t>
        </w:r>
        <w:r w:rsidR="00896A10" w:rsidRPr="00064A38">
          <w:rPr>
            <w:rStyle w:val="Hyperlink"/>
            <w:b/>
            <w:bCs/>
            <w:sz w:val="28"/>
            <w:szCs w:val="28"/>
            <w:rtl/>
          </w:rPr>
          <w:fldChar w:fldCharType="end"/>
        </w:r>
      </w:hyperlink>
    </w:p>
    <w:p w14:paraId="3224623E" w14:textId="7B8F6DC7"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4" w:history="1">
        <w:r w:rsidR="00896A10" w:rsidRPr="00064A38">
          <w:rPr>
            <w:rStyle w:val="Hyperlink"/>
            <w:b/>
            <w:bCs/>
            <w:sz w:val="28"/>
            <w:szCs w:val="28"/>
            <w:rtl/>
          </w:rPr>
          <w:t xml:space="preserve">3.4.     </w:t>
        </w:r>
        <w:r w:rsidR="00896A10" w:rsidRPr="00064A38">
          <w:rPr>
            <w:rStyle w:val="Hyperlink"/>
            <w:rFonts w:hint="eastAsia"/>
            <w:b/>
            <w:bCs/>
            <w:sz w:val="28"/>
            <w:szCs w:val="28"/>
            <w:rtl/>
          </w:rPr>
          <w:t>تقديم</w:t>
        </w:r>
        <w:r w:rsidR="00896A10" w:rsidRPr="00064A38">
          <w:rPr>
            <w:rStyle w:val="Hyperlink"/>
            <w:b/>
            <w:bCs/>
            <w:sz w:val="28"/>
            <w:szCs w:val="28"/>
            <w:rtl/>
          </w:rPr>
          <w:t xml:space="preserve"> </w:t>
        </w:r>
        <w:r w:rsidR="00896A10" w:rsidRPr="00064A38">
          <w:rPr>
            <w:rStyle w:val="Hyperlink"/>
            <w:rFonts w:hint="eastAsia"/>
            <w:b/>
            <w:bCs/>
            <w:sz w:val="28"/>
            <w:szCs w:val="28"/>
            <w:rtl/>
          </w:rPr>
          <w:t>وتوجيه</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rStyle w:val="Hyperlink"/>
            <w:b/>
            <w:bCs/>
            <w:sz w:val="28"/>
            <w:szCs w:val="28"/>
            <w:rtl/>
          </w:rPr>
          <w:t xml:space="preserve"> </w:t>
        </w:r>
        <w:r w:rsidR="00896A10" w:rsidRPr="00064A38">
          <w:rPr>
            <w:rStyle w:val="Hyperlink"/>
            <w:rFonts w:hint="eastAsia"/>
            <w:b/>
            <w:bCs/>
            <w:sz w:val="28"/>
            <w:szCs w:val="28"/>
            <w:rtl/>
          </w:rPr>
          <w:t>الجدد</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_Toc360549634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21</w:t>
        </w:r>
        <w:r w:rsidR="00896A10" w:rsidRPr="00064A38">
          <w:rPr>
            <w:rStyle w:val="Hyperlink"/>
            <w:b/>
            <w:bCs/>
            <w:sz w:val="28"/>
            <w:szCs w:val="28"/>
            <w:rtl/>
          </w:rPr>
          <w:fldChar w:fldCharType="end"/>
        </w:r>
      </w:hyperlink>
    </w:p>
    <w:p w14:paraId="38D9A0B1" w14:textId="0E3AA0F6"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5" w:history="1">
        <w:r w:rsidR="00896A10" w:rsidRPr="00064A38">
          <w:rPr>
            <w:rStyle w:val="Hyperlink"/>
            <w:b/>
            <w:bCs/>
            <w:sz w:val="28"/>
            <w:szCs w:val="28"/>
            <w:rtl/>
          </w:rPr>
          <w:t xml:space="preserve">3.5.     </w:t>
        </w:r>
        <w:r w:rsidR="00896A10" w:rsidRPr="00064A38">
          <w:rPr>
            <w:rStyle w:val="Hyperlink"/>
            <w:rFonts w:hint="eastAsia"/>
            <w:b/>
            <w:bCs/>
            <w:sz w:val="28"/>
            <w:szCs w:val="28"/>
            <w:rtl/>
          </w:rPr>
          <w:t>إنهاء</w:t>
        </w:r>
        <w:r w:rsidR="00896A10" w:rsidRPr="00064A38">
          <w:rPr>
            <w:rStyle w:val="Hyperlink"/>
            <w:b/>
            <w:bCs/>
            <w:sz w:val="28"/>
            <w:szCs w:val="28"/>
            <w:rtl/>
          </w:rPr>
          <w:t xml:space="preserve"> </w:t>
        </w:r>
        <w:r w:rsidR="00896A10" w:rsidRPr="00064A38">
          <w:rPr>
            <w:rStyle w:val="Hyperlink"/>
            <w:rFonts w:hint="eastAsia"/>
            <w:b/>
            <w:bCs/>
            <w:sz w:val="28"/>
            <w:szCs w:val="28"/>
            <w:rtl/>
          </w:rPr>
          <w:t>الخدمة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_Toc360549635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23</w:t>
        </w:r>
        <w:r w:rsidR="00896A10" w:rsidRPr="00064A38">
          <w:rPr>
            <w:rStyle w:val="Hyperlink"/>
            <w:b/>
            <w:bCs/>
            <w:sz w:val="28"/>
            <w:szCs w:val="28"/>
            <w:rtl/>
          </w:rPr>
          <w:fldChar w:fldCharType="end"/>
        </w:r>
      </w:hyperlink>
    </w:p>
    <w:p w14:paraId="0FF67AAC" w14:textId="2A4ED04F"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الرابع : </w:t>
      </w:r>
      <w:hyperlink w:anchor="_Toc360549636" w:history="1">
        <w:r w:rsidR="00896A10" w:rsidRPr="00064A38">
          <w:rPr>
            <w:rStyle w:val="Hyperlink"/>
            <w:rFonts w:hint="eastAsia"/>
            <w:b/>
            <w:bCs/>
            <w:sz w:val="28"/>
            <w:szCs w:val="28"/>
            <w:rtl/>
          </w:rPr>
          <w:t>حزمة</w:t>
        </w:r>
        <w:r w:rsidR="00896A10" w:rsidRPr="00064A38">
          <w:rPr>
            <w:rStyle w:val="Hyperlink"/>
            <w:b/>
            <w:bCs/>
            <w:sz w:val="28"/>
            <w:szCs w:val="28"/>
            <w:rtl/>
          </w:rPr>
          <w:t xml:space="preserve"> </w:t>
        </w:r>
        <w:r w:rsidR="00896A10" w:rsidRPr="00064A38">
          <w:rPr>
            <w:rStyle w:val="Hyperlink"/>
            <w:rFonts w:hint="eastAsia"/>
            <w:b/>
            <w:bCs/>
            <w:sz w:val="28"/>
            <w:szCs w:val="28"/>
            <w:rtl/>
          </w:rPr>
          <w:t>المكافآت</w:t>
        </w:r>
        <w:r w:rsidR="00896A10" w:rsidRPr="00064A38">
          <w:rPr>
            <w:rStyle w:val="Hyperlink"/>
            <w:b/>
            <w:bCs/>
            <w:sz w:val="28"/>
            <w:szCs w:val="28"/>
            <w:rtl/>
          </w:rPr>
          <w:t xml:space="preserve"> </w:t>
        </w:r>
        <w:r w:rsidR="00896A10" w:rsidRPr="00064A38">
          <w:rPr>
            <w:rStyle w:val="Hyperlink"/>
            <w:rFonts w:hint="eastAsia"/>
            <w:b/>
            <w:bCs/>
            <w:sz w:val="28"/>
            <w:szCs w:val="28"/>
            <w:rtl/>
          </w:rPr>
          <w:t>المتكاملة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_Toc360549636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26</w:t>
        </w:r>
        <w:r w:rsidR="00896A10" w:rsidRPr="00064A38">
          <w:rPr>
            <w:rStyle w:val="Hyperlink"/>
            <w:b/>
            <w:bCs/>
            <w:sz w:val="28"/>
            <w:szCs w:val="28"/>
            <w:rtl/>
          </w:rPr>
          <w:fldChar w:fldCharType="end"/>
        </w:r>
      </w:hyperlink>
    </w:p>
    <w:p w14:paraId="7DCCE030" w14:textId="31522658"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7" w:history="1">
        <w:r w:rsidR="00896A10" w:rsidRPr="00064A38">
          <w:rPr>
            <w:rStyle w:val="Hyperlink"/>
            <w:b/>
            <w:bCs/>
            <w:sz w:val="28"/>
            <w:szCs w:val="28"/>
            <w:rtl/>
          </w:rPr>
          <w:t xml:space="preserve">4.1.     </w:t>
        </w:r>
        <w:r w:rsidR="00896A10" w:rsidRPr="00064A38">
          <w:rPr>
            <w:rStyle w:val="Hyperlink"/>
            <w:rFonts w:hint="eastAsia"/>
            <w:b/>
            <w:bCs/>
            <w:sz w:val="28"/>
            <w:szCs w:val="28"/>
            <w:rtl/>
          </w:rPr>
          <w:t>الراتب</w:t>
        </w:r>
        <w:r w:rsidR="00896A10" w:rsidRPr="00064A38">
          <w:rPr>
            <w:rStyle w:val="Hyperlink"/>
            <w:b/>
            <w:bCs/>
            <w:sz w:val="28"/>
            <w:szCs w:val="28"/>
            <w:rtl/>
          </w:rPr>
          <w:t xml:space="preserve"> </w:t>
        </w:r>
        <w:r w:rsidR="00896A10" w:rsidRPr="00064A38">
          <w:rPr>
            <w:rStyle w:val="Hyperlink"/>
            <w:rFonts w:hint="eastAsia"/>
            <w:b/>
            <w:bCs/>
            <w:sz w:val="28"/>
            <w:szCs w:val="28"/>
            <w:rtl/>
          </w:rPr>
          <w:t>الأساسي</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_Toc360549637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27</w:t>
        </w:r>
        <w:r w:rsidR="00896A10" w:rsidRPr="00064A38">
          <w:rPr>
            <w:rStyle w:val="Hyperlink"/>
            <w:b/>
            <w:bCs/>
            <w:sz w:val="28"/>
            <w:szCs w:val="28"/>
            <w:rtl/>
          </w:rPr>
          <w:fldChar w:fldCharType="end"/>
        </w:r>
      </w:hyperlink>
    </w:p>
    <w:p w14:paraId="37C18B1F" w14:textId="0A84F1E0"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8" w:history="1">
        <w:r w:rsidR="00896A10" w:rsidRPr="00064A38">
          <w:rPr>
            <w:rStyle w:val="Hyperlink"/>
            <w:b/>
            <w:bCs/>
            <w:sz w:val="28"/>
            <w:szCs w:val="28"/>
            <w:rtl/>
          </w:rPr>
          <w:t xml:space="preserve">4.2.     </w:t>
        </w:r>
        <w:r w:rsidR="00896A10" w:rsidRPr="00064A38">
          <w:rPr>
            <w:rStyle w:val="Hyperlink"/>
            <w:rFonts w:hint="eastAsia"/>
            <w:b/>
            <w:bCs/>
            <w:sz w:val="28"/>
            <w:szCs w:val="28"/>
            <w:rtl/>
          </w:rPr>
          <w:t>استحقاقات</w:t>
        </w:r>
        <w:r w:rsidR="00896A10" w:rsidRPr="00064A38">
          <w:rPr>
            <w:rStyle w:val="Hyperlink"/>
            <w:b/>
            <w:bCs/>
            <w:sz w:val="28"/>
            <w:szCs w:val="28"/>
            <w:rtl/>
          </w:rPr>
          <w:t xml:space="preserve"> </w:t>
        </w:r>
        <w:r w:rsidR="00896A10" w:rsidRPr="00064A38">
          <w:rPr>
            <w:rStyle w:val="Hyperlink"/>
            <w:rFonts w:hint="eastAsia"/>
            <w:b/>
            <w:bCs/>
            <w:sz w:val="28"/>
            <w:szCs w:val="28"/>
            <w:rtl/>
          </w:rPr>
          <w:t>التعويض</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_Toc360549638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28</w:t>
        </w:r>
        <w:r w:rsidR="00896A10" w:rsidRPr="00064A38">
          <w:rPr>
            <w:rStyle w:val="Hyperlink"/>
            <w:b/>
            <w:bCs/>
            <w:sz w:val="28"/>
            <w:szCs w:val="28"/>
            <w:rtl/>
          </w:rPr>
          <w:fldChar w:fldCharType="end"/>
        </w:r>
      </w:hyperlink>
    </w:p>
    <w:p w14:paraId="1702FD81" w14:textId="10512AA5"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39" w:history="1">
        <w:r w:rsidR="00896A10" w:rsidRPr="00064A38">
          <w:rPr>
            <w:rStyle w:val="Hyperlink"/>
            <w:b/>
            <w:bCs/>
            <w:sz w:val="28"/>
            <w:szCs w:val="28"/>
            <w:rtl/>
          </w:rPr>
          <w:t xml:space="preserve">4.3.     </w:t>
        </w:r>
        <w:r w:rsidR="00896A10" w:rsidRPr="00064A38">
          <w:rPr>
            <w:rStyle w:val="Hyperlink"/>
            <w:rFonts w:hint="eastAsia"/>
            <w:b/>
            <w:bCs/>
            <w:sz w:val="28"/>
            <w:szCs w:val="28"/>
            <w:rtl/>
          </w:rPr>
          <w:t>المزايا</w:t>
        </w:r>
        <w:r w:rsidR="00896A10" w:rsidRPr="00064A38">
          <w:rPr>
            <w:rStyle w:val="Hyperlink"/>
            <w:b/>
            <w:bCs/>
            <w:sz w:val="28"/>
            <w:szCs w:val="28"/>
            <w:rtl/>
          </w:rPr>
          <w:t xml:space="preserve"> </w:t>
        </w:r>
        <w:r w:rsidR="00896A10" w:rsidRPr="00064A38">
          <w:rPr>
            <w:rStyle w:val="Hyperlink"/>
            <w:rFonts w:hint="eastAsia"/>
            <w:b/>
            <w:bCs/>
            <w:sz w:val="28"/>
            <w:szCs w:val="28"/>
            <w:rtl/>
          </w:rPr>
          <w:t>الوظيفية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_Toc360549639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31</w:t>
        </w:r>
        <w:r w:rsidR="00896A10" w:rsidRPr="00064A38">
          <w:rPr>
            <w:rStyle w:val="Hyperlink"/>
            <w:b/>
            <w:bCs/>
            <w:sz w:val="28"/>
            <w:szCs w:val="28"/>
            <w:rtl/>
          </w:rPr>
          <w:fldChar w:fldCharType="end"/>
        </w:r>
      </w:hyperlink>
    </w:p>
    <w:p w14:paraId="68C3FE26" w14:textId="1B42C3A5"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0" w:history="1">
        <w:r w:rsidR="00896A10" w:rsidRPr="00064A38">
          <w:rPr>
            <w:rStyle w:val="Hyperlink"/>
            <w:b/>
            <w:bCs/>
            <w:sz w:val="28"/>
            <w:szCs w:val="28"/>
            <w:rtl/>
          </w:rPr>
          <w:t xml:space="preserve">4.4.     </w:t>
        </w:r>
        <w:r w:rsidR="00896A10" w:rsidRPr="00064A38">
          <w:rPr>
            <w:rStyle w:val="Hyperlink"/>
            <w:rFonts w:hint="eastAsia"/>
            <w:b/>
            <w:bCs/>
            <w:sz w:val="28"/>
            <w:szCs w:val="28"/>
            <w:rtl/>
          </w:rPr>
          <w:t>الحوافز</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_Toc360549640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32</w:t>
        </w:r>
        <w:r w:rsidR="00896A10" w:rsidRPr="00064A38">
          <w:rPr>
            <w:rStyle w:val="Hyperlink"/>
            <w:b/>
            <w:bCs/>
            <w:sz w:val="28"/>
            <w:szCs w:val="28"/>
            <w:rtl/>
          </w:rPr>
          <w:fldChar w:fldCharType="end"/>
        </w:r>
      </w:hyperlink>
    </w:p>
    <w:p w14:paraId="41F9F22A" w14:textId="3553C263"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1" w:history="1">
        <w:r w:rsidR="00896A10" w:rsidRPr="00064A38">
          <w:rPr>
            <w:rStyle w:val="Hyperlink"/>
            <w:b/>
            <w:bCs/>
            <w:sz w:val="28"/>
            <w:szCs w:val="28"/>
            <w:rtl/>
          </w:rPr>
          <w:t xml:space="preserve">4.5.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الزيادات</w:t>
        </w:r>
        <w:r w:rsidR="00896A10" w:rsidRPr="00064A38">
          <w:rPr>
            <w:rStyle w:val="Hyperlink"/>
            <w:b/>
            <w:bCs/>
            <w:sz w:val="28"/>
            <w:szCs w:val="28"/>
            <w:rtl/>
          </w:rPr>
          <w:t xml:space="preserve"> </w:t>
        </w:r>
        <w:r w:rsidR="00896A10" w:rsidRPr="00064A38">
          <w:rPr>
            <w:rStyle w:val="Hyperlink"/>
            <w:rFonts w:hint="eastAsia"/>
            <w:b/>
            <w:bCs/>
            <w:sz w:val="28"/>
            <w:szCs w:val="28"/>
            <w:rtl/>
          </w:rPr>
          <w:t>السنوية</w:t>
        </w:r>
        <w:r w:rsidR="00896A10" w:rsidRPr="00064A38">
          <w:rPr>
            <w:rStyle w:val="Hyperlink"/>
            <w:b/>
            <w:bCs/>
            <w:sz w:val="28"/>
            <w:szCs w:val="28"/>
            <w:rtl/>
          </w:rPr>
          <w:t xml:space="preserve"> </w:t>
        </w:r>
        <w:r w:rsidR="00896A10" w:rsidRPr="00064A38">
          <w:rPr>
            <w:rStyle w:val="Hyperlink"/>
            <w:rFonts w:hint="eastAsia"/>
            <w:b/>
            <w:bCs/>
            <w:sz w:val="28"/>
            <w:szCs w:val="28"/>
            <w:rtl/>
          </w:rPr>
          <w:t>والترفيع</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_Toc360549641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33</w:t>
        </w:r>
        <w:r w:rsidR="00896A10" w:rsidRPr="00064A38">
          <w:rPr>
            <w:rStyle w:val="Hyperlink"/>
            <w:b/>
            <w:bCs/>
            <w:sz w:val="28"/>
            <w:szCs w:val="28"/>
            <w:rtl/>
          </w:rPr>
          <w:fldChar w:fldCharType="end"/>
        </w:r>
      </w:hyperlink>
    </w:p>
    <w:p w14:paraId="2CCC007D" w14:textId="02909CC1"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الخامس : </w:t>
      </w:r>
      <w:hyperlink w:anchor="_Toc360549642" w:history="1">
        <w:r w:rsidR="00896A10" w:rsidRPr="00064A38">
          <w:rPr>
            <w:rStyle w:val="Hyperlink"/>
            <w:rFonts w:hint="eastAsia"/>
            <w:b/>
            <w:bCs/>
            <w:sz w:val="28"/>
            <w:szCs w:val="28"/>
            <w:rtl/>
          </w:rPr>
          <w:t>تنمية</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_Toc360549642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36</w:t>
        </w:r>
        <w:r w:rsidR="00896A10" w:rsidRPr="00064A38">
          <w:rPr>
            <w:rStyle w:val="Hyperlink"/>
            <w:b/>
            <w:bCs/>
            <w:sz w:val="28"/>
            <w:szCs w:val="28"/>
            <w:rtl/>
          </w:rPr>
          <w:fldChar w:fldCharType="end"/>
        </w:r>
      </w:hyperlink>
    </w:p>
    <w:p w14:paraId="293B7CF9" w14:textId="51987145"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3" w:history="1">
        <w:r w:rsidR="00896A10" w:rsidRPr="00064A38">
          <w:rPr>
            <w:rStyle w:val="Hyperlink"/>
            <w:b/>
            <w:bCs/>
            <w:sz w:val="28"/>
            <w:szCs w:val="28"/>
            <w:rtl/>
          </w:rPr>
          <w:t xml:space="preserve">5.1.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أداء</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_Toc360549643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37</w:t>
        </w:r>
        <w:r w:rsidR="00896A10" w:rsidRPr="00064A38">
          <w:rPr>
            <w:rStyle w:val="Hyperlink"/>
            <w:b/>
            <w:bCs/>
            <w:sz w:val="28"/>
            <w:szCs w:val="28"/>
            <w:rtl/>
          </w:rPr>
          <w:fldChar w:fldCharType="end"/>
        </w:r>
      </w:hyperlink>
    </w:p>
    <w:p w14:paraId="6A3633D2" w14:textId="50FE8CC8" w:rsidR="00896A10" w:rsidRPr="00064A38" w:rsidRDefault="00A31B0C" w:rsidP="00ED22AE">
      <w:pPr>
        <w:pStyle w:val="20"/>
        <w:ind w:left="-2"/>
        <w:rPr>
          <w:rFonts w:asciiTheme="minorHAnsi" w:eastAsiaTheme="minorEastAsia" w:hAnsiTheme="minorHAnsi" w:cstheme="minorBidi"/>
          <w:b/>
          <w:bCs/>
          <w:color w:val="auto"/>
          <w:sz w:val="28"/>
          <w:szCs w:val="28"/>
          <w:lang w:val="en-US" w:bidi="ar-SA"/>
        </w:rPr>
      </w:pPr>
      <w:hyperlink w:anchor="_Toc360549644" w:history="1">
        <w:r w:rsidR="00896A10" w:rsidRPr="00064A38">
          <w:rPr>
            <w:rStyle w:val="Hyperlink"/>
            <w:b/>
            <w:bCs/>
            <w:sz w:val="28"/>
            <w:szCs w:val="28"/>
            <w:rtl/>
          </w:rPr>
          <w:t xml:space="preserve">5.2.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التدريب</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_Toc360549644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55</w:t>
        </w:r>
        <w:r w:rsidR="00896A10" w:rsidRPr="00064A38">
          <w:rPr>
            <w:rStyle w:val="Hyperlink"/>
            <w:b/>
            <w:bCs/>
            <w:sz w:val="28"/>
            <w:szCs w:val="28"/>
            <w:rtl/>
          </w:rPr>
          <w:fldChar w:fldCharType="end"/>
        </w:r>
      </w:hyperlink>
    </w:p>
    <w:p w14:paraId="3C6EF78D" w14:textId="4EF245B8"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rPr>
        <w:lastRenderedPageBreak/>
        <w:t xml:space="preserve">الفصل السادس : </w:t>
      </w:r>
      <w:hyperlink w:anchor="_Toc360549645" w:history="1">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علاقات</w:t>
        </w:r>
        <w:r w:rsidR="00896A10" w:rsidRPr="00064A38">
          <w:rPr>
            <w:rStyle w:val="Hyperlink"/>
            <w:b/>
            <w:bCs/>
            <w:sz w:val="28"/>
            <w:szCs w:val="28"/>
            <w:rtl/>
          </w:rPr>
          <w:t xml:space="preserve"> </w:t>
        </w:r>
        <w:r w:rsidR="0010509C" w:rsidRPr="00064A38">
          <w:rPr>
            <w:rStyle w:val="Hyperlink"/>
            <w:rFonts w:hint="eastAsia"/>
            <w:b/>
            <w:bCs/>
            <w:sz w:val="28"/>
            <w:szCs w:val="28"/>
            <w:rtl/>
          </w:rPr>
          <w:t>الجمعية</w:t>
        </w:r>
        <w:r w:rsidR="00896A10" w:rsidRPr="00064A38">
          <w:rPr>
            <w:rStyle w:val="Hyperlink"/>
            <w:b/>
            <w:bCs/>
            <w:sz w:val="28"/>
            <w:szCs w:val="28"/>
            <w:rtl/>
          </w:rPr>
          <w:t xml:space="preserve"> </w:t>
        </w:r>
        <w:r w:rsidR="00896A10" w:rsidRPr="00064A38">
          <w:rPr>
            <w:rStyle w:val="Hyperlink"/>
            <w:rFonts w:hint="eastAsia"/>
            <w:b/>
            <w:bCs/>
            <w:sz w:val="28"/>
            <w:szCs w:val="28"/>
            <w:rtl/>
          </w:rPr>
          <w:t>والموظفين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_Toc360549645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59</w:t>
        </w:r>
        <w:r w:rsidR="00896A10" w:rsidRPr="00064A38">
          <w:rPr>
            <w:rStyle w:val="Hyperlink"/>
            <w:b/>
            <w:bCs/>
            <w:sz w:val="28"/>
            <w:szCs w:val="28"/>
            <w:rtl/>
          </w:rPr>
          <w:fldChar w:fldCharType="end"/>
        </w:r>
      </w:hyperlink>
    </w:p>
    <w:p w14:paraId="081BA428" w14:textId="50884BE5"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6" w:history="1">
        <w:r w:rsidR="00896A10" w:rsidRPr="00064A38">
          <w:rPr>
            <w:rStyle w:val="Hyperlink"/>
            <w:b/>
            <w:bCs/>
            <w:sz w:val="28"/>
            <w:szCs w:val="28"/>
            <w:rtl/>
          </w:rPr>
          <w:t xml:space="preserve">6.1.     </w:t>
        </w:r>
        <w:r w:rsidR="00896A10" w:rsidRPr="00064A38">
          <w:rPr>
            <w:rStyle w:val="Hyperlink"/>
            <w:rFonts w:hint="eastAsia"/>
            <w:b/>
            <w:bCs/>
            <w:sz w:val="28"/>
            <w:szCs w:val="28"/>
            <w:rtl/>
          </w:rPr>
          <w:t>قواعد</w:t>
        </w:r>
        <w:r w:rsidR="00896A10" w:rsidRPr="00064A38">
          <w:rPr>
            <w:rStyle w:val="Hyperlink"/>
            <w:b/>
            <w:bCs/>
            <w:sz w:val="28"/>
            <w:szCs w:val="28"/>
            <w:rtl/>
          </w:rPr>
          <w:t xml:space="preserve"> </w:t>
        </w:r>
        <w:r w:rsidR="00896A10" w:rsidRPr="00064A38">
          <w:rPr>
            <w:rStyle w:val="Hyperlink"/>
            <w:rFonts w:hint="eastAsia"/>
            <w:b/>
            <w:bCs/>
            <w:sz w:val="28"/>
            <w:szCs w:val="28"/>
            <w:rtl/>
          </w:rPr>
          <w:t>النظافة</w:t>
        </w:r>
        <w:r w:rsidR="00896A10" w:rsidRPr="00064A38">
          <w:rPr>
            <w:rStyle w:val="Hyperlink"/>
            <w:b/>
            <w:bCs/>
            <w:sz w:val="28"/>
            <w:szCs w:val="28"/>
            <w:rtl/>
          </w:rPr>
          <w:t xml:space="preserve"> </w:t>
        </w:r>
        <w:r w:rsidR="00896A10" w:rsidRPr="00064A38">
          <w:rPr>
            <w:rStyle w:val="Hyperlink"/>
            <w:rFonts w:hint="eastAsia"/>
            <w:b/>
            <w:bCs/>
            <w:sz w:val="28"/>
            <w:szCs w:val="28"/>
            <w:rtl/>
          </w:rPr>
          <w:t>الشخصية</w:t>
        </w:r>
        <w:r w:rsidR="00896A10" w:rsidRPr="00064A38">
          <w:rPr>
            <w:rStyle w:val="Hyperlink"/>
            <w:b/>
            <w:bCs/>
            <w:sz w:val="28"/>
            <w:szCs w:val="28"/>
            <w:rtl/>
          </w:rPr>
          <w:t xml:space="preserve"> </w:t>
        </w:r>
        <w:r w:rsidR="00896A10" w:rsidRPr="00064A38">
          <w:rPr>
            <w:rStyle w:val="Hyperlink"/>
            <w:rFonts w:hint="eastAsia"/>
            <w:b/>
            <w:bCs/>
            <w:sz w:val="28"/>
            <w:szCs w:val="28"/>
            <w:rtl/>
          </w:rPr>
          <w:t>والمظهر</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_Toc360549646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60</w:t>
        </w:r>
        <w:r w:rsidR="00896A10" w:rsidRPr="00064A38">
          <w:rPr>
            <w:rStyle w:val="Hyperlink"/>
            <w:b/>
            <w:bCs/>
            <w:sz w:val="28"/>
            <w:szCs w:val="28"/>
            <w:rtl/>
          </w:rPr>
          <w:fldChar w:fldCharType="end"/>
        </w:r>
      </w:hyperlink>
    </w:p>
    <w:p w14:paraId="27755465" w14:textId="4DAC2748"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7" w:history="1">
        <w:r w:rsidR="00896A10" w:rsidRPr="00064A38">
          <w:rPr>
            <w:rStyle w:val="Hyperlink"/>
            <w:b/>
            <w:bCs/>
            <w:sz w:val="28"/>
            <w:szCs w:val="28"/>
            <w:rtl/>
          </w:rPr>
          <w:t xml:space="preserve">6.2.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أوقات</w:t>
        </w:r>
        <w:r w:rsidR="00896A10" w:rsidRPr="00064A38">
          <w:rPr>
            <w:rStyle w:val="Hyperlink"/>
            <w:b/>
            <w:bCs/>
            <w:sz w:val="28"/>
            <w:szCs w:val="28"/>
            <w:rtl/>
          </w:rPr>
          <w:t xml:space="preserve"> </w:t>
        </w:r>
        <w:r w:rsidR="00896A10" w:rsidRPr="00064A38">
          <w:rPr>
            <w:rStyle w:val="Hyperlink"/>
            <w:rFonts w:hint="eastAsia"/>
            <w:b/>
            <w:bCs/>
            <w:sz w:val="28"/>
            <w:szCs w:val="28"/>
            <w:rtl/>
          </w:rPr>
          <w:t>الدوام</w:t>
        </w:r>
        <w:r w:rsidR="00896A10" w:rsidRPr="00064A38">
          <w:rPr>
            <w:rStyle w:val="Hyperlink"/>
            <w:b/>
            <w:bCs/>
            <w:sz w:val="28"/>
            <w:szCs w:val="28"/>
            <w:rtl/>
          </w:rPr>
          <w:t xml:space="preserve"> </w:t>
        </w:r>
        <w:r w:rsidR="00896A10" w:rsidRPr="00064A38">
          <w:rPr>
            <w:rStyle w:val="Hyperlink"/>
            <w:rFonts w:hint="eastAsia"/>
            <w:b/>
            <w:bCs/>
            <w:sz w:val="28"/>
            <w:szCs w:val="28"/>
            <w:rtl/>
          </w:rPr>
          <w:t>والمغادرات</w:t>
        </w:r>
        <w:r w:rsidR="00896A10" w:rsidRPr="00064A38">
          <w:rPr>
            <w:rStyle w:val="Hyperlink"/>
            <w:b/>
            <w:bCs/>
            <w:sz w:val="28"/>
            <w:szCs w:val="28"/>
            <w:rtl/>
          </w:rPr>
          <w:t xml:space="preserve"> </w:t>
        </w:r>
        <w:r w:rsidR="00896A10" w:rsidRPr="00064A38">
          <w:rPr>
            <w:rStyle w:val="Hyperlink"/>
            <w:rFonts w:hint="eastAsia"/>
            <w:b/>
            <w:bCs/>
            <w:sz w:val="28"/>
            <w:szCs w:val="28"/>
            <w:rtl/>
          </w:rPr>
          <w:t>والإجازات</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_Toc360549647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60</w:t>
        </w:r>
        <w:r w:rsidR="00896A10" w:rsidRPr="00064A38">
          <w:rPr>
            <w:rStyle w:val="Hyperlink"/>
            <w:b/>
            <w:bCs/>
            <w:sz w:val="28"/>
            <w:szCs w:val="28"/>
            <w:rtl/>
          </w:rPr>
          <w:fldChar w:fldCharType="end"/>
        </w:r>
      </w:hyperlink>
    </w:p>
    <w:p w14:paraId="5B337391" w14:textId="67A79045"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8" w:history="1">
        <w:r w:rsidR="00896A10" w:rsidRPr="00064A38">
          <w:rPr>
            <w:rStyle w:val="Hyperlink"/>
            <w:b/>
            <w:bCs/>
            <w:sz w:val="28"/>
            <w:szCs w:val="28"/>
            <w:rtl/>
          </w:rPr>
          <w:t xml:space="preserve">6.3.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الانتداب</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_Toc360549648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68</w:t>
        </w:r>
        <w:r w:rsidR="00896A10" w:rsidRPr="00064A38">
          <w:rPr>
            <w:rStyle w:val="Hyperlink"/>
            <w:b/>
            <w:bCs/>
            <w:sz w:val="28"/>
            <w:szCs w:val="28"/>
            <w:rtl/>
          </w:rPr>
          <w:fldChar w:fldCharType="end"/>
        </w:r>
      </w:hyperlink>
    </w:p>
    <w:p w14:paraId="5FE56973" w14:textId="74FB3DC4"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49" w:history="1">
        <w:r w:rsidR="00896A10" w:rsidRPr="00064A38">
          <w:rPr>
            <w:rStyle w:val="Hyperlink"/>
            <w:b/>
            <w:bCs/>
            <w:sz w:val="28"/>
            <w:szCs w:val="28"/>
            <w:rtl/>
          </w:rPr>
          <w:t xml:space="preserve">6.4.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شكاوى</w:t>
        </w:r>
        <w:r w:rsidR="00896A10" w:rsidRPr="00064A38">
          <w:rPr>
            <w:rStyle w:val="Hyperlink"/>
            <w:b/>
            <w:bCs/>
            <w:sz w:val="28"/>
            <w:szCs w:val="28"/>
            <w:rtl/>
          </w:rPr>
          <w:t xml:space="preserve"> </w:t>
        </w:r>
        <w:r w:rsidR="00896A10" w:rsidRPr="00064A38">
          <w:rPr>
            <w:rStyle w:val="Hyperlink"/>
            <w:rFonts w:hint="eastAsia"/>
            <w:b/>
            <w:bCs/>
            <w:sz w:val="28"/>
            <w:szCs w:val="28"/>
            <w:rtl/>
          </w:rPr>
          <w:t>وتظلمات</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_Toc360549649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69</w:t>
        </w:r>
        <w:r w:rsidR="00896A10" w:rsidRPr="00064A38">
          <w:rPr>
            <w:rStyle w:val="Hyperlink"/>
            <w:b/>
            <w:bCs/>
            <w:sz w:val="28"/>
            <w:szCs w:val="28"/>
            <w:rtl/>
          </w:rPr>
          <w:fldChar w:fldCharType="end"/>
        </w:r>
      </w:hyperlink>
    </w:p>
    <w:p w14:paraId="7F0B5091" w14:textId="3B6B3BED"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0" w:history="1">
        <w:r w:rsidR="00896A10" w:rsidRPr="00064A38">
          <w:rPr>
            <w:rStyle w:val="Hyperlink"/>
            <w:b/>
            <w:bCs/>
            <w:sz w:val="28"/>
            <w:szCs w:val="28"/>
            <w:rtl/>
          </w:rPr>
          <w:t xml:space="preserve">6.5.     </w:t>
        </w:r>
        <w:r w:rsidR="00896A10" w:rsidRPr="00064A38">
          <w:rPr>
            <w:rStyle w:val="Hyperlink"/>
            <w:rFonts w:hint="eastAsia"/>
            <w:b/>
            <w:bCs/>
            <w:sz w:val="28"/>
            <w:szCs w:val="28"/>
            <w:rtl/>
          </w:rPr>
          <w:t>إعداد</w:t>
        </w:r>
        <w:r w:rsidR="00896A10" w:rsidRPr="00064A38">
          <w:rPr>
            <w:rStyle w:val="Hyperlink"/>
            <w:b/>
            <w:bCs/>
            <w:sz w:val="28"/>
            <w:szCs w:val="28"/>
            <w:rtl/>
          </w:rPr>
          <w:t xml:space="preserve"> </w:t>
        </w:r>
        <w:r w:rsidR="007E6A8A">
          <w:rPr>
            <w:rStyle w:val="Hyperlink"/>
            <w:rFonts w:hint="cs"/>
            <w:b/>
            <w:bCs/>
            <w:sz w:val="28"/>
            <w:szCs w:val="28"/>
            <w:rtl/>
          </w:rPr>
          <w:t>المخاطبات</w:t>
        </w:r>
        <w:r w:rsidR="00896A10" w:rsidRPr="00064A38">
          <w:rPr>
            <w:rStyle w:val="Hyperlink"/>
            <w:b/>
            <w:bCs/>
            <w:sz w:val="28"/>
            <w:szCs w:val="28"/>
            <w:rtl/>
          </w:rPr>
          <w:t xml:space="preserve"> </w:t>
        </w:r>
        <w:r w:rsidR="00896A10" w:rsidRPr="00064A38">
          <w:rPr>
            <w:rStyle w:val="Hyperlink"/>
            <w:rFonts w:hint="eastAsia"/>
            <w:b/>
            <w:bCs/>
            <w:sz w:val="28"/>
            <w:szCs w:val="28"/>
            <w:rtl/>
          </w:rPr>
          <w:t>المطلوبة</w:t>
        </w:r>
        <w:r w:rsidR="00896A10" w:rsidRPr="00064A38">
          <w:rPr>
            <w:rStyle w:val="Hyperlink"/>
            <w:b/>
            <w:bCs/>
            <w:sz w:val="28"/>
            <w:szCs w:val="28"/>
            <w:rtl/>
          </w:rPr>
          <w:t xml:space="preserve"> </w:t>
        </w:r>
        <w:r w:rsidR="00896A10" w:rsidRPr="00064A38">
          <w:rPr>
            <w:rStyle w:val="Hyperlink"/>
            <w:rFonts w:hint="eastAsia"/>
            <w:b/>
            <w:bCs/>
            <w:sz w:val="28"/>
            <w:szCs w:val="28"/>
            <w:rtl/>
          </w:rPr>
          <w:t>من</w:t>
        </w:r>
        <w:r w:rsidR="00896A10" w:rsidRPr="00064A38">
          <w:rPr>
            <w:rStyle w:val="Hyperlink"/>
            <w:b/>
            <w:bCs/>
            <w:sz w:val="28"/>
            <w:szCs w:val="28"/>
            <w:rtl/>
          </w:rPr>
          <w:t xml:space="preserve"> </w:t>
        </w:r>
        <w:r w:rsidR="00896A10" w:rsidRPr="00064A38">
          <w:rPr>
            <w:rStyle w:val="Hyperlink"/>
            <w:rFonts w:hint="eastAsia"/>
            <w:b/>
            <w:bCs/>
            <w:sz w:val="28"/>
            <w:szCs w:val="28"/>
            <w:rtl/>
          </w:rPr>
          <w:t>قبل</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_Toc360549650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74</w:t>
        </w:r>
        <w:r w:rsidR="00896A10" w:rsidRPr="00064A38">
          <w:rPr>
            <w:rStyle w:val="Hyperlink"/>
            <w:b/>
            <w:bCs/>
            <w:sz w:val="28"/>
            <w:szCs w:val="28"/>
            <w:rtl/>
          </w:rPr>
          <w:fldChar w:fldCharType="end"/>
        </w:r>
      </w:hyperlink>
    </w:p>
    <w:p w14:paraId="701ECB2D" w14:textId="20308F86"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1" w:history="1">
        <w:r w:rsidR="00896A10" w:rsidRPr="00064A38">
          <w:rPr>
            <w:rStyle w:val="Hyperlink"/>
            <w:b/>
            <w:bCs/>
            <w:sz w:val="28"/>
            <w:szCs w:val="28"/>
            <w:rtl/>
          </w:rPr>
          <w:t xml:space="preserve">6.6.     </w:t>
        </w:r>
        <w:r w:rsidR="00896A10" w:rsidRPr="00064A38">
          <w:rPr>
            <w:rStyle w:val="Hyperlink"/>
            <w:rFonts w:hint="eastAsia"/>
            <w:b/>
            <w:bCs/>
            <w:sz w:val="28"/>
            <w:szCs w:val="28"/>
            <w:rtl/>
          </w:rPr>
          <w:t>تطبيق</w:t>
        </w:r>
        <w:r w:rsidR="00896A10" w:rsidRPr="00064A38">
          <w:rPr>
            <w:rStyle w:val="Hyperlink"/>
            <w:b/>
            <w:bCs/>
            <w:sz w:val="28"/>
            <w:szCs w:val="28"/>
            <w:rtl/>
          </w:rPr>
          <w:t xml:space="preserve"> </w:t>
        </w:r>
        <w:r w:rsidR="00896A10" w:rsidRPr="00064A38">
          <w:rPr>
            <w:rStyle w:val="Hyperlink"/>
            <w:rFonts w:hint="eastAsia"/>
            <w:b/>
            <w:bCs/>
            <w:sz w:val="28"/>
            <w:szCs w:val="28"/>
            <w:rtl/>
          </w:rPr>
          <w:t>العقوبات</w:t>
        </w:r>
        <w:r w:rsidR="00896A10" w:rsidRPr="00064A38">
          <w:rPr>
            <w:rStyle w:val="Hyperlink"/>
            <w:b/>
            <w:bCs/>
            <w:sz w:val="28"/>
            <w:szCs w:val="28"/>
            <w:rtl/>
          </w:rPr>
          <w:t xml:space="preserve"> </w:t>
        </w:r>
        <w:r w:rsidR="00896A10" w:rsidRPr="00064A38">
          <w:rPr>
            <w:rStyle w:val="Hyperlink"/>
            <w:rFonts w:hint="eastAsia"/>
            <w:b/>
            <w:bCs/>
            <w:sz w:val="28"/>
            <w:szCs w:val="28"/>
            <w:rtl/>
          </w:rPr>
          <w:t>التأديبية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_Toc360549651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76</w:t>
        </w:r>
        <w:r w:rsidR="00896A10" w:rsidRPr="00064A38">
          <w:rPr>
            <w:rStyle w:val="Hyperlink"/>
            <w:b/>
            <w:bCs/>
            <w:sz w:val="28"/>
            <w:szCs w:val="28"/>
            <w:rtl/>
          </w:rPr>
          <w:fldChar w:fldCharType="end"/>
        </w:r>
      </w:hyperlink>
    </w:p>
    <w:p w14:paraId="68656AF7" w14:textId="28108028" w:rsidR="00896A10" w:rsidRPr="00064A38" w:rsidRDefault="00360B2C" w:rsidP="00360B2C">
      <w:pPr>
        <w:pStyle w:val="11"/>
        <w:ind w:left="-2"/>
        <w:rPr>
          <w:rFonts w:asciiTheme="minorHAnsi" w:eastAsiaTheme="minorEastAsia" w:hAnsiTheme="minorHAnsi" w:cstheme="minorBidi"/>
          <w:b/>
          <w:bCs/>
          <w:color w:val="auto"/>
          <w:sz w:val="28"/>
          <w:szCs w:val="28"/>
          <w:lang w:bidi="ar-SA"/>
        </w:rPr>
      </w:pPr>
      <w:r w:rsidRPr="00064A38">
        <w:rPr>
          <w:rFonts w:hint="cs"/>
          <w:b/>
          <w:bCs/>
          <w:sz w:val="28"/>
          <w:szCs w:val="28"/>
          <w:rtl/>
          <w:lang w:bidi="ar-SA"/>
        </w:rPr>
        <w:t xml:space="preserve">الفصل السابع : </w:t>
      </w:r>
      <w:hyperlink w:anchor="_Toc360549652" w:history="1">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شؤون</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_Toc360549652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80</w:t>
        </w:r>
        <w:r w:rsidR="00896A10" w:rsidRPr="00064A38">
          <w:rPr>
            <w:rStyle w:val="Hyperlink"/>
            <w:b/>
            <w:bCs/>
            <w:sz w:val="28"/>
            <w:szCs w:val="28"/>
            <w:rtl/>
          </w:rPr>
          <w:fldChar w:fldCharType="end"/>
        </w:r>
      </w:hyperlink>
    </w:p>
    <w:p w14:paraId="15C57C0C" w14:textId="60A1CB4F"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3" w:history="1">
        <w:r w:rsidR="00896A10" w:rsidRPr="00064A38">
          <w:rPr>
            <w:rStyle w:val="Hyperlink"/>
            <w:b/>
            <w:bCs/>
            <w:sz w:val="28"/>
            <w:szCs w:val="28"/>
            <w:rtl/>
          </w:rPr>
          <w:t xml:space="preserve">7.1.     </w:t>
        </w:r>
        <w:r w:rsidR="00896A10" w:rsidRPr="00064A38">
          <w:rPr>
            <w:rStyle w:val="Hyperlink"/>
            <w:rFonts w:hint="eastAsia"/>
            <w:b/>
            <w:bCs/>
            <w:sz w:val="28"/>
            <w:szCs w:val="28"/>
            <w:rtl/>
          </w:rPr>
          <w:t>إدارة</w:t>
        </w:r>
        <w:r w:rsidR="00896A10" w:rsidRPr="00064A38">
          <w:rPr>
            <w:rStyle w:val="Hyperlink"/>
            <w:b/>
            <w:bCs/>
            <w:sz w:val="28"/>
            <w:szCs w:val="28"/>
            <w:rtl/>
          </w:rPr>
          <w:t xml:space="preserve"> </w:t>
        </w:r>
        <w:r w:rsidR="00896A10" w:rsidRPr="00064A38">
          <w:rPr>
            <w:rStyle w:val="Hyperlink"/>
            <w:rFonts w:hint="eastAsia"/>
            <w:b/>
            <w:bCs/>
            <w:sz w:val="28"/>
            <w:szCs w:val="28"/>
            <w:rtl/>
          </w:rPr>
          <w:t>موازنة</w:t>
        </w:r>
        <w:r w:rsidR="00896A10" w:rsidRPr="00064A38">
          <w:rPr>
            <w:rStyle w:val="Hyperlink"/>
            <w:b/>
            <w:bCs/>
            <w:sz w:val="28"/>
            <w:szCs w:val="28"/>
            <w:rtl/>
          </w:rPr>
          <w:t xml:space="preserve"> </w:t>
        </w:r>
        <w:r w:rsidR="00896A10" w:rsidRPr="00064A38">
          <w:rPr>
            <w:rStyle w:val="Hyperlink"/>
            <w:rFonts w:hint="eastAsia"/>
            <w:b/>
            <w:bCs/>
            <w:sz w:val="28"/>
            <w:szCs w:val="28"/>
            <w:rtl/>
          </w:rPr>
          <w:t>الموارد</w:t>
        </w:r>
        <w:r w:rsidR="00896A10" w:rsidRPr="00064A38">
          <w:rPr>
            <w:rStyle w:val="Hyperlink"/>
            <w:b/>
            <w:bCs/>
            <w:sz w:val="28"/>
            <w:szCs w:val="28"/>
            <w:rtl/>
          </w:rPr>
          <w:t xml:space="preserve"> </w:t>
        </w:r>
        <w:r w:rsidR="00896A10" w:rsidRPr="00064A38">
          <w:rPr>
            <w:rStyle w:val="Hyperlink"/>
            <w:rFonts w:hint="eastAsia"/>
            <w:b/>
            <w:bCs/>
            <w:sz w:val="28"/>
            <w:szCs w:val="28"/>
            <w:rtl/>
          </w:rPr>
          <w:t>البشرية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_Toc360549653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81</w:t>
        </w:r>
        <w:r w:rsidR="00896A10" w:rsidRPr="00064A38">
          <w:rPr>
            <w:rStyle w:val="Hyperlink"/>
            <w:b/>
            <w:bCs/>
            <w:sz w:val="28"/>
            <w:szCs w:val="28"/>
            <w:rtl/>
          </w:rPr>
          <w:fldChar w:fldCharType="end"/>
        </w:r>
      </w:hyperlink>
    </w:p>
    <w:p w14:paraId="54348491" w14:textId="681EB4DD"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4" w:history="1">
        <w:r w:rsidR="00896A10" w:rsidRPr="00064A38">
          <w:rPr>
            <w:rStyle w:val="Hyperlink"/>
            <w:b/>
            <w:bCs/>
            <w:sz w:val="28"/>
            <w:szCs w:val="28"/>
            <w:rtl/>
          </w:rPr>
          <w:t xml:space="preserve">7.2.     </w:t>
        </w:r>
        <w:r w:rsidR="00896A10" w:rsidRPr="00064A38">
          <w:rPr>
            <w:rStyle w:val="Hyperlink"/>
            <w:rFonts w:hint="eastAsia"/>
            <w:b/>
            <w:bCs/>
            <w:sz w:val="28"/>
            <w:szCs w:val="28"/>
            <w:rtl/>
          </w:rPr>
          <w:t>ضبط</w:t>
        </w:r>
        <w:r w:rsidR="00896A10" w:rsidRPr="00064A38">
          <w:rPr>
            <w:rStyle w:val="Hyperlink"/>
            <w:b/>
            <w:bCs/>
            <w:sz w:val="28"/>
            <w:szCs w:val="28"/>
            <w:rtl/>
          </w:rPr>
          <w:t xml:space="preserve"> </w:t>
        </w:r>
        <w:r w:rsidR="00896A10" w:rsidRPr="00064A38">
          <w:rPr>
            <w:rStyle w:val="Hyperlink"/>
            <w:rFonts w:hint="eastAsia"/>
            <w:b/>
            <w:bCs/>
            <w:sz w:val="28"/>
            <w:szCs w:val="28"/>
            <w:rtl/>
          </w:rPr>
          <w:t>وثائق</w:t>
        </w:r>
        <w:r w:rsidR="00896A10" w:rsidRPr="00064A38">
          <w:rPr>
            <w:rStyle w:val="Hyperlink"/>
            <w:b/>
            <w:bCs/>
            <w:sz w:val="28"/>
            <w:szCs w:val="28"/>
            <w:rtl/>
          </w:rPr>
          <w:t xml:space="preserve"> </w:t>
        </w:r>
        <w:r w:rsidR="00896A10" w:rsidRPr="00064A38">
          <w:rPr>
            <w:rStyle w:val="Hyperlink"/>
            <w:rFonts w:hint="eastAsia"/>
            <w:b/>
            <w:bCs/>
            <w:sz w:val="28"/>
            <w:szCs w:val="28"/>
            <w:rtl/>
          </w:rPr>
          <w:t>الموارد</w:t>
        </w:r>
        <w:r w:rsidR="00896A10" w:rsidRPr="00064A38">
          <w:rPr>
            <w:rStyle w:val="Hyperlink"/>
            <w:b/>
            <w:bCs/>
            <w:sz w:val="28"/>
            <w:szCs w:val="28"/>
            <w:rtl/>
          </w:rPr>
          <w:t xml:space="preserve"> </w:t>
        </w:r>
        <w:r w:rsidR="00896A10" w:rsidRPr="00064A38">
          <w:rPr>
            <w:rStyle w:val="Hyperlink"/>
            <w:rFonts w:hint="eastAsia"/>
            <w:b/>
            <w:bCs/>
            <w:sz w:val="28"/>
            <w:szCs w:val="28"/>
            <w:rtl/>
          </w:rPr>
          <w:t>البشرية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_Toc360549654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83</w:t>
        </w:r>
        <w:r w:rsidR="00896A10" w:rsidRPr="00064A38">
          <w:rPr>
            <w:rStyle w:val="Hyperlink"/>
            <w:b/>
            <w:bCs/>
            <w:sz w:val="28"/>
            <w:szCs w:val="28"/>
            <w:rtl/>
          </w:rPr>
          <w:fldChar w:fldCharType="end"/>
        </w:r>
      </w:hyperlink>
    </w:p>
    <w:p w14:paraId="7DCE8EF5" w14:textId="09B2CE54"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5" w:history="1">
        <w:r w:rsidR="00896A10" w:rsidRPr="00064A38">
          <w:rPr>
            <w:rStyle w:val="Hyperlink"/>
            <w:b/>
            <w:bCs/>
            <w:sz w:val="28"/>
            <w:szCs w:val="28"/>
            <w:rtl/>
          </w:rPr>
          <w:t xml:space="preserve">7.3.     </w:t>
        </w:r>
        <w:r w:rsidR="00896A10" w:rsidRPr="00064A38">
          <w:rPr>
            <w:rStyle w:val="Hyperlink"/>
            <w:rFonts w:hint="eastAsia"/>
            <w:b/>
            <w:bCs/>
            <w:sz w:val="28"/>
            <w:szCs w:val="28"/>
            <w:rtl/>
          </w:rPr>
          <w:t>ضبط</w:t>
        </w:r>
        <w:r w:rsidR="00896A10" w:rsidRPr="00064A38">
          <w:rPr>
            <w:rStyle w:val="Hyperlink"/>
            <w:b/>
            <w:bCs/>
            <w:sz w:val="28"/>
            <w:szCs w:val="28"/>
            <w:rtl/>
          </w:rPr>
          <w:t xml:space="preserve"> </w:t>
        </w:r>
        <w:r w:rsidR="00896A10" w:rsidRPr="00064A38">
          <w:rPr>
            <w:rStyle w:val="Hyperlink"/>
            <w:rFonts w:hint="eastAsia"/>
            <w:b/>
            <w:bCs/>
            <w:sz w:val="28"/>
            <w:szCs w:val="28"/>
            <w:rtl/>
          </w:rPr>
          <w:t>سجلات</w:t>
        </w:r>
        <w:r w:rsidR="00896A10" w:rsidRPr="00064A38">
          <w:rPr>
            <w:rStyle w:val="Hyperlink"/>
            <w:b/>
            <w:bCs/>
            <w:sz w:val="28"/>
            <w:szCs w:val="28"/>
            <w:rtl/>
          </w:rPr>
          <w:t xml:space="preserve"> </w:t>
        </w:r>
        <w:r w:rsidR="00896A10" w:rsidRPr="00064A38">
          <w:rPr>
            <w:rStyle w:val="Hyperlink"/>
            <w:rFonts w:hint="eastAsia"/>
            <w:b/>
            <w:bCs/>
            <w:sz w:val="28"/>
            <w:szCs w:val="28"/>
            <w:rtl/>
          </w:rPr>
          <w:t>الموظفين</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_Toc360549655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84</w:t>
        </w:r>
        <w:r w:rsidR="00896A10" w:rsidRPr="00064A38">
          <w:rPr>
            <w:rStyle w:val="Hyperlink"/>
            <w:b/>
            <w:bCs/>
            <w:sz w:val="28"/>
            <w:szCs w:val="28"/>
            <w:rtl/>
          </w:rPr>
          <w:fldChar w:fldCharType="end"/>
        </w:r>
      </w:hyperlink>
    </w:p>
    <w:p w14:paraId="784F3680" w14:textId="05BDA46F" w:rsidR="00896A10" w:rsidRPr="00064A38" w:rsidRDefault="00A31B0C" w:rsidP="00360B2C">
      <w:pPr>
        <w:pStyle w:val="11"/>
        <w:ind w:left="-2"/>
        <w:rPr>
          <w:rFonts w:asciiTheme="minorHAnsi" w:eastAsiaTheme="minorEastAsia" w:hAnsiTheme="minorHAnsi" w:cstheme="minorBidi"/>
          <w:b/>
          <w:bCs/>
          <w:color w:val="auto"/>
          <w:sz w:val="28"/>
          <w:szCs w:val="28"/>
          <w:lang w:bidi="ar-SA"/>
        </w:rPr>
      </w:pPr>
      <w:hyperlink w:anchor="_Toc360549656" w:history="1">
        <w:r w:rsidR="00896A10" w:rsidRPr="00064A38">
          <w:rPr>
            <w:rStyle w:val="Hyperlink"/>
            <w:rFonts w:hint="eastAsia"/>
            <w:b/>
            <w:bCs/>
            <w:sz w:val="28"/>
            <w:szCs w:val="28"/>
            <w:rtl/>
          </w:rPr>
          <w:t>الملاحق</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_Toc360549656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86</w:t>
        </w:r>
        <w:r w:rsidR="00896A10" w:rsidRPr="00064A38">
          <w:rPr>
            <w:rStyle w:val="Hyperlink"/>
            <w:b/>
            <w:bCs/>
            <w:sz w:val="28"/>
            <w:szCs w:val="28"/>
            <w:rtl/>
          </w:rPr>
          <w:fldChar w:fldCharType="end"/>
        </w:r>
      </w:hyperlink>
    </w:p>
    <w:p w14:paraId="11EAC31D" w14:textId="2CE18C60" w:rsidR="00896A10" w:rsidRPr="00064A38" w:rsidRDefault="00A31B0C" w:rsidP="00360B2C">
      <w:pPr>
        <w:pStyle w:val="20"/>
        <w:ind w:left="-2"/>
        <w:rPr>
          <w:rFonts w:asciiTheme="minorHAnsi" w:eastAsiaTheme="minorEastAsia" w:hAnsiTheme="minorHAnsi" w:cstheme="minorBidi"/>
          <w:b/>
          <w:bCs/>
          <w:color w:val="auto"/>
          <w:sz w:val="28"/>
          <w:szCs w:val="28"/>
          <w:lang w:val="en-US" w:bidi="ar-SA"/>
        </w:rPr>
      </w:pPr>
      <w:hyperlink w:anchor="_Toc360549657" w:history="1">
        <w:r w:rsidR="00896A10" w:rsidRPr="00064A38">
          <w:rPr>
            <w:rStyle w:val="Hyperlink"/>
            <w:b/>
            <w:bCs/>
            <w:sz w:val="28"/>
            <w:szCs w:val="28"/>
            <w:rtl/>
          </w:rPr>
          <w:t xml:space="preserve">1.     </w:t>
        </w:r>
        <w:r w:rsidR="00896A10" w:rsidRPr="00064A38">
          <w:rPr>
            <w:rStyle w:val="Hyperlink"/>
            <w:rFonts w:hint="eastAsia"/>
            <w:b/>
            <w:bCs/>
            <w:sz w:val="28"/>
            <w:szCs w:val="28"/>
            <w:rtl/>
          </w:rPr>
          <w:t>لائحة</w:t>
        </w:r>
        <w:r w:rsidR="00896A10" w:rsidRPr="00064A38">
          <w:rPr>
            <w:rStyle w:val="Hyperlink"/>
            <w:b/>
            <w:bCs/>
            <w:sz w:val="28"/>
            <w:szCs w:val="28"/>
            <w:rtl/>
          </w:rPr>
          <w:t xml:space="preserve"> </w:t>
        </w:r>
        <w:r w:rsidR="00896A10" w:rsidRPr="00064A38">
          <w:rPr>
            <w:rStyle w:val="Hyperlink"/>
            <w:rFonts w:hint="eastAsia"/>
            <w:b/>
            <w:bCs/>
            <w:sz w:val="28"/>
            <w:szCs w:val="28"/>
            <w:rtl/>
          </w:rPr>
          <w:t>الجزاءات</w:t>
        </w:r>
        <w:r w:rsidR="00896A10" w:rsidRPr="00064A38">
          <w:rPr>
            <w:rStyle w:val="Hyperlink"/>
            <w:b/>
            <w:bCs/>
            <w:sz w:val="28"/>
            <w:szCs w:val="28"/>
            <w:rtl/>
          </w:rPr>
          <w:t xml:space="preserve"> </w:t>
        </w:r>
        <w:r w:rsidR="00896A10" w:rsidRPr="00064A38">
          <w:rPr>
            <w:rStyle w:val="Hyperlink"/>
            <w:rFonts w:hint="eastAsia"/>
            <w:b/>
            <w:bCs/>
            <w:sz w:val="28"/>
            <w:szCs w:val="28"/>
            <w:rtl/>
          </w:rPr>
          <w:t>التأديبية</w:t>
        </w:r>
        <w:r w:rsidR="00896A10" w:rsidRPr="00064A38">
          <w:rPr>
            <w:b/>
            <w:bCs/>
            <w:webHidden/>
            <w:sz w:val="28"/>
            <w:szCs w:val="28"/>
          </w:rPr>
          <w:tab/>
        </w:r>
        <w:r w:rsidR="00896A10" w:rsidRPr="00064A38">
          <w:rPr>
            <w:rStyle w:val="Hyperlink"/>
            <w:b/>
            <w:bCs/>
            <w:sz w:val="28"/>
            <w:szCs w:val="28"/>
            <w:rtl/>
          </w:rPr>
          <w:fldChar w:fldCharType="begin"/>
        </w:r>
        <w:r w:rsidR="00896A10" w:rsidRPr="00064A38">
          <w:rPr>
            <w:b/>
            <w:bCs/>
            <w:webHidden/>
            <w:sz w:val="28"/>
            <w:szCs w:val="28"/>
          </w:rPr>
          <w:instrText xml:space="preserve"> PAGEREF _Toc360549657 \h </w:instrText>
        </w:r>
        <w:r w:rsidR="00896A10" w:rsidRPr="00064A38">
          <w:rPr>
            <w:rStyle w:val="Hyperlink"/>
            <w:b/>
            <w:bCs/>
            <w:sz w:val="28"/>
            <w:szCs w:val="28"/>
            <w:rtl/>
          </w:rPr>
        </w:r>
        <w:r w:rsidR="00896A10" w:rsidRPr="00064A38">
          <w:rPr>
            <w:rStyle w:val="Hyperlink"/>
            <w:b/>
            <w:bCs/>
            <w:sz w:val="28"/>
            <w:szCs w:val="28"/>
            <w:rtl/>
          </w:rPr>
          <w:fldChar w:fldCharType="separate"/>
        </w:r>
        <w:r w:rsidR="00E4210C">
          <w:rPr>
            <w:b/>
            <w:bCs/>
            <w:webHidden/>
            <w:sz w:val="28"/>
            <w:szCs w:val="28"/>
            <w:rtl/>
          </w:rPr>
          <w:t>87</w:t>
        </w:r>
        <w:r w:rsidR="00896A10" w:rsidRPr="00064A38">
          <w:rPr>
            <w:rStyle w:val="Hyperlink"/>
            <w:b/>
            <w:bCs/>
            <w:sz w:val="28"/>
            <w:szCs w:val="28"/>
            <w:rtl/>
          </w:rPr>
          <w:fldChar w:fldCharType="end"/>
        </w:r>
      </w:hyperlink>
    </w:p>
    <w:p w14:paraId="764BF7B0" w14:textId="77777777" w:rsidR="00F20E1C" w:rsidRPr="003E24FF" w:rsidRDefault="00531F74" w:rsidP="00360B2C">
      <w:pPr>
        <w:tabs>
          <w:tab w:val="right" w:leader="dot" w:pos="9168"/>
          <w:tab w:val="right" w:leader="dot" w:pos="9212"/>
        </w:tabs>
        <w:bidi/>
        <w:ind w:left="-2" w:right="-142"/>
        <w:contextualSpacing/>
        <w:rPr>
          <w:rFonts w:ascii="Traditional Arabic" w:hAnsi="Traditional Arabic" w:cs="Traditional Arabic"/>
          <w:sz w:val="28"/>
          <w:szCs w:val="28"/>
        </w:rPr>
      </w:pPr>
      <w:r w:rsidRPr="00064A38">
        <w:rPr>
          <w:rFonts w:ascii="Traditional Arabic" w:hAnsi="Traditional Arabic" w:cs="Traditional Arabic"/>
          <w:b/>
          <w:bCs/>
          <w:noProof/>
          <w:color w:val="000000" w:themeColor="text1"/>
          <w:sz w:val="28"/>
          <w:szCs w:val="28"/>
        </w:rPr>
        <w:fldChar w:fldCharType="end"/>
      </w:r>
    </w:p>
    <w:p w14:paraId="5B6A1811" w14:textId="77777777" w:rsidR="00860F2B" w:rsidRPr="003E24FF" w:rsidRDefault="00860F2B" w:rsidP="0038287B">
      <w:pPr>
        <w:bidi/>
        <w:contextualSpacing/>
        <w:rPr>
          <w:rFonts w:ascii="Traditional Arabic" w:hAnsi="Traditional Arabic" w:cs="Traditional Arabic"/>
          <w:sz w:val="28"/>
          <w:szCs w:val="28"/>
          <w:u w:val="single"/>
          <w:rtl/>
        </w:rPr>
      </w:pPr>
    </w:p>
    <w:p w14:paraId="102A2B35" w14:textId="77777777" w:rsidR="00EA3F59" w:rsidRPr="003E24FF" w:rsidRDefault="00A60204" w:rsidP="0038287B">
      <w:pPr>
        <w:bidi/>
        <w:contextualSpacing/>
        <w:rPr>
          <w:rFonts w:ascii="Traditional Arabic" w:hAnsi="Traditional Arabic" w:cs="Traditional Arabic"/>
          <w:sz w:val="28"/>
          <w:szCs w:val="28"/>
          <w:u w:val="single"/>
          <w:rtl/>
        </w:rPr>
      </w:pPr>
      <w:r w:rsidRPr="003E24FF">
        <w:rPr>
          <w:rFonts w:ascii="Traditional Arabic" w:hAnsi="Traditional Arabic" w:cs="Traditional Arabic"/>
          <w:sz w:val="28"/>
          <w:szCs w:val="28"/>
          <w:u w:val="single"/>
          <w:rtl/>
        </w:rPr>
        <w:br w:type="page"/>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EA3F59" w:rsidRPr="003E24FF" w14:paraId="28363D58" w14:textId="77777777" w:rsidTr="00EA3F59">
        <w:tc>
          <w:tcPr>
            <w:tcW w:w="3016" w:type="dxa"/>
            <w:vMerge w:val="restart"/>
          </w:tcPr>
          <w:p w14:paraId="3CC83A5D" w14:textId="77777777" w:rsidR="00EA3F59" w:rsidRPr="003E24FF" w:rsidRDefault="00EA3F59" w:rsidP="0038287B">
            <w:pPr>
              <w:pStyle w:val="a9"/>
              <w:bidi/>
              <w:contextualSpacing/>
              <w:rPr>
                <w:rFonts w:ascii="Traditional Arabic" w:hAnsi="Traditional Arabic" w:cs="Traditional Arabic"/>
                <w:rtl/>
                <w:lang w:bidi="ar-JO"/>
              </w:rPr>
            </w:pPr>
          </w:p>
          <w:p w14:paraId="6873DEC5" w14:textId="77777777" w:rsidR="003E24FF" w:rsidRDefault="003E24FF" w:rsidP="003E24FF">
            <w:pPr>
              <w:pStyle w:val="a9"/>
              <w:bidi/>
              <w:contextualSpacing/>
              <w:rPr>
                <w:rFonts w:ascii="Traditional Arabic" w:hAnsi="Traditional Arabic" w:cs="Traditional Arabic"/>
                <w:lang w:bidi="ar-JO"/>
              </w:rPr>
            </w:pPr>
          </w:p>
          <w:p w14:paraId="4036155E" w14:textId="77777777" w:rsidR="00102CE9" w:rsidRDefault="00102CE9" w:rsidP="00102CE9">
            <w:pPr>
              <w:pStyle w:val="a9"/>
              <w:bidi/>
              <w:contextualSpacing/>
              <w:rPr>
                <w:rFonts w:ascii="Traditional Arabic" w:hAnsi="Traditional Arabic" w:cs="Traditional Arabic"/>
                <w:lang w:bidi="ar-JO"/>
              </w:rPr>
            </w:pPr>
          </w:p>
          <w:p w14:paraId="75DE7CE7" w14:textId="77777777" w:rsidR="00102CE9" w:rsidRPr="003E24FF" w:rsidRDefault="00102CE9" w:rsidP="00102CE9">
            <w:pPr>
              <w:pStyle w:val="a9"/>
              <w:bidi/>
              <w:contextualSpacing/>
              <w:rPr>
                <w:rFonts w:ascii="Traditional Arabic" w:hAnsi="Traditional Arabic" w:cs="Traditional Arabic"/>
                <w:rtl/>
                <w:lang w:bidi="ar-JO"/>
              </w:rPr>
            </w:pPr>
          </w:p>
          <w:p w14:paraId="736AAE3D" w14:textId="77777777" w:rsidR="003E24FF" w:rsidRPr="003E24FF" w:rsidRDefault="003E24FF" w:rsidP="003E24FF">
            <w:pPr>
              <w:pStyle w:val="a9"/>
              <w:bidi/>
              <w:contextualSpacing/>
              <w:rPr>
                <w:rFonts w:ascii="Traditional Arabic" w:hAnsi="Traditional Arabic" w:cs="Traditional Arabic"/>
                <w:rtl/>
                <w:lang w:bidi="ar-JO"/>
              </w:rPr>
            </w:pPr>
          </w:p>
          <w:p w14:paraId="5EAB51F8" w14:textId="77777777" w:rsidR="003E24FF" w:rsidRPr="003E24FF" w:rsidRDefault="003E24FF" w:rsidP="003E24FF">
            <w:pPr>
              <w:pStyle w:val="a9"/>
              <w:bidi/>
              <w:contextualSpacing/>
              <w:rPr>
                <w:rFonts w:ascii="Traditional Arabic" w:hAnsi="Traditional Arabic" w:cs="Traditional Arabic"/>
                <w:rtl/>
                <w:lang w:bidi="ar-JO"/>
              </w:rPr>
            </w:pPr>
          </w:p>
          <w:p w14:paraId="6D748204" w14:textId="77777777" w:rsidR="003E24FF" w:rsidRPr="003E24FF" w:rsidRDefault="003E24FF" w:rsidP="003E24FF">
            <w:pPr>
              <w:pStyle w:val="a9"/>
              <w:bidi/>
              <w:contextualSpacing/>
              <w:rPr>
                <w:rFonts w:ascii="Traditional Arabic" w:hAnsi="Traditional Arabic" w:cs="Traditional Arabic"/>
                <w:rtl/>
                <w:lang w:bidi="ar-JO"/>
              </w:rPr>
            </w:pPr>
          </w:p>
          <w:p w14:paraId="29ACB503" w14:textId="77777777" w:rsidR="003E24FF" w:rsidRPr="003E24FF" w:rsidRDefault="003E24FF" w:rsidP="003E24FF">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61A8FABF" w14:textId="77777777" w:rsidR="00EA3F59" w:rsidRPr="003E24FF" w:rsidRDefault="00EA3F59" w:rsidP="0038287B">
            <w:pPr>
              <w:pStyle w:val="a9"/>
              <w:bidi/>
              <w:contextualSpacing/>
              <w:rPr>
                <w:rFonts w:ascii="Traditional Arabic" w:hAnsi="Traditional Arabic" w:cs="Traditional Arabic"/>
                <w:rtl/>
                <w:lang w:bidi="ar-JO"/>
              </w:rPr>
            </w:pPr>
          </w:p>
          <w:p w14:paraId="2AA8563E" w14:textId="77777777" w:rsidR="00EA3F59" w:rsidRPr="003E24FF" w:rsidRDefault="00EA3F59" w:rsidP="0038287B">
            <w:pPr>
              <w:pStyle w:val="a9"/>
              <w:bidi/>
              <w:contextualSpacing/>
              <w:rPr>
                <w:rFonts w:ascii="Traditional Arabic" w:hAnsi="Traditional Arabic" w:cs="Traditional Arabic"/>
                <w:rtl/>
                <w:lang w:bidi="ar-JO"/>
              </w:rPr>
            </w:pPr>
          </w:p>
          <w:p w14:paraId="17014EBC" w14:textId="77777777" w:rsidR="00EA3F59" w:rsidRPr="003E24FF" w:rsidRDefault="00EA3F59" w:rsidP="0038287B">
            <w:pPr>
              <w:pStyle w:val="a9"/>
              <w:bidi/>
              <w:contextualSpacing/>
              <w:rPr>
                <w:rFonts w:ascii="Traditional Arabic" w:hAnsi="Traditional Arabic" w:cs="Traditional Arabic"/>
                <w:rtl/>
                <w:lang w:bidi="ar-JO"/>
              </w:rPr>
            </w:pPr>
          </w:p>
        </w:tc>
      </w:tr>
      <w:tr w:rsidR="00EA3F59" w:rsidRPr="003E24FF" w14:paraId="0D6DD7B1" w14:textId="77777777" w:rsidTr="00EA3F59">
        <w:tc>
          <w:tcPr>
            <w:tcW w:w="3016" w:type="dxa"/>
            <w:vMerge/>
          </w:tcPr>
          <w:p w14:paraId="43DC118A" w14:textId="77777777" w:rsidR="00EA3F59" w:rsidRPr="003E24FF" w:rsidRDefault="00EA3F59" w:rsidP="0038287B">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6C99BA4A" w14:textId="77777777" w:rsidR="00EA3F59" w:rsidRPr="003E24FF" w:rsidRDefault="00EA3F59" w:rsidP="0038287B">
            <w:pPr>
              <w:pStyle w:val="a9"/>
              <w:bidi/>
              <w:contextualSpacing/>
              <w:rPr>
                <w:rFonts w:ascii="Traditional Arabic" w:hAnsi="Traditional Arabic" w:cs="Traditional Arabic"/>
                <w:b/>
                <w:bCs/>
                <w:color w:val="5B842B"/>
                <w:sz w:val="32"/>
                <w:szCs w:val="32"/>
                <w:rtl/>
                <w:lang w:bidi="ar-JO"/>
              </w:rPr>
            </w:pPr>
          </w:p>
          <w:p w14:paraId="608C9CF2" w14:textId="77777777" w:rsidR="00EA3F59" w:rsidRPr="003E24FF" w:rsidRDefault="00EA3F59" w:rsidP="0038287B">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الفصل الأول:</w:t>
            </w:r>
          </w:p>
        </w:tc>
      </w:tr>
      <w:tr w:rsidR="00EA3F59" w:rsidRPr="003E24FF" w14:paraId="449F26E6" w14:textId="77777777" w:rsidTr="00EA3F59">
        <w:tc>
          <w:tcPr>
            <w:tcW w:w="3016" w:type="dxa"/>
            <w:vMerge/>
          </w:tcPr>
          <w:p w14:paraId="49F86ABB" w14:textId="77777777" w:rsidR="00EA3F59" w:rsidRPr="003E24FF" w:rsidRDefault="00EA3F59" w:rsidP="0038287B">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5A236212" w14:textId="77777777" w:rsidR="00EA3F59" w:rsidRPr="003E24FF" w:rsidRDefault="00AF305B" w:rsidP="0038287B">
            <w:pPr>
              <w:pStyle w:val="10"/>
              <w:bidi/>
              <w:spacing w:before="0" w:after="0"/>
              <w:contextualSpacing/>
              <w:outlineLvl w:val="0"/>
              <w:rPr>
                <w:rFonts w:ascii="Traditional Arabic" w:hAnsi="Traditional Arabic" w:cs="Traditional Arabic"/>
                <w:color w:val="5B842B"/>
                <w:sz w:val="64"/>
                <w:szCs w:val="64"/>
                <w:rtl/>
                <w:lang w:bidi="ar-JO"/>
              </w:rPr>
            </w:pPr>
            <w:bookmarkStart w:id="0" w:name="_Toc360549621"/>
            <w:r w:rsidRPr="003E24FF">
              <w:rPr>
                <w:rFonts w:ascii="Traditional Arabic" w:hAnsi="Traditional Arabic" w:cs="Traditional Arabic"/>
                <w:color w:val="5B842B"/>
                <w:sz w:val="64"/>
                <w:szCs w:val="64"/>
                <w:rtl/>
                <w:lang w:bidi="ar-JO"/>
              </w:rPr>
              <w:t>المب</w:t>
            </w:r>
            <w:r w:rsidR="0090587F" w:rsidRPr="003E24FF">
              <w:rPr>
                <w:rFonts w:ascii="Traditional Arabic" w:hAnsi="Traditional Arabic" w:cs="Traditional Arabic"/>
                <w:color w:val="5B842B"/>
                <w:sz w:val="64"/>
                <w:szCs w:val="64"/>
                <w:rtl/>
                <w:lang w:bidi="ar-JO"/>
              </w:rPr>
              <w:t>ـــــــــــــ</w:t>
            </w:r>
            <w:r w:rsidRPr="003E24FF">
              <w:rPr>
                <w:rFonts w:ascii="Traditional Arabic" w:hAnsi="Traditional Arabic" w:cs="Traditional Arabic"/>
                <w:color w:val="5B842B"/>
                <w:sz w:val="64"/>
                <w:szCs w:val="64"/>
                <w:rtl/>
                <w:lang w:bidi="ar-JO"/>
              </w:rPr>
              <w:t>ادئ الع</w:t>
            </w:r>
            <w:r w:rsidR="0090587F" w:rsidRPr="003E24FF">
              <w:rPr>
                <w:rFonts w:ascii="Traditional Arabic" w:hAnsi="Traditional Arabic" w:cs="Traditional Arabic"/>
                <w:color w:val="5B842B"/>
                <w:sz w:val="64"/>
                <w:szCs w:val="64"/>
                <w:rtl/>
                <w:lang w:bidi="ar-JO"/>
              </w:rPr>
              <w:t>ـــــــــــــ</w:t>
            </w:r>
            <w:r w:rsidRPr="003E24FF">
              <w:rPr>
                <w:rFonts w:ascii="Traditional Arabic" w:hAnsi="Traditional Arabic" w:cs="Traditional Arabic"/>
                <w:color w:val="5B842B"/>
                <w:sz w:val="64"/>
                <w:szCs w:val="64"/>
                <w:rtl/>
                <w:lang w:bidi="ar-JO"/>
              </w:rPr>
              <w:t>امة</w:t>
            </w:r>
            <w:bookmarkEnd w:id="0"/>
          </w:p>
          <w:p w14:paraId="1A763A16" w14:textId="77777777" w:rsidR="00EA3F59" w:rsidRPr="003E24FF" w:rsidRDefault="00EA3F59" w:rsidP="0038287B">
            <w:pPr>
              <w:pStyle w:val="a9"/>
              <w:bidi/>
              <w:contextualSpacing/>
              <w:rPr>
                <w:rFonts w:ascii="Traditional Arabic" w:hAnsi="Traditional Arabic" w:cs="Traditional Arabic"/>
                <w:b/>
                <w:bCs/>
                <w:color w:val="5B842B"/>
                <w:sz w:val="32"/>
                <w:szCs w:val="32"/>
                <w:rtl/>
                <w:lang w:bidi="ar-JO"/>
              </w:rPr>
            </w:pPr>
          </w:p>
        </w:tc>
      </w:tr>
      <w:tr w:rsidR="00EA3F59" w:rsidRPr="003E24FF" w14:paraId="38E97533" w14:textId="77777777" w:rsidTr="00EA3F59">
        <w:tc>
          <w:tcPr>
            <w:tcW w:w="3016" w:type="dxa"/>
            <w:vMerge/>
          </w:tcPr>
          <w:p w14:paraId="28A41548" w14:textId="77777777" w:rsidR="00EA3F59" w:rsidRPr="003E24FF" w:rsidRDefault="00EA3F59" w:rsidP="0038287B">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39D128D3" w14:textId="77777777" w:rsidR="00EA3F59" w:rsidRPr="003E24FF" w:rsidRDefault="00EA3F59" w:rsidP="0038287B">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2817ECF0" w14:textId="77777777" w:rsidR="00EA3F59" w:rsidRPr="003E24FF" w:rsidRDefault="00EA3F59" w:rsidP="0038287B">
            <w:pPr>
              <w:pStyle w:val="a9"/>
              <w:bidi/>
              <w:contextualSpacing/>
              <w:rPr>
                <w:rFonts w:ascii="Traditional Arabic" w:hAnsi="Traditional Arabic" w:cs="Traditional Arabic"/>
                <w:b/>
                <w:bCs/>
                <w:color w:val="5B842B"/>
                <w:rtl/>
                <w:lang w:bidi="ar-JO"/>
              </w:rPr>
            </w:pPr>
          </w:p>
        </w:tc>
      </w:tr>
      <w:tr w:rsidR="00352E74" w:rsidRPr="003E24FF" w14:paraId="1F559AF2" w14:textId="77777777" w:rsidTr="00EA3F59">
        <w:tc>
          <w:tcPr>
            <w:tcW w:w="3016" w:type="dxa"/>
            <w:vMerge/>
          </w:tcPr>
          <w:p w14:paraId="6F420056" w14:textId="77777777" w:rsidR="00352E74" w:rsidRPr="003E24FF" w:rsidRDefault="00352E74" w:rsidP="0038287B">
            <w:pPr>
              <w:pStyle w:val="a9"/>
              <w:bidi/>
              <w:contextualSpacing/>
              <w:rPr>
                <w:rFonts w:ascii="Traditional Arabic" w:hAnsi="Traditional Arabic" w:cs="Traditional Arabic"/>
                <w:rtl/>
                <w:lang w:bidi="ar-JO"/>
              </w:rPr>
            </w:pPr>
          </w:p>
        </w:tc>
        <w:tc>
          <w:tcPr>
            <w:tcW w:w="1432" w:type="dxa"/>
          </w:tcPr>
          <w:p w14:paraId="5213E923" w14:textId="77777777" w:rsidR="00352E74" w:rsidRPr="003E24FF" w:rsidRDefault="00352E74" w:rsidP="00F51ED5">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b/>
                <w:bCs/>
                <w:color w:val="5B842B"/>
                <w:sz w:val="28"/>
                <w:szCs w:val="28"/>
                <w:rtl/>
                <w:lang w:bidi="ar-JO"/>
              </w:rPr>
              <w:t>1.1.</w:t>
            </w:r>
          </w:p>
        </w:tc>
        <w:tc>
          <w:tcPr>
            <w:tcW w:w="4980" w:type="dxa"/>
          </w:tcPr>
          <w:p w14:paraId="60E3D455" w14:textId="77777777" w:rsidR="00352E74" w:rsidRPr="00360B2C" w:rsidRDefault="00352E74" w:rsidP="0038287B">
            <w:pPr>
              <w:pStyle w:val="a9"/>
              <w:bidi/>
              <w:contextualSpacing/>
              <w:rPr>
                <w:rFonts w:ascii="Traditional Arabic" w:hAnsi="Traditional Arabic" w:cs="Traditional Arabic"/>
                <w:b/>
                <w:bCs/>
                <w:color w:val="5B842B"/>
                <w:sz w:val="32"/>
                <w:szCs w:val="32"/>
                <w:rtl/>
                <w:lang w:bidi="ar-JO"/>
              </w:rPr>
            </w:pPr>
            <w:r w:rsidRPr="00360B2C">
              <w:rPr>
                <w:rFonts w:ascii="Traditional Arabic" w:hAnsi="Traditional Arabic" w:cs="Traditional Arabic"/>
                <w:b/>
                <w:bCs/>
                <w:color w:val="5B842B"/>
                <w:sz w:val="32"/>
                <w:szCs w:val="32"/>
                <w:rtl/>
                <w:lang w:bidi="ar-JO"/>
              </w:rPr>
              <w:t>المصطلحات والتعريفات</w:t>
            </w:r>
          </w:p>
        </w:tc>
      </w:tr>
      <w:tr w:rsidR="00352E74" w:rsidRPr="003E24FF" w14:paraId="2D5A2D1A" w14:textId="77777777" w:rsidTr="00EA3F59">
        <w:tc>
          <w:tcPr>
            <w:tcW w:w="3016" w:type="dxa"/>
            <w:vMerge/>
          </w:tcPr>
          <w:p w14:paraId="3225F621" w14:textId="77777777" w:rsidR="00352E74" w:rsidRPr="003E24FF" w:rsidRDefault="00352E74" w:rsidP="0038287B">
            <w:pPr>
              <w:pStyle w:val="a9"/>
              <w:bidi/>
              <w:contextualSpacing/>
              <w:rPr>
                <w:rFonts w:ascii="Traditional Arabic" w:hAnsi="Traditional Arabic" w:cs="Traditional Arabic"/>
                <w:rtl/>
                <w:lang w:bidi="ar-JO"/>
              </w:rPr>
            </w:pPr>
          </w:p>
        </w:tc>
        <w:tc>
          <w:tcPr>
            <w:tcW w:w="1432" w:type="dxa"/>
          </w:tcPr>
          <w:p w14:paraId="75601D03" w14:textId="77777777" w:rsidR="00352E74" w:rsidRPr="003E24FF" w:rsidRDefault="00352E74" w:rsidP="00F51ED5">
            <w:pPr>
              <w:pStyle w:val="a9"/>
              <w:bidi/>
              <w:contextualSpacing/>
              <w:rPr>
                <w:rFonts w:ascii="Traditional Arabic" w:hAnsi="Traditional Arabic" w:cs="Traditional Arabic"/>
                <w:b/>
                <w:bCs/>
                <w:color w:val="5B842B"/>
                <w:rtl/>
                <w:lang w:bidi="ar-JO"/>
              </w:rPr>
            </w:pPr>
          </w:p>
        </w:tc>
        <w:tc>
          <w:tcPr>
            <w:tcW w:w="4980" w:type="dxa"/>
          </w:tcPr>
          <w:p w14:paraId="0345F1CE" w14:textId="77777777" w:rsidR="00352E74" w:rsidRPr="00360B2C" w:rsidRDefault="00352E74" w:rsidP="0038287B">
            <w:pPr>
              <w:pStyle w:val="a9"/>
              <w:bidi/>
              <w:contextualSpacing/>
              <w:rPr>
                <w:rFonts w:ascii="Traditional Arabic" w:hAnsi="Traditional Arabic" w:cs="Traditional Arabic"/>
                <w:b/>
                <w:bCs/>
                <w:color w:val="5B842B"/>
                <w:sz w:val="32"/>
                <w:szCs w:val="32"/>
                <w:rtl/>
                <w:lang w:bidi="ar-JO"/>
              </w:rPr>
            </w:pPr>
          </w:p>
        </w:tc>
      </w:tr>
      <w:tr w:rsidR="00352E74" w:rsidRPr="003E24FF" w14:paraId="7D8CD756" w14:textId="77777777" w:rsidTr="00EA3F59">
        <w:tc>
          <w:tcPr>
            <w:tcW w:w="3016" w:type="dxa"/>
          </w:tcPr>
          <w:p w14:paraId="7780F9F0" w14:textId="77777777" w:rsidR="00352E74" w:rsidRPr="003E24FF" w:rsidRDefault="00352E74" w:rsidP="0038287B">
            <w:pPr>
              <w:pStyle w:val="a9"/>
              <w:bidi/>
              <w:contextualSpacing/>
              <w:rPr>
                <w:rFonts w:ascii="Traditional Arabic" w:hAnsi="Traditional Arabic" w:cs="Traditional Arabic"/>
                <w:rtl/>
                <w:lang w:bidi="ar-JO"/>
              </w:rPr>
            </w:pPr>
          </w:p>
        </w:tc>
        <w:tc>
          <w:tcPr>
            <w:tcW w:w="1432" w:type="dxa"/>
          </w:tcPr>
          <w:p w14:paraId="2A016593" w14:textId="77777777" w:rsidR="00352E74" w:rsidRPr="003E24FF" w:rsidRDefault="00352E74" w:rsidP="00F51ED5">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b/>
                <w:bCs/>
                <w:color w:val="5B842B"/>
                <w:sz w:val="28"/>
                <w:szCs w:val="28"/>
                <w:rtl/>
                <w:lang w:bidi="ar-JO"/>
              </w:rPr>
              <w:t>1.2.</w:t>
            </w:r>
          </w:p>
        </w:tc>
        <w:tc>
          <w:tcPr>
            <w:tcW w:w="4980" w:type="dxa"/>
          </w:tcPr>
          <w:p w14:paraId="12A275C6" w14:textId="77777777" w:rsidR="00352E74" w:rsidRPr="00360B2C" w:rsidRDefault="00352E74" w:rsidP="0038287B">
            <w:pPr>
              <w:pStyle w:val="a9"/>
              <w:bidi/>
              <w:contextualSpacing/>
              <w:rPr>
                <w:rFonts w:ascii="Traditional Arabic" w:hAnsi="Traditional Arabic" w:cs="Traditional Arabic"/>
                <w:b/>
                <w:bCs/>
                <w:color w:val="5B842B"/>
                <w:sz w:val="32"/>
                <w:szCs w:val="32"/>
                <w:rtl/>
                <w:lang w:bidi="ar-JO"/>
              </w:rPr>
            </w:pPr>
            <w:r w:rsidRPr="00360B2C">
              <w:rPr>
                <w:rFonts w:ascii="Traditional Arabic" w:hAnsi="Traditional Arabic" w:cs="Traditional Arabic"/>
                <w:b/>
                <w:bCs/>
                <w:color w:val="5B842B"/>
                <w:sz w:val="32"/>
                <w:szCs w:val="32"/>
                <w:rtl/>
                <w:lang w:bidi="ar-JO"/>
              </w:rPr>
              <w:t>أحكام عامة</w:t>
            </w:r>
          </w:p>
        </w:tc>
      </w:tr>
      <w:tr w:rsidR="00EA3F59" w:rsidRPr="003E24FF" w14:paraId="1BE1F9D9" w14:textId="77777777" w:rsidTr="00EA3F59">
        <w:tc>
          <w:tcPr>
            <w:tcW w:w="3016" w:type="dxa"/>
          </w:tcPr>
          <w:p w14:paraId="1F2DF71B" w14:textId="77777777" w:rsidR="00EA3F59" w:rsidRPr="003E24FF" w:rsidRDefault="00EA3F59" w:rsidP="0038287B">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416D79D6" w14:textId="77777777" w:rsidR="00EA3F59" w:rsidRPr="003E24FF" w:rsidRDefault="00EA3F59" w:rsidP="0038287B">
            <w:pPr>
              <w:pStyle w:val="a9"/>
              <w:bidi/>
              <w:contextualSpacing/>
              <w:rPr>
                <w:rFonts w:ascii="Traditional Arabic" w:hAnsi="Traditional Arabic" w:cs="Traditional Arabic"/>
                <w:b/>
                <w:bCs/>
                <w:color w:val="5B842B"/>
                <w:rtl/>
                <w:lang w:bidi="ar-JO"/>
              </w:rPr>
            </w:pPr>
          </w:p>
        </w:tc>
        <w:tc>
          <w:tcPr>
            <w:tcW w:w="4980" w:type="dxa"/>
            <w:tcBorders>
              <w:bottom w:val="single" w:sz="36" w:space="0" w:color="auto"/>
            </w:tcBorders>
          </w:tcPr>
          <w:p w14:paraId="1FE7D4F8" w14:textId="77777777" w:rsidR="00EA3F59" w:rsidRPr="003E24FF" w:rsidRDefault="00EA3F59" w:rsidP="0038287B">
            <w:pPr>
              <w:pStyle w:val="a9"/>
              <w:bidi/>
              <w:contextualSpacing/>
              <w:rPr>
                <w:rFonts w:ascii="Traditional Arabic" w:hAnsi="Traditional Arabic" w:cs="Traditional Arabic"/>
                <w:b/>
                <w:bCs/>
                <w:color w:val="5B842B"/>
                <w:rtl/>
                <w:lang w:bidi="ar-JO"/>
              </w:rPr>
            </w:pPr>
          </w:p>
        </w:tc>
      </w:tr>
    </w:tbl>
    <w:p w14:paraId="473AC5CF" w14:textId="77777777" w:rsidR="00EA3F59" w:rsidRPr="003E24FF" w:rsidRDefault="00EA3F59" w:rsidP="0038287B">
      <w:pPr>
        <w:bidi/>
        <w:contextualSpacing/>
        <w:rPr>
          <w:rFonts w:ascii="Traditional Arabic" w:eastAsia="Times New Roman" w:hAnsi="Traditional Arabic" w:cs="Traditional Arabic"/>
          <w:b/>
          <w:bCs/>
          <w:color w:val="1F497D" w:themeColor="text2"/>
          <w:kern w:val="32"/>
          <w:sz w:val="36"/>
          <w:szCs w:val="36"/>
          <w:lang w:eastAsia="x-none" w:bidi="ar-EG"/>
        </w:rPr>
      </w:pPr>
    </w:p>
    <w:p w14:paraId="34C37715" w14:textId="77777777" w:rsidR="00EA3F59" w:rsidRPr="003E24FF" w:rsidRDefault="00EA3F59" w:rsidP="0038287B">
      <w:pPr>
        <w:pStyle w:val="10"/>
        <w:bidi/>
        <w:spacing w:before="0" w:after="0"/>
        <w:contextualSpacing/>
        <w:rPr>
          <w:rFonts w:ascii="Traditional Arabic" w:hAnsi="Traditional Arabic" w:cs="Traditional Arabic"/>
          <w:color w:val="1F497D" w:themeColor="text2"/>
          <w:sz w:val="36"/>
          <w:szCs w:val="36"/>
          <w:lang w:bidi="ar-JO"/>
        </w:rPr>
      </w:pPr>
    </w:p>
    <w:p w14:paraId="49BC3526" w14:textId="77777777" w:rsidR="00EA3F59" w:rsidRPr="003E24FF" w:rsidRDefault="00EA3F59" w:rsidP="0038287B">
      <w:pPr>
        <w:bidi/>
        <w:contextualSpacing/>
        <w:rPr>
          <w:rFonts w:ascii="Traditional Arabic" w:eastAsia="Times New Roman" w:hAnsi="Traditional Arabic" w:cs="Traditional Arabic"/>
          <w:b/>
          <w:bCs/>
          <w:color w:val="1F497D" w:themeColor="text2"/>
          <w:kern w:val="32"/>
          <w:sz w:val="36"/>
          <w:szCs w:val="36"/>
          <w:lang w:eastAsia="x-none" w:bidi="ar-EG"/>
        </w:rPr>
      </w:pPr>
      <w:r w:rsidRPr="003E24FF">
        <w:rPr>
          <w:rFonts w:ascii="Traditional Arabic" w:hAnsi="Traditional Arabic" w:cs="Traditional Arabic"/>
          <w:color w:val="1F497D" w:themeColor="text2"/>
          <w:sz w:val="36"/>
          <w:szCs w:val="36"/>
          <w:rtl/>
          <w:lang w:bidi="ar-EG"/>
        </w:rPr>
        <w:br w:type="page"/>
      </w:r>
    </w:p>
    <w:p w14:paraId="544FC872" w14:textId="77777777" w:rsidR="003915DA" w:rsidRPr="003E24FF" w:rsidRDefault="003915DA" w:rsidP="0038287B">
      <w:pPr>
        <w:bidi/>
        <w:contextualSpacing/>
        <w:rPr>
          <w:rFonts w:ascii="Traditional Arabic" w:hAnsi="Traditional Arabic" w:cs="Traditional Arabic"/>
          <w:b/>
          <w:bCs/>
          <w:noProof/>
          <w:color w:val="000000"/>
          <w:sz w:val="28"/>
          <w:szCs w:val="28"/>
          <w:rtl/>
          <w:lang w:bidi="ar-JO"/>
        </w:rPr>
      </w:pPr>
    </w:p>
    <w:p w14:paraId="13C9AEDC" w14:textId="77777777" w:rsidR="008A4B02" w:rsidRPr="00064A38" w:rsidRDefault="005800D9" w:rsidP="00352E74">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1" w:name="_Toc360549624"/>
      <w:r w:rsidRPr="00064A38">
        <w:rPr>
          <w:rFonts w:ascii="Traditional Arabic" w:hAnsi="Traditional Arabic" w:cs="Traditional Arabic"/>
          <w:i w:val="0"/>
          <w:iCs w:val="0"/>
          <w:color w:val="1F497D" w:themeColor="text2"/>
          <w:sz w:val="32"/>
          <w:szCs w:val="32"/>
          <w:rtl/>
          <w:lang w:bidi="ar-EG"/>
        </w:rPr>
        <w:t>1.</w:t>
      </w:r>
      <w:r w:rsidR="00352E74" w:rsidRPr="00064A38">
        <w:rPr>
          <w:rFonts w:ascii="Traditional Arabic" w:hAnsi="Traditional Arabic" w:cs="Traditional Arabic" w:hint="cs"/>
          <w:i w:val="0"/>
          <w:iCs w:val="0"/>
          <w:color w:val="1F497D" w:themeColor="text2"/>
          <w:sz w:val="32"/>
          <w:szCs w:val="32"/>
          <w:rtl/>
          <w:lang w:bidi="ar-EG"/>
        </w:rPr>
        <w:t>1</w:t>
      </w:r>
      <w:r w:rsidRPr="00064A38">
        <w:rPr>
          <w:rFonts w:ascii="Traditional Arabic" w:hAnsi="Traditional Arabic" w:cs="Traditional Arabic"/>
          <w:i w:val="0"/>
          <w:iCs w:val="0"/>
          <w:color w:val="1F497D" w:themeColor="text2"/>
          <w:sz w:val="32"/>
          <w:szCs w:val="32"/>
          <w:rtl/>
          <w:lang w:bidi="ar-EG"/>
        </w:rPr>
        <w:t xml:space="preserve">.     </w:t>
      </w:r>
      <w:r w:rsidR="008A4B02" w:rsidRPr="00064A38">
        <w:rPr>
          <w:rFonts w:ascii="Traditional Arabic" w:hAnsi="Traditional Arabic" w:cs="Traditional Arabic"/>
          <w:i w:val="0"/>
          <w:iCs w:val="0"/>
          <w:color w:val="1F497D" w:themeColor="text2"/>
          <w:sz w:val="32"/>
          <w:szCs w:val="32"/>
          <w:rtl/>
          <w:lang w:bidi="ar-EG"/>
        </w:rPr>
        <w:t>المصطلحات والتعريفات</w:t>
      </w:r>
      <w:bookmarkEnd w:id="1"/>
    </w:p>
    <w:p w14:paraId="3B45E18C" w14:textId="77777777" w:rsidR="008A4B02" w:rsidRPr="003E24FF" w:rsidRDefault="008A4B02"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10"/>
        <w:gridCol w:w="1890"/>
        <w:gridCol w:w="7088"/>
      </w:tblGrid>
      <w:tr w:rsidR="00720FA1" w:rsidRPr="003E24FF" w14:paraId="2C4CF300" w14:textId="77777777" w:rsidTr="00072B41">
        <w:tc>
          <w:tcPr>
            <w:tcW w:w="410" w:type="dxa"/>
            <w:vMerge w:val="restart"/>
          </w:tcPr>
          <w:p w14:paraId="02EA9779" w14:textId="77777777" w:rsidR="00720FA1" w:rsidRPr="003E24FF" w:rsidRDefault="00720FA1"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978" w:type="dxa"/>
            <w:gridSpan w:val="2"/>
          </w:tcPr>
          <w:p w14:paraId="7CC1A7BD" w14:textId="77777777" w:rsidR="00720FA1" w:rsidRPr="003E24FF" w:rsidRDefault="00720FA1"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تكون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للكلمات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والعبارات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التالية</w:t>
            </w:r>
            <w:r w:rsidR="00EB4414" w:rsidRPr="003E24FF">
              <w:rPr>
                <w:rFonts w:ascii="Traditional Arabic" w:hAnsi="Traditional Arabic" w:cs="Traditional Arabic" w:hint="cs"/>
                <w:noProof/>
                <w:color w:val="000000"/>
                <w:sz w:val="28"/>
                <w:szCs w:val="28"/>
                <w:rtl/>
                <w:lang w:bidi="ar-JO"/>
              </w:rPr>
              <w:t xml:space="preserve"> </w:t>
            </w:r>
            <w:r w:rsidR="00201BB6">
              <w:rPr>
                <w:rFonts w:ascii="Traditional Arabic" w:hAnsi="Traditional Arabic" w:cs="Traditional Arabic"/>
                <w:noProof/>
                <w:color w:val="000000"/>
                <w:sz w:val="28"/>
                <w:szCs w:val="28"/>
                <w:rtl/>
                <w:lang w:bidi="ar-JO"/>
              </w:rPr>
              <w:t>-</w:t>
            </w:r>
            <w:r w:rsidRPr="003E24FF">
              <w:rPr>
                <w:rFonts w:ascii="Traditional Arabic" w:hAnsi="Traditional Arabic" w:cs="Traditional Arabic" w:hint="cs"/>
                <w:noProof/>
                <w:color w:val="000000"/>
                <w:sz w:val="28"/>
                <w:szCs w:val="28"/>
                <w:rtl/>
                <w:lang w:bidi="ar-JO"/>
              </w:rPr>
              <w:t>حيثما</w:t>
            </w:r>
            <w:r w:rsidR="00EB4414" w:rsidRPr="003E24FF">
              <w:rPr>
                <w:rFonts w:ascii="Traditional Arabic" w:hAnsi="Traditional Arabic" w:cs="Traditional Arabic" w:hint="cs"/>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وردت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00201BB6">
              <w:rPr>
                <w:rFonts w:ascii="Traditional Arabic" w:hAnsi="Traditional Arabic" w:cs="Traditional Arabic"/>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المعاني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المخصصة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أدناه،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تدل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القرينة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ذلك</w:t>
            </w:r>
            <w:r w:rsidRPr="003E24FF">
              <w:rPr>
                <w:rFonts w:ascii="Traditional Arabic" w:hAnsi="Traditional Arabic" w:cs="Traditional Arabic"/>
                <w:noProof/>
                <w:color w:val="000000"/>
                <w:sz w:val="28"/>
                <w:szCs w:val="28"/>
                <w:rtl/>
                <w:lang w:bidi="ar-JO"/>
              </w:rPr>
              <w:t>:</w:t>
            </w:r>
          </w:p>
        </w:tc>
      </w:tr>
      <w:tr w:rsidR="00720FA1" w:rsidRPr="003E24FF" w14:paraId="5E29FD12" w14:textId="77777777" w:rsidTr="00072B41">
        <w:tc>
          <w:tcPr>
            <w:tcW w:w="410" w:type="dxa"/>
            <w:vMerge/>
          </w:tcPr>
          <w:p w14:paraId="1F1322CA" w14:textId="77777777" w:rsidR="00720FA1" w:rsidRPr="003E24FF" w:rsidRDefault="00720FA1" w:rsidP="0038287B">
            <w:pPr>
              <w:pStyle w:val="a9"/>
              <w:bidi/>
              <w:contextualSpacing/>
              <w:rPr>
                <w:rFonts w:ascii="Traditional Arabic" w:hAnsi="Traditional Arabic" w:cs="Traditional Arabic"/>
                <w:b/>
                <w:bCs/>
                <w:sz w:val="28"/>
                <w:szCs w:val="28"/>
                <w:rtl/>
                <w:lang w:bidi="ar-JO"/>
              </w:rPr>
            </w:pPr>
          </w:p>
        </w:tc>
        <w:tc>
          <w:tcPr>
            <w:tcW w:w="1890" w:type="dxa"/>
          </w:tcPr>
          <w:p w14:paraId="3C2A666A" w14:textId="77777777" w:rsidR="00720FA1" w:rsidRPr="003E24FF" w:rsidRDefault="00720FA1"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p>
        </w:tc>
        <w:tc>
          <w:tcPr>
            <w:tcW w:w="7088" w:type="dxa"/>
          </w:tcPr>
          <w:p w14:paraId="41A7D1D7" w14:textId="77777777" w:rsidR="00720FA1" w:rsidRPr="003E24FF" w:rsidRDefault="00720FA1"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قانون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السعودي </w:t>
            </w:r>
            <w:r w:rsidR="00016110">
              <w:rPr>
                <w:rFonts w:ascii="Traditional Arabic" w:hAnsi="Traditional Arabic" w:cs="Traditional Arabic" w:hint="cs"/>
                <w:noProof/>
                <w:color w:val="000000"/>
                <w:sz w:val="28"/>
                <w:szCs w:val="28"/>
                <w:rtl/>
                <w:lang w:bidi="ar-JO"/>
              </w:rPr>
              <w:t xml:space="preserve">الصادر بالمرسوم الملكي </w:t>
            </w:r>
            <w:r w:rsidRPr="003E24FF">
              <w:rPr>
                <w:rFonts w:ascii="Traditional Arabic" w:hAnsi="Traditional Arabic" w:cs="Traditional Arabic" w:hint="cs"/>
                <w:noProof/>
                <w:color w:val="000000"/>
                <w:sz w:val="28"/>
                <w:szCs w:val="28"/>
                <w:rtl/>
                <w:lang w:bidi="ar-JO"/>
              </w:rPr>
              <w:t>رقم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w:t>
            </w:r>
            <w:r w:rsidRPr="003E24FF">
              <w:rPr>
                <w:rFonts w:ascii="Traditional Arabic" w:hAnsi="Traditional Arabic" w:cs="Traditional Arabic"/>
                <w:noProof/>
                <w:color w:val="000000"/>
                <w:sz w:val="28"/>
                <w:szCs w:val="28"/>
                <w:rtl/>
                <w:lang w:bidi="ar-JO"/>
              </w:rPr>
              <w:t>/51)</w:t>
            </w:r>
            <w:r w:rsidR="00016110">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hint="cs"/>
                <w:noProof/>
                <w:color w:val="000000"/>
                <w:sz w:val="28"/>
                <w:szCs w:val="28"/>
                <w:rtl/>
                <w:lang w:bidi="ar-JO"/>
              </w:rPr>
              <w:t xml:space="preserve"> </w:t>
            </w:r>
            <w:r w:rsidR="00016110">
              <w:rPr>
                <w:rFonts w:ascii="Traditional Arabic" w:hAnsi="Traditional Arabic" w:cs="Traditional Arabic" w:hint="cs"/>
                <w:noProof/>
                <w:color w:val="000000"/>
                <w:sz w:val="28"/>
                <w:szCs w:val="28"/>
                <w:rtl/>
                <w:lang w:bidi="ar-JO"/>
              </w:rPr>
              <w:t>و</w:t>
            </w:r>
            <w:r w:rsidRPr="003E24FF">
              <w:rPr>
                <w:rFonts w:ascii="Traditional Arabic" w:hAnsi="Traditional Arabic" w:cs="Traditional Arabic" w:hint="cs"/>
                <w:noProof/>
                <w:color w:val="000000"/>
                <w:sz w:val="28"/>
                <w:szCs w:val="28"/>
                <w:rtl/>
                <w:lang w:bidi="ar-JO"/>
              </w:rPr>
              <w:t>الصادر بتاريخ</w:t>
            </w:r>
            <w:r w:rsidRPr="003E24FF">
              <w:rPr>
                <w:rFonts w:ascii="Traditional Arabic" w:hAnsi="Traditional Arabic" w:cs="Traditional Arabic"/>
                <w:noProof/>
                <w:color w:val="000000"/>
                <w:sz w:val="28"/>
                <w:szCs w:val="28"/>
                <w:rtl/>
                <w:lang w:bidi="ar-JO"/>
              </w:rPr>
              <w:t xml:space="preserve"> 23/8/1426</w:t>
            </w:r>
            <w:r w:rsidRPr="003E24FF">
              <w:rPr>
                <w:rFonts w:ascii="Traditional Arabic" w:hAnsi="Traditional Arabic" w:cs="Traditional Arabic" w:hint="cs"/>
                <w:noProof/>
                <w:color w:val="000000"/>
                <w:sz w:val="28"/>
                <w:szCs w:val="28"/>
                <w:rtl/>
                <w:lang w:bidi="ar-JO"/>
              </w:rPr>
              <w:t>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الوزارية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المنفذة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لأحكامه</w:t>
            </w:r>
            <w:r w:rsidRPr="003E24FF">
              <w:rPr>
                <w:rFonts w:ascii="Traditional Arabic" w:hAnsi="Traditional Arabic" w:cs="Traditional Arabic"/>
                <w:noProof/>
                <w:color w:val="000000"/>
                <w:sz w:val="28"/>
                <w:szCs w:val="28"/>
                <w:rtl/>
                <w:lang w:bidi="ar-JO"/>
              </w:rPr>
              <w:t>.</w:t>
            </w:r>
          </w:p>
        </w:tc>
      </w:tr>
      <w:tr w:rsidR="00720FA1" w:rsidRPr="003E24FF" w14:paraId="47BBC81E" w14:textId="77777777" w:rsidTr="00072B41">
        <w:tc>
          <w:tcPr>
            <w:tcW w:w="410" w:type="dxa"/>
            <w:vMerge/>
          </w:tcPr>
          <w:p w14:paraId="0BDE7ED3" w14:textId="77777777" w:rsidR="00720FA1" w:rsidRPr="003E24FF" w:rsidRDefault="00720FA1" w:rsidP="0038287B">
            <w:pPr>
              <w:pStyle w:val="a9"/>
              <w:bidi/>
              <w:contextualSpacing/>
              <w:rPr>
                <w:rFonts w:ascii="Traditional Arabic" w:hAnsi="Traditional Arabic" w:cs="Traditional Arabic"/>
                <w:b/>
                <w:bCs/>
                <w:sz w:val="28"/>
                <w:szCs w:val="28"/>
                <w:rtl/>
                <w:lang w:bidi="ar-JO"/>
              </w:rPr>
            </w:pPr>
          </w:p>
        </w:tc>
        <w:tc>
          <w:tcPr>
            <w:tcW w:w="1890" w:type="dxa"/>
          </w:tcPr>
          <w:p w14:paraId="71B40B9D" w14:textId="77777777" w:rsidR="00720FA1" w:rsidRPr="003E24FF" w:rsidRDefault="0010509C"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الجمعية</w:t>
            </w:r>
            <w:r w:rsidR="003C000E">
              <w:rPr>
                <w:rFonts w:ascii="Traditional Arabic" w:hAnsi="Traditional Arabic" w:cs="Traditional Arabic" w:hint="cs"/>
                <w:noProof/>
                <w:color w:val="000000"/>
                <w:sz w:val="28"/>
                <w:szCs w:val="28"/>
                <w:rtl/>
                <w:lang w:bidi="ar-JO"/>
              </w:rPr>
              <w:t>:</w:t>
            </w:r>
          </w:p>
        </w:tc>
        <w:tc>
          <w:tcPr>
            <w:tcW w:w="7088" w:type="dxa"/>
          </w:tcPr>
          <w:p w14:paraId="232E7142" w14:textId="193F1272" w:rsidR="00720FA1" w:rsidRPr="00A65B5A" w:rsidRDefault="00E06ABE" w:rsidP="00BF2B5A">
            <w:pPr>
              <w:bidi/>
              <w:contextualSpacing/>
              <w:jc w:val="both"/>
              <w:rPr>
                <w:rFonts w:ascii="Traditional Arabic" w:hAnsi="Traditional Arabic" w:cs="Traditional Arabic"/>
                <w:noProof/>
                <w:color w:val="000000"/>
                <w:sz w:val="28"/>
                <w:szCs w:val="28"/>
                <w:rtl/>
                <w:lang w:bidi="ar-JO"/>
              </w:rPr>
            </w:pPr>
            <w:r w:rsidRPr="00A65B5A">
              <w:rPr>
                <w:rFonts w:ascii="Traditional Arabic" w:hAnsi="Traditional Arabic" w:cs="Traditional Arabic" w:hint="cs"/>
                <w:noProof/>
                <w:color w:val="000000"/>
                <w:sz w:val="28"/>
                <w:szCs w:val="28"/>
                <w:rtl/>
                <w:lang w:bidi="ar-JO"/>
              </w:rPr>
              <w:t>جمعية رعاية الأيتام بـ</w:t>
            </w:r>
            <w:r w:rsidR="00064A38" w:rsidRPr="00A65B5A">
              <w:rPr>
                <w:rFonts w:ascii="Traditional Arabic" w:hAnsi="Traditional Arabic" w:cs="Traditional Arabic" w:hint="cs"/>
                <w:noProof/>
                <w:color w:val="000000"/>
                <w:sz w:val="28"/>
                <w:szCs w:val="28"/>
                <w:rtl/>
                <w:lang w:bidi="ar-JO"/>
              </w:rPr>
              <w:t xml:space="preserve">منطقة عسير </w:t>
            </w:r>
            <w:r w:rsidRPr="00A65B5A">
              <w:rPr>
                <w:rFonts w:ascii="Traditional Arabic" w:hAnsi="Traditional Arabic" w:cs="Traditional Arabic" w:hint="cs"/>
                <w:noProof/>
                <w:color w:val="000000"/>
                <w:sz w:val="28"/>
                <w:szCs w:val="28"/>
                <w:rtl/>
                <w:lang w:bidi="ar-JO"/>
              </w:rPr>
              <w:t>(</w:t>
            </w:r>
            <w:r w:rsidR="00064A38" w:rsidRPr="00A65B5A">
              <w:rPr>
                <w:rFonts w:ascii="Traditional Arabic" w:hAnsi="Traditional Arabic" w:cs="Traditional Arabic" w:hint="cs"/>
                <w:noProof/>
                <w:color w:val="000000"/>
                <w:sz w:val="28"/>
                <w:szCs w:val="28"/>
                <w:rtl/>
                <w:lang w:bidi="ar-JO"/>
              </w:rPr>
              <w:t>آباء</w:t>
            </w:r>
            <w:r w:rsidRPr="00A65B5A">
              <w:rPr>
                <w:rFonts w:ascii="Traditional Arabic" w:hAnsi="Traditional Arabic" w:cs="Traditional Arabic" w:hint="cs"/>
                <w:noProof/>
                <w:color w:val="000000"/>
                <w:sz w:val="28"/>
                <w:szCs w:val="28"/>
                <w:rtl/>
                <w:lang w:bidi="ar-JO"/>
              </w:rPr>
              <w:t>)</w:t>
            </w:r>
          </w:p>
        </w:tc>
      </w:tr>
      <w:tr w:rsidR="00720FA1" w:rsidRPr="003E24FF" w14:paraId="2B40B10B" w14:textId="77777777" w:rsidTr="00072B41">
        <w:tc>
          <w:tcPr>
            <w:tcW w:w="410" w:type="dxa"/>
            <w:vMerge/>
          </w:tcPr>
          <w:p w14:paraId="09F90A42" w14:textId="77777777" w:rsidR="00720FA1" w:rsidRPr="003E24FF" w:rsidRDefault="00720FA1" w:rsidP="0038287B">
            <w:pPr>
              <w:pStyle w:val="a9"/>
              <w:bidi/>
              <w:contextualSpacing/>
              <w:rPr>
                <w:rFonts w:ascii="Traditional Arabic" w:hAnsi="Traditional Arabic" w:cs="Traditional Arabic"/>
                <w:b/>
                <w:bCs/>
                <w:sz w:val="28"/>
                <w:szCs w:val="28"/>
                <w:rtl/>
                <w:lang w:bidi="ar-JO"/>
              </w:rPr>
            </w:pPr>
          </w:p>
        </w:tc>
        <w:tc>
          <w:tcPr>
            <w:tcW w:w="1890" w:type="dxa"/>
          </w:tcPr>
          <w:p w14:paraId="320B33E9" w14:textId="77777777" w:rsidR="00720FA1" w:rsidRPr="005E61A6" w:rsidRDefault="00720FA1" w:rsidP="0038287B">
            <w:pPr>
              <w:bidi/>
              <w:contextualSpacing/>
              <w:rPr>
                <w:rFonts w:ascii="Traditional Arabic" w:hAnsi="Traditional Arabic" w:cs="Traditional Arabic"/>
                <w:noProof/>
                <w:color w:val="000000"/>
                <w:sz w:val="28"/>
                <w:szCs w:val="28"/>
                <w:highlight w:val="yellow"/>
                <w:rtl/>
                <w:lang w:bidi="ar-JO"/>
              </w:rPr>
            </w:pPr>
            <w:r w:rsidRPr="005E61A6">
              <w:rPr>
                <w:rFonts w:ascii="Traditional Arabic" w:hAnsi="Traditional Arabic" w:cs="Traditional Arabic" w:hint="cs"/>
                <w:noProof/>
                <w:color w:val="000000"/>
                <w:sz w:val="28"/>
                <w:szCs w:val="28"/>
                <w:highlight w:val="yellow"/>
                <w:rtl/>
                <w:lang w:bidi="ar-JO"/>
              </w:rPr>
              <w:t>مجلس</w:t>
            </w:r>
            <w:r w:rsidR="00505A5F" w:rsidRPr="005E61A6">
              <w:rPr>
                <w:rFonts w:ascii="Traditional Arabic" w:hAnsi="Traditional Arabic" w:cs="Traditional Arabic" w:hint="cs"/>
                <w:noProof/>
                <w:color w:val="000000"/>
                <w:sz w:val="28"/>
                <w:szCs w:val="28"/>
                <w:highlight w:val="yellow"/>
                <w:rtl/>
                <w:lang w:bidi="ar-JO"/>
              </w:rPr>
              <w:t xml:space="preserve"> الإدارة</w:t>
            </w:r>
            <w:r w:rsidRPr="005E61A6">
              <w:rPr>
                <w:rFonts w:ascii="Traditional Arabic" w:hAnsi="Traditional Arabic" w:cs="Traditional Arabic" w:hint="cs"/>
                <w:noProof/>
                <w:color w:val="000000"/>
                <w:sz w:val="28"/>
                <w:szCs w:val="28"/>
                <w:highlight w:val="yellow"/>
                <w:rtl/>
                <w:lang w:bidi="ar-JO"/>
              </w:rPr>
              <w:t>:</w:t>
            </w:r>
          </w:p>
        </w:tc>
        <w:tc>
          <w:tcPr>
            <w:tcW w:w="7088" w:type="dxa"/>
          </w:tcPr>
          <w:p w14:paraId="72D33261" w14:textId="6E88EA29" w:rsidR="00720FA1" w:rsidRPr="003E24FF" w:rsidRDefault="00720FA1" w:rsidP="0026108D">
            <w:pPr>
              <w:bidi/>
              <w:contextualSpacing/>
              <w:jc w:val="both"/>
              <w:rPr>
                <w:rFonts w:ascii="Traditional Arabic" w:hAnsi="Traditional Arabic" w:cs="Traditional Arabic"/>
                <w:noProof/>
                <w:color w:val="000000"/>
                <w:sz w:val="28"/>
                <w:szCs w:val="28"/>
                <w:rtl/>
              </w:rPr>
            </w:pPr>
            <w:r w:rsidRPr="003E24FF">
              <w:rPr>
                <w:rFonts w:ascii="Traditional Arabic" w:hAnsi="Traditional Arabic" w:cs="Traditional Arabic" w:hint="cs"/>
                <w:noProof/>
                <w:color w:val="000000"/>
                <w:sz w:val="28"/>
                <w:szCs w:val="28"/>
                <w:rtl/>
                <w:lang w:bidi="ar-JO"/>
              </w:rPr>
              <w:t>مجلس</w:t>
            </w:r>
            <w:r w:rsidRPr="003E24FF">
              <w:rPr>
                <w:rFonts w:ascii="Traditional Arabic" w:hAnsi="Traditional Arabic" w:cs="Traditional Arabic"/>
                <w:noProof/>
                <w:color w:val="000000"/>
                <w:sz w:val="28"/>
                <w:szCs w:val="28"/>
                <w:rtl/>
                <w:lang w:bidi="ar-JO"/>
              </w:rPr>
              <w:t xml:space="preserve"> </w:t>
            </w:r>
            <w:r w:rsidR="00505A5F">
              <w:rPr>
                <w:rFonts w:ascii="Traditional Arabic" w:hAnsi="Traditional Arabic" w:cs="Traditional Arabic" w:hint="cs"/>
                <w:noProof/>
                <w:color w:val="000000"/>
                <w:sz w:val="28"/>
                <w:szCs w:val="28"/>
                <w:rtl/>
                <w:lang w:bidi="ar-JO"/>
              </w:rPr>
              <w:t>الإدارة الخاص ب</w:t>
            </w:r>
            <w:r w:rsidR="0010509C">
              <w:rPr>
                <w:rFonts w:ascii="Traditional Arabic" w:hAnsi="Traditional Arabic" w:cs="Traditional Arabic" w:hint="cs"/>
                <w:noProof/>
                <w:color w:val="000000"/>
                <w:sz w:val="28"/>
                <w:szCs w:val="28"/>
                <w:rtl/>
                <w:lang w:bidi="ar-JO"/>
              </w:rPr>
              <w:t>الجمعية</w:t>
            </w:r>
            <w:r w:rsidR="00505A5F">
              <w:rPr>
                <w:rFonts w:ascii="Traditional Arabic" w:hAnsi="Traditional Arabic" w:cs="Traditional Arabic" w:hint="cs"/>
                <w:noProof/>
                <w:color w:val="000000"/>
                <w:sz w:val="28"/>
                <w:szCs w:val="28"/>
                <w:rtl/>
                <w:lang w:bidi="ar-JO"/>
              </w:rPr>
              <w:t>.</w:t>
            </w:r>
            <w:r w:rsidR="0026108D">
              <w:rPr>
                <w:rFonts w:ascii="Traditional Arabic" w:hAnsi="Traditional Arabic" w:cs="Traditional Arabic" w:hint="cs"/>
                <w:noProof/>
                <w:color w:val="000000"/>
                <w:sz w:val="28"/>
                <w:szCs w:val="28"/>
                <w:rtl/>
                <w:lang w:bidi="ar-JO"/>
              </w:rPr>
              <w:t xml:space="preserve"> </w:t>
            </w:r>
            <w:r w:rsidR="00B54396">
              <w:rPr>
                <w:rFonts w:ascii="Traditional Arabic" w:hAnsi="Traditional Arabic" w:cs="Traditional Arabic" w:hint="cs"/>
                <w:noProof/>
                <w:color w:val="000000"/>
                <w:sz w:val="28"/>
                <w:szCs w:val="28"/>
                <w:rtl/>
                <w:lang w:bidi="ar-JO"/>
              </w:rPr>
              <w:t xml:space="preserve">وينوب عن مجلس الإدارة </w:t>
            </w:r>
            <w:r w:rsidR="0026108D">
              <w:rPr>
                <w:rFonts w:ascii="Traditional Arabic" w:hAnsi="Traditional Arabic" w:cs="Traditional Arabic" w:hint="cs"/>
                <w:noProof/>
                <w:color w:val="000000"/>
                <w:sz w:val="28"/>
                <w:szCs w:val="28"/>
                <w:rtl/>
                <w:lang w:bidi="ar-JO"/>
              </w:rPr>
              <w:t xml:space="preserve"> </w:t>
            </w:r>
            <w:commentRangeStart w:id="2"/>
            <w:r w:rsidR="0026108D">
              <w:rPr>
                <w:rFonts w:ascii="Traditional Arabic" w:hAnsi="Traditional Arabic" w:cs="Traditional Arabic" w:hint="cs"/>
                <w:noProof/>
                <w:color w:val="000000"/>
                <w:sz w:val="28"/>
                <w:szCs w:val="28"/>
                <w:rtl/>
                <w:lang w:bidi="ar-JO"/>
              </w:rPr>
              <w:t xml:space="preserve">اللجنة التنفيذية المعينة من قبل  مجلس الإدارة </w:t>
            </w:r>
            <w:commentRangeEnd w:id="2"/>
            <w:r w:rsidR="00EC5016">
              <w:rPr>
                <w:rStyle w:val="af4"/>
                <w:rFonts w:ascii="Arial" w:hAnsi="Arial"/>
                <w:rtl/>
                <w:lang w:val="en-US"/>
              </w:rPr>
              <w:commentReference w:id="2"/>
            </w:r>
          </w:p>
        </w:tc>
      </w:tr>
      <w:tr w:rsidR="00B170C6" w:rsidRPr="003E24FF" w14:paraId="66306916" w14:textId="77777777" w:rsidTr="00072B41">
        <w:tc>
          <w:tcPr>
            <w:tcW w:w="410" w:type="dxa"/>
            <w:vMerge/>
          </w:tcPr>
          <w:p w14:paraId="6BD4CBEF" w14:textId="77777777" w:rsidR="00B170C6" w:rsidRPr="003E24FF" w:rsidRDefault="00B170C6" w:rsidP="0038287B">
            <w:pPr>
              <w:pStyle w:val="a9"/>
              <w:bidi/>
              <w:contextualSpacing/>
              <w:rPr>
                <w:rFonts w:ascii="Traditional Arabic" w:hAnsi="Traditional Arabic" w:cs="Traditional Arabic"/>
                <w:b/>
                <w:bCs/>
                <w:sz w:val="28"/>
                <w:szCs w:val="28"/>
                <w:rtl/>
                <w:lang w:bidi="ar-JO"/>
              </w:rPr>
            </w:pPr>
          </w:p>
        </w:tc>
        <w:tc>
          <w:tcPr>
            <w:tcW w:w="1890" w:type="dxa"/>
          </w:tcPr>
          <w:p w14:paraId="5DA080F7" w14:textId="77777777" w:rsidR="00B170C6" w:rsidRPr="003E24FF" w:rsidRDefault="00B170C6" w:rsidP="00B15CA6">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رئيس مجلس</w:t>
            </w:r>
            <w:r w:rsidR="00B15CA6">
              <w:rPr>
                <w:rFonts w:ascii="Traditional Arabic" w:hAnsi="Traditional Arabic" w:cs="Traditional Arabic" w:hint="cs"/>
                <w:noProof/>
                <w:color w:val="000000"/>
                <w:sz w:val="28"/>
                <w:szCs w:val="28"/>
                <w:rtl/>
                <w:lang w:bidi="ar-JO"/>
              </w:rPr>
              <w:t xml:space="preserve"> الإدارة</w:t>
            </w:r>
            <w:r w:rsidRPr="003E24FF">
              <w:rPr>
                <w:rFonts w:ascii="Traditional Arabic" w:hAnsi="Traditional Arabic" w:cs="Traditional Arabic" w:hint="cs"/>
                <w:noProof/>
                <w:color w:val="000000"/>
                <w:sz w:val="28"/>
                <w:szCs w:val="28"/>
                <w:rtl/>
                <w:lang w:bidi="ar-JO"/>
              </w:rPr>
              <w:t>:</w:t>
            </w:r>
          </w:p>
        </w:tc>
        <w:tc>
          <w:tcPr>
            <w:tcW w:w="7088" w:type="dxa"/>
          </w:tcPr>
          <w:p w14:paraId="7180685B" w14:textId="77777777" w:rsidR="00B170C6" w:rsidRPr="003E24FF" w:rsidRDefault="00B170C6" w:rsidP="000F14E4">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رئيس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مجلس</w:t>
            </w:r>
            <w:r w:rsidRPr="003E24FF">
              <w:rPr>
                <w:rFonts w:ascii="Traditional Arabic" w:hAnsi="Traditional Arabic" w:cs="Traditional Arabic"/>
                <w:noProof/>
                <w:color w:val="000000"/>
                <w:sz w:val="28"/>
                <w:szCs w:val="28"/>
                <w:rtl/>
                <w:lang w:bidi="ar-JO"/>
              </w:rPr>
              <w:t xml:space="preserve"> </w:t>
            </w:r>
            <w:r w:rsidR="000F14E4">
              <w:rPr>
                <w:rFonts w:ascii="Traditional Arabic" w:hAnsi="Traditional Arabic" w:cs="Traditional Arabic" w:hint="cs"/>
                <w:noProof/>
                <w:color w:val="000000"/>
                <w:sz w:val="28"/>
                <w:szCs w:val="28"/>
                <w:rtl/>
                <w:lang w:bidi="ar-JO"/>
              </w:rPr>
              <w:t xml:space="preserve">إدارة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ينوب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غيابه</w:t>
            </w:r>
            <w:r w:rsidRPr="003E24FF">
              <w:rPr>
                <w:rFonts w:ascii="Traditional Arabic" w:hAnsi="Traditional Arabic" w:cs="Traditional Arabic"/>
                <w:noProof/>
                <w:color w:val="000000"/>
                <w:sz w:val="28"/>
                <w:szCs w:val="28"/>
                <w:rtl/>
                <w:lang w:bidi="ar-JO"/>
              </w:rPr>
              <w:t>.</w:t>
            </w:r>
          </w:p>
        </w:tc>
      </w:tr>
      <w:tr w:rsidR="00B170C6" w:rsidRPr="003E24FF" w14:paraId="2144101B" w14:textId="77777777" w:rsidTr="00072B41">
        <w:tc>
          <w:tcPr>
            <w:tcW w:w="410" w:type="dxa"/>
            <w:vMerge/>
          </w:tcPr>
          <w:p w14:paraId="6A3C5EE9" w14:textId="77777777" w:rsidR="00B170C6" w:rsidRPr="003E24FF" w:rsidRDefault="00B170C6" w:rsidP="0038287B">
            <w:pPr>
              <w:pStyle w:val="a9"/>
              <w:bidi/>
              <w:contextualSpacing/>
              <w:rPr>
                <w:rFonts w:ascii="Traditional Arabic" w:hAnsi="Traditional Arabic" w:cs="Traditional Arabic"/>
                <w:b/>
                <w:bCs/>
                <w:sz w:val="28"/>
                <w:szCs w:val="28"/>
                <w:rtl/>
                <w:lang w:bidi="ar-JO"/>
              </w:rPr>
            </w:pPr>
          </w:p>
        </w:tc>
        <w:tc>
          <w:tcPr>
            <w:tcW w:w="1890" w:type="dxa"/>
          </w:tcPr>
          <w:p w14:paraId="2911FC65" w14:textId="0BEDBF8D" w:rsidR="00B170C6" w:rsidRPr="003E24FF" w:rsidRDefault="00960201"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المدير العام</w:t>
            </w:r>
            <w:r w:rsidR="00B170C6" w:rsidRPr="003E24FF">
              <w:rPr>
                <w:rFonts w:ascii="Traditional Arabic" w:hAnsi="Traditional Arabic" w:cs="Traditional Arabic" w:hint="cs"/>
                <w:noProof/>
                <w:color w:val="000000"/>
                <w:sz w:val="28"/>
                <w:szCs w:val="28"/>
                <w:rtl/>
                <w:lang w:bidi="ar-JO"/>
              </w:rPr>
              <w:t>:</w:t>
            </w:r>
          </w:p>
        </w:tc>
        <w:tc>
          <w:tcPr>
            <w:tcW w:w="7088" w:type="dxa"/>
          </w:tcPr>
          <w:p w14:paraId="320C69D0" w14:textId="77777777" w:rsidR="00B170C6" w:rsidRPr="003E24FF" w:rsidRDefault="000B4A6C" w:rsidP="003960A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 xml:space="preserve">المسؤول الأعلى </w:t>
            </w:r>
            <w:r w:rsidR="003960AB">
              <w:rPr>
                <w:rFonts w:ascii="Traditional Arabic" w:hAnsi="Traditional Arabic" w:cs="Traditional Arabic" w:hint="cs"/>
                <w:noProof/>
                <w:color w:val="000000"/>
                <w:sz w:val="28"/>
                <w:szCs w:val="28"/>
                <w:rtl/>
                <w:lang w:bidi="ar-JO"/>
              </w:rPr>
              <w:t>في الإدارة التنفيذية للجمعية</w:t>
            </w:r>
            <w:r w:rsidRPr="003E24FF">
              <w:rPr>
                <w:rFonts w:ascii="Traditional Arabic" w:hAnsi="Traditional Arabic" w:cs="Traditional Arabic" w:hint="cs"/>
                <w:noProof/>
                <w:color w:val="000000"/>
                <w:sz w:val="28"/>
                <w:szCs w:val="28"/>
                <w:rtl/>
                <w:lang w:bidi="ar-JO"/>
              </w:rPr>
              <w:t>، 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ينوب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غيابه</w:t>
            </w:r>
            <w:r w:rsidRPr="003E24FF">
              <w:rPr>
                <w:rFonts w:ascii="Traditional Arabic" w:hAnsi="Traditional Arabic" w:cs="Traditional Arabic"/>
                <w:noProof/>
                <w:color w:val="000000"/>
                <w:sz w:val="28"/>
                <w:szCs w:val="28"/>
                <w:rtl/>
                <w:lang w:bidi="ar-JO"/>
              </w:rPr>
              <w:t>.</w:t>
            </w:r>
          </w:p>
        </w:tc>
      </w:tr>
      <w:tr w:rsidR="00440F4F" w:rsidRPr="003E24FF" w14:paraId="47E31345" w14:textId="77777777" w:rsidTr="00072B41">
        <w:tc>
          <w:tcPr>
            <w:tcW w:w="410" w:type="dxa"/>
            <w:vMerge/>
          </w:tcPr>
          <w:p w14:paraId="4B2A907C" w14:textId="77777777" w:rsidR="00440F4F" w:rsidRPr="003E24FF" w:rsidRDefault="00440F4F" w:rsidP="0038287B">
            <w:pPr>
              <w:pStyle w:val="a9"/>
              <w:bidi/>
              <w:contextualSpacing/>
              <w:rPr>
                <w:rFonts w:ascii="Traditional Arabic" w:hAnsi="Traditional Arabic" w:cs="Traditional Arabic"/>
                <w:b/>
                <w:bCs/>
                <w:sz w:val="28"/>
                <w:szCs w:val="28"/>
                <w:rtl/>
                <w:lang w:bidi="ar-JO"/>
              </w:rPr>
            </w:pPr>
          </w:p>
        </w:tc>
        <w:tc>
          <w:tcPr>
            <w:tcW w:w="1890" w:type="dxa"/>
          </w:tcPr>
          <w:p w14:paraId="3AF5B31F" w14:textId="5DC14BBC" w:rsidR="00440F4F" w:rsidRPr="003E24FF" w:rsidRDefault="00B12ACA"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اللجان</w:t>
            </w:r>
            <w:r w:rsidR="000F14E4">
              <w:rPr>
                <w:rFonts w:ascii="Traditional Arabic" w:hAnsi="Traditional Arabic" w:cs="Traditional Arabic" w:hint="cs"/>
                <w:noProof/>
                <w:color w:val="000000"/>
                <w:sz w:val="28"/>
                <w:szCs w:val="28"/>
                <w:rtl/>
                <w:lang w:bidi="ar-JO"/>
              </w:rPr>
              <w:t xml:space="preserve"> الاستشارية</w:t>
            </w:r>
            <w:r w:rsidR="00440F4F" w:rsidRPr="003E24FF">
              <w:rPr>
                <w:rFonts w:ascii="Traditional Arabic" w:hAnsi="Traditional Arabic" w:cs="Traditional Arabic" w:hint="cs"/>
                <w:noProof/>
                <w:color w:val="000000"/>
                <w:sz w:val="28"/>
                <w:szCs w:val="28"/>
                <w:rtl/>
                <w:lang w:bidi="ar-JO"/>
              </w:rPr>
              <w:t>:</w:t>
            </w:r>
          </w:p>
        </w:tc>
        <w:tc>
          <w:tcPr>
            <w:tcW w:w="7088" w:type="dxa"/>
          </w:tcPr>
          <w:p w14:paraId="7EE59070" w14:textId="77777777" w:rsidR="00440F4F" w:rsidRPr="003E24FF" w:rsidRDefault="00440F4F" w:rsidP="001B050A">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 xml:space="preserve">اللجنة المستديمة </w:t>
            </w:r>
            <w:r w:rsidR="003409E7">
              <w:rPr>
                <w:rFonts w:ascii="Traditional Arabic" w:hAnsi="Traditional Arabic" w:cs="Traditional Arabic" w:hint="cs"/>
                <w:noProof/>
                <w:color w:val="000000"/>
                <w:sz w:val="28"/>
                <w:szCs w:val="28"/>
                <w:rtl/>
                <w:lang w:bidi="ar-JO"/>
              </w:rPr>
              <w:t xml:space="preserve">التي تضم عدداً من الخبراء </w:t>
            </w:r>
            <w:r w:rsidR="00356241">
              <w:rPr>
                <w:rFonts w:ascii="Traditional Arabic" w:hAnsi="Traditional Arabic" w:cs="Traditional Arabic" w:hint="cs"/>
                <w:noProof/>
                <w:color w:val="000000"/>
                <w:sz w:val="28"/>
                <w:szCs w:val="28"/>
                <w:rtl/>
                <w:lang w:bidi="ar-JO"/>
              </w:rPr>
              <w:t>الاستثماريين و</w:t>
            </w:r>
            <w:r w:rsidR="003409E7">
              <w:rPr>
                <w:rFonts w:ascii="Traditional Arabic" w:hAnsi="Traditional Arabic" w:cs="Traditional Arabic" w:hint="cs"/>
                <w:noProof/>
                <w:color w:val="000000"/>
                <w:sz w:val="28"/>
                <w:szCs w:val="28"/>
                <w:rtl/>
                <w:lang w:bidi="ar-JO"/>
              </w:rPr>
              <w:t xml:space="preserve">الماليين والفنيين والتسويقيين، </w:t>
            </w:r>
            <w:r w:rsidR="00356241">
              <w:rPr>
                <w:rFonts w:ascii="Traditional Arabic" w:hAnsi="Traditional Arabic" w:cs="Traditional Arabic" w:hint="cs"/>
                <w:noProof/>
                <w:color w:val="000000"/>
                <w:sz w:val="28"/>
                <w:szCs w:val="28"/>
                <w:rtl/>
                <w:lang w:bidi="ar-JO"/>
              </w:rPr>
              <w:t>و</w:t>
            </w:r>
            <w:r w:rsidR="003409E7">
              <w:rPr>
                <w:rFonts w:ascii="Traditional Arabic" w:hAnsi="Traditional Arabic" w:cs="Traditional Arabic" w:hint="cs"/>
                <w:noProof/>
                <w:color w:val="000000"/>
                <w:sz w:val="28"/>
                <w:szCs w:val="28"/>
                <w:rtl/>
                <w:lang w:bidi="ar-JO"/>
              </w:rPr>
              <w:t xml:space="preserve">التي يتم استدعاء أعضائها </w:t>
            </w:r>
            <w:r w:rsidR="00356241">
              <w:rPr>
                <w:rFonts w:ascii="Traditional Arabic" w:hAnsi="Traditional Arabic" w:cs="Traditional Arabic" w:hint="cs"/>
                <w:noProof/>
                <w:color w:val="000000"/>
                <w:sz w:val="28"/>
                <w:szCs w:val="28"/>
                <w:rtl/>
                <w:lang w:bidi="ar-JO"/>
              </w:rPr>
              <w:t>ل</w:t>
            </w:r>
            <w:r w:rsidR="001B050A">
              <w:rPr>
                <w:rFonts w:ascii="Traditional Arabic" w:hAnsi="Traditional Arabic" w:cs="Traditional Arabic" w:hint="cs"/>
                <w:noProof/>
                <w:color w:val="000000"/>
                <w:sz w:val="28"/>
                <w:szCs w:val="28"/>
                <w:rtl/>
                <w:lang w:bidi="ar-JO"/>
              </w:rPr>
              <w:t>تقييم الفرص أو الممارسات وإبداء الرأي التوجيهي فيها، والمساهمة في وضع معايير</w:t>
            </w:r>
            <w:r w:rsidRPr="003E24FF">
              <w:rPr>
                <w:rFonts w:ascii="Traditional Arabic" w:hAnsi="Traditional Arabic" w:cs="Traditional Arabic"/>
                <w:noProof/>
                <w:color w:val="000000"/>
                <w:sz w:val="28"/>
                <w:szCs w:val="28"/>
                <w:rtl/>
                <w:lang w:bidi="ar-JO"/>
              </w:rPr>
              <w:t xml:space="preserve"> </w:t>
            </w:r>
            <w:r w:rsidR="001B050A">
              <w:rPr>
                <w:rFonts w:ascii="Traditional Arabic" w:hAnsi="Traditional Arabic" w:cs="Traditional Arabic" w:hint="cs"/>
                <w:noProof/>
                <w:color w:val="000000"/>
                <w:sz w:val="28"/>
                <w:szCs w:val="28"/>
                <w:rtl/>
                <w:lang w:bidi="ar-JO"/>
              </w:rPr>
              <w:t xml:space="preserve">تقييم </w:t>
            </w:r>
            <w:r w:rsidRPr="003E24FF">
              <w:rPr>
                <w:rFonts w:ascii="Traditional Arabic" w:hAnsi="Traditional Arabic" w:cs="Traditional Arabic" w:hint="cs"/>
                <w:noProof/>
                <w:color w:val="000000"/>
                <w:sz w:val="28"/>
                <w:szCs w:val="28"/>
                <w:rtl/>
                <w:lang w:bidi="ar-JO"/>
              </w:rPr>
              <w:t>مستوى الأداء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المؤسسي.</w:t>
            </w:r>
          </w:p>
        </w:tc>
      </w:tr>
      <w:tr w:rsidR="00065B11" w:rsidRPr="003E24FF" w14:paraId="2D2603E8" w14:textId="77777777" w:rsidTr="00072B41">
        <w:tc>
          <w:tcPr>
            <w:tcW w:w="410" w:type="dxa"/>
            <w:vMerge/>
          </w:tcPr>
          <w:p w14:paraId="6D671E32" w14:textId="77777777" w:rsidR="00065B11" w:rsidRPr="003E24FF" w:rsidRDefault="00065B11" w:rsidP="0038287B">
            <w:pPr>
              <w:pStyle w:val="a9"/>
              <w:bidi/>
              <w:contextualSpacing/>
              <w:rPr>
                <w:rFonts w:ascii="Traditional Arabic" w:hAnsi="Traditional Arabic" w:cs="Traditional Arabic"/>
                <w:b/>
                <w:bCs/>
                <w:sz w:val="28"/>
                <w:szCs w:val="28"/>
                <w:rtl/>
                <w:lang w:bidi="ar-JO"/>
              </w:rPr>
            </w:pPr>
          </w:p>
        </w:tc>
        <w:tc>
          <w:tcPr>
            <w:tcW w:w="1890" w:type="dxa"/>
          </w:tcPr>
          <w:p w14:paraId="27FE6617" w14:textId="6AB24E9E" w:rsidR="00065B11" w:rsidRPr="00883B2D" w:rsidRDefault="00EC5016" w:rsidP="009F1C25">
            <w:pPr>
              <w:bidi/>
              <w:contextualSpacing/>
              <w:jc w:val="both"/>
              <w:rPr>
                <w:rFonts w:ascii="Traditional Arabic" w:hAnsi="Traditional Arabic" w:cs="Traditional Arabic"/>
                <w:noProof/>
                <w:color w:val="000000"/>
                <w:sz w:val="28"/>
                <w:szCs w:val="28"/>
                <w:highlight w:val="yellow"/>
                <w:rtl/>
                <w:lang w:bidi="ar-JO"/>
              </w:rPr>
            </w:pPr>
            <w:commentRangeStart w:id="3"/>
            <w:r>
              <w:rPr>
                <w:rFonts w:ascii="Traditional Arabic" w:hAnsi="Traditional Arabic" w:cs="Traditional Arabic" w:hint="cs"/>
                <w:noProof/>
                <w:color w:val="000000"/>
                <w:sz w:val="28"/>
                <w:szCs w:val="28"/>
                <w:highlight w:val="yellow"/>
                <w:rtl/>
                <w:lang w:bidi="ar-JO"/>
              </w:rPr>
              <w:t>مدير الشئون الإدارية</w:t>
            </w:r>
            <w:r w:rsidR="007178B5" w:rsidRPr="00883B2D">
              <w:rPr>
                <w:rFonts w:ascii="Traditional Arabic" w:hAnsi="Traditional Arabic" w:cs="Traditional Arabic" w:hint="cs"/>
                <w:noProof/>
                <w:color w:val="000000"/>
                <w:sz w:val="28"/>
                <w:szCs w:val="28"/>
                <w:highlight w:val="yellow"/>
                <w:rtl/>
                <w:lang w:bidi="ar-JO"/>
              </w:rPr>
              <w:t>:</w:t>
            </w:r>
            <w:commentRangeEnd w:id="3"/>
            <w:r w:rsidR="004F51E9">
              <w:rPr>
                <w:rStyle w:val="af4"/>
                <w:rFonts w:ascii="Arial" w:hAnsi="Arial"/>
                <w:rtl/>
                <w:lang w:val="en-US"/>
              </w:rPr>
              <w:commentReference w:id="3"/>
            </w:r>
          </w:p>
        </w:tc>
        <w:tc>
          <w:tcPr>
            <w:tcW w:w="7088" w:type="dxa"/>
          </w:tcPr>
          <w:p w14:paraId="659F58FE" w14:textId="2A73DF26" w:rsidR="00065B11" w:rsidRPr="003E24FF" w:rsidRDefault="007178B5" w:rsidP="00EC5016">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الموظف ال</w:t>
            </w:r>
            <w:r w:rsidR="00F35A28">
              <w:rPr>
                <w:rFonts w:ascii="Traditional Arabic" w:hAnsi="Traditional Arabic" w:cs="Traditional Arabic" w:hint="cs"/>
                <w:noProof/>
                <w:color w:val="000000"/>
                <w:sz w:val="28"/>
                <w:szCs w:val="28"/>
                <w:rtl/>
                <w:lang w:bidi="ar-JO"/>
              </w:rPr>
              <w:t>مدير</w:t>
            </w:r>
            <w:r>
              <w:rPr>
                <w:rFonts w:ascii="Traditional Arabic" w:hAnsi="Traditional Arabic" w:cs="Traditional Arabic" w:hint="cs"/>
                <w:noProof/>
                <w:color w:val="000000"/>
                <w:sz w:val="28"/>
                <w:szCs w:val="28"/>
                <w:rtl/>
                <w:lang w:bidi="ar-JO"/>
              </w:rPr>
              <w:t xml:space="preserve"> مباشرة على أعمال إدارة الموارد البشرية وشؤون الموظفين.</w:t>
            </w:r>
          </w:p>
        </w:tc>
      </w:tr>
      <w:tr w:rsidR="00065B11" w:rsidRPr="003E24FF" w14:paraId="71B6FECA" w14:textId="77777777" w:rsidTr="00072B41">
        <w:tc>
          <w:tcPr>
            <w:tcW w:w="410" w:type="dxa"/>
            <w:vMerge/>
          </w:tcPr>
          <w:p w14:paraId="2670A9E2" w14:textId="77777777" w:rsidR="00065B11" w:rsidRPr="003E24FF" w:rsidRDefault="00065B11" w:rsidP="0038287B">
            <w:pPr>
              <w:pStyle w:val="a9"/>
              <w:bidi/>
              <w:contextualSpacing/>
              <w:rPr>
                <w:rFonts w:ascii="Traditional Arabic" w:hAnsi="Traditional Arabic" w:cs="Traditional Arabic"/>
                <w:b/>
                <w:bCs/>
                <w:sz w:val="28"/>
                <w:szCs w:val="28"/>
                <w:rtl/>
                <w:lang w:bidi="ar-JO"/>
              </w:rPr>
            </w:pPr>
          </w:p>
        </w:tc>
        <w:tc>
          <w:tcPr>
            <w:tcW w:w="1890" w:type="dxa"/>
          </w:tcPr>
          <w:p w14:paraId="4B320B55" w14:textId="1CFB1D38" w:rsidR="00065B11" w:rsidRPr="009F1C25" w:rsidRDefault="00B12ACA" w:rsidP="00B12ACA">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مدير شئون الموظفين</w:t>
            </w:r>
            <w:r w:rsidR="00065B11">
              <w:rPr>
                <w:rFonts w:ascii="Traditional Arabic" w:hAnsi="Traditional Arabic" w:cs="Traditional Arabic" w:hint="cs"/>
                <w:noProof/>
                <w:color w:val="000000"/>
                <w:sz w:val="28"/>
                <w:szCs w:val="28"/>
                <w:rtl/>
                <w:lang w:bidi="ar-JO"/>
              </w:rPr>
              <w:t>:</w:t>
            </w:r>
          </w:p>
        </w:tc>
        <w:tc>
          <w:tcPr>
            <w:tcW w:w="7088" w:type="dxa"/>
          </w:tcPr>
          <w:p w14:paraId="59E9999D" w14:textId="77777777" w:rsidR="00065B11" w:rsidRPr="003E24FF" w:rsidRDefault="00065B11" w:rsidP="00065B11">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 xml:space="preserve">الموظف القائم </w:t>
            </w:r>
            <w:r w:rsidRPr="00065B11">
              <w:rPr>
                <w:rFonts w:ascii="Traditional Arabic" w:hAnsi="Traditional Arabic" w:cs="Traditional Arabic" w:hint="cs"/>
                <w:noProof/>
                <w:color w:val="000000"/>
                <w:sz w:val="28"/>
                <w:szCs w:val="28"/>
                <w:rtl/>
                <w:lang w:bidi="ar-JO"/>
              </w:rPr>
              <w:t>بالأعمال</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الإدارية</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المساندة</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في</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مجال</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إدارة</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المكتب</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وإدارة</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شؤون</w:t>
            </w:r>
            <w:r w:rsidRPr="00065B11">
              <w:rPr>
                <w:rFonts w:ascii="Traditional Arabic" w:hAnsi="Traditional Arabic" w:cs="Traditional Arabic"/>
                <w:noProof/>
                <w:color w:val="000000"/>
                <w:sz w:val="28"/>
                <w:szCs w:val="28"/>
                <w:rtl/>
                <w:lang w:bidi="ar-JO"/>
              </w:rPr>
              <w:t xml:space="preserve"> </w:t>
            </w:r>
            <w:r w:rsidRPr="00065B11">
              <w:rPr>
                <w:rFonts w:ascii="Traditional Arabic" w:hAnsi="Traditional Arabic" w:cs="Traditional Arabic" w:hint="cs"/>
                <w:noProof/>
                <w:color w:val="000000"/>
                <w:sz w:val="28"/>
                <w:szCs w:val="28"/>
                <w:rtl/>
                <w:lang w:bidi="ar-JO"/>
              </w:rPr>
              <w:t>الموظفين</w:t>
            </w:r>
            <w:r>
              <w:rPr>
                <w:rFonts w:ascii="Traditional Arabic" w:hAnsi="Traditional Arabic" w:cs="Traditional Arabic" w:hint="cs"/>
                <w:noProof/>
                <w:color w:val="000000"/>
                <w:sz w:val="28"/>
                <w:szCs w:val="28"/>
                <w:rtl/>
                <w:lang w:bidi="ar-JO"/>
              </w:rPr>
              <w:t>.</w:t>
            </w:r>
          </w:p>
        </w:tc>
      </w:tr>
      <w:tr w:rsidR="00720FA1" w:rsidRPr="003E24FF" w14:paraId="42AAB160" w14:textId="77777777" w:rsidTr="00072B41">
        <w:tc>
          <w:tcPr>
            <w:tcW w:w="410" w:type="dxa"/>
            <w:vMerge/>
          </w:tcPr>
          <w:p w14:paraId="145974A9" w14:textId="77777777" w:rsidR="00720FA1" w:rsidRPr="003E24FF" w:rsidRDefault="00720FA1" w:rsidP="0038287B">
            <w:pPr>
              <w:pStyle w:val="a9"/>
              <w:bidi/>
              <w:contextualSpacing/>
              <w:rPr>
                <w:rFonts w:ascii="Traditional Arabic" w:hAnsi="Traditional Arabic" w:cs="Traditional Arabic"/>
                <w:b/>
                <w:bCs/>
                <w:sz w:val="28"/>
                <w:szCs w:val="28"/>
                <w:rtl/>
                <w:lang w:bidi="ar-JO"/>
              </w:rPr>
            </w:pPr>
          </w:p>
        </w:tc>
        <w:tc>
          <w:tcPr>
            <w:tcW w:w="1890" w:type="dxa"/>
          </w:tcPr>
          <w:p w14:paraId="46DD32D0" w14:textId="77777777" w:rsidR="00720FA1" w:rsidRPr="003E24FF" w:rsidRDefault="00720FA1"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الموظف:</w:t>
            </w:r>
          </w:p>
        </w:tc>
        <w:tc>
          <w:tcPr>
            <w:tcW w:w="7088" w:type="dxa"/>
          </w:tcPr>
          <w:p w14:paraId="2EF330FA" w14:textId="71253D8B" w:rsidR="00720FA1" w:rsidRPr="003E24FF" w:rsidRDefault="002A73FD" w:rsidP="002A73FD">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العاملين الذين</w:t>
            </w:r>
            <w:r w:rsidR="00720FA1"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 xml:space="preserve">يتم تعيينهم </w:t>
            </w:r>
            <w:r w:rsidR="00720FA1" w:rsidRPr="003E24FF">
              <w:rPr>
                <w:rFonts w:ascii="Traditional Arabic" w:hAnsi="Traditional Arabic" w:cs="Traditional Arabic" w:hint="cs"/>
                <w:noProof/>
                <w:color w:val="000000"/>
                <w:sz w:val="28"/>
                <w:szCs w:val="28"/>
                <w:rtl/>
                <w:lang w:bidi="ar-JO"/>
              </w:rPr>
              <w:t>بقرار</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من</w:t>
            </w:r>
            <w:r w:rsidR="00720FA1" w:rsidRPr="003E24FF">
              <w:rPr>
                <w:rFonts w:ascii="Traditional Arabic" w:hAnsi="Traditional Arabic" w:cs="Traditional Arabic"/>
                <w:noProof/>
                <w:color w:val="000000"/>
                <w:sz w:val="28"/>
                <w:szCs w:val="28"/>
                <w:rtl/>
                <w:lang w:bidi="ar-JO"/>
              </w:rPr>
              <w:t xml:space="preserve"> </w:t>
            </w:r>
            <w:r w:rsidR="00721AD1">
              <w:rPr>
                <w:rFonts w:ascii="Traditional Arabic" w:hAnsi="Traditional Arabic" w:cs="Traditional Arabic" w:hint="cs"/>
                <w:noProof/>
                <w:color w:val="000000"/>
                <w:sz w:val="28"/>
                <w:szCs w:val="28"/>
                <w:rtl/>
                <w:lang w:bidi="ar-JO"/>
              </w:rPr>
              <w:t xml:space="preserve">مجلس الإدارة أو </w:t>
            </w:r>
            <w:r w:rsidR="00960201">
              <w:rPr>
                <w:rFonts w:ascii="Traditional Arabic" w:hAnsi="Traditional Arabic" w:cs="Traditional Arabic" w:hint="cs"/>
                <w:noProof/>
                <w:color w:val="000000"/>
                <w:sz w:val="28"/>
                <w:szCs w:val="28"/>
                <w:rtl/>
                <w:lang w:bidi="ar-JO"/>
              </w:rPr>
              <w:t>المدير العام</w:t>
            </w:r>
            <w:r w:rsidR="00721AD1">
              <w:rPr>
                <w:rFonts w:ascii="Traditional Arabic" w:hAnsi="Traditional Arabic" w:cs="Traditional Arabic" w:hint="cs"/>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في</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إحدى</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الوظائف</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الدائمة</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في</w:t>
            </w:r>
            <w:r w:rsidR="00720FA1"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بموجب</w:t>
            </w:r>
            <w:r w:rsidR="00720FA1" w:rsidRPr="003E24FF">
              <w:rPr>
                <w:rFonts w:ascii="Traditional Arabic" w:hAnsi="Traditional Arabic" w:cs="Traditional Arabic"/>
                <w:noProof/>
                <w:color w:val="000000"/>
                <w:sz w:val="28"/>
                <w:szCs w:val="28"/>
                <w:rtl/>
                <w:lang w:bidi="ar-JO"/>
              </w:rPr>
              <w:t xml:space="preserve"> </w:t>
            </w:r>
            <w:r w:rsidR="00720FA1" w:rsidRPr="003E24FF">
              <w:rPr>
                <w:rFonts w:ascii="Traditional Arabic" w:hAnsi="Traditional Arabic" w:cs="Traditional Arabic" w:hint="cs"/>
                <w:noProof/>
                <w:color w:val="000000"/>
                <w:sz w:val="28"/>
                <w:szCs w:val="28"/>
                <w:rtl/>
                <w:lang w:bidi="ar-JO"/>
              </w:rPr>
              <w:t>أحكام</w:t>
            </w:r>
            <w:r w:rsidR="00720FA1" w:rsidRPr="003E24FF">
              <w:rPr>
                <w:rFonts w:ascii="Traditional Arabic" w:hAnsi="Traditional Arabic" w:cs="Traditional Arabic"/>
                <w:noProof/>
                <w:color w:val="000000"/>
                <w:sz w:val="28"/>
                <w:szCs w:val="28"/>
                <w:rtl/>
                <w:lang w:bidi="ar-JO"/>
              </w:rPr>
              <w:t xml:space="preserve"> </w:t>
            </w:r>
            <w:r w:rsidR="00721AD1">
              <w:rPr>
                <w:rFonts w:ascii="Traditional Arabic" w:hAnsi="Traditional Arabic" w:cs="Traditional Arabic" w:hint="cs"/>
                <w:noProof/>
                <w:color w:val="000000"/>
                <w:sz w:val="28"/>
                <w:szCs w:val="28"/>
                <w:rtl/>
                <w:lang w:bidi="ar-JO"/>
              </w:rPr>
              <w:t>هذه اللائحة</w:t>
            </w:r>
            <w:r w:rsidR="00720FA1" w:rsidRPr="003E24FF">
              <w:rPr>
                <w:rFonts w:ascii="Traditional Arabic" w:hAnsi="Traditional Arabic" w:cs="Traditional Arabic"/>
                <w:noProof/>
                <w:color w:val="000000"/>
                <w:sz w:val="28"/>
                <w:szCs w:val="28"/>
                <w:rtl/>
                <w:lang w:bidi="ar-JO"/>
              </w:rPr>
              <w:t>.</w:t>
            </w:r>
          </w:p>
        </w:tc>
      </w:tr>
      <w:tr w:rsidR="00720FA1" w:rsidRPr="003E24FF" w14:paraId="3AB3F865" w14:textId="77777777" w:rsidTr="00072B41">
        <w:tc>
          <w:tcPr>
            <w:tcW w:w="410" w:type="dxa"/>
            <w:vMerge/>
          </w:tcPr>
          <w:p w14:paraId="29637F73" w14:textId="77777777" w:rsidR="00720FA1" w:rsidRPr="003E24FF" w:rsidRDefault="00720FA1" w:rsidP="0038287B">
            <w:pPr>
              <w:pStyle w:val="a9"/>
              <w:bidi/>
              <w:contextualSpacing/>
              <w:rPr>
                <w:rFonts w:ascii="Traditional Arabic" w:hAnsi="Traditional Arabic" w:cs="Traditional Arabic"/>
                <w:b/>
                <w:bCs/>
                <w:sz w:val="28"/>
                <w:szCs w:val="28"/>
                <w:rtl/>
                <w:lang w:bidi="ar-JO"/>
              </w:rPr>
            </w:pPr>
          </w:p>
        </w:tc>
        <w:tc>
          <w:tcPr>
            <w:tcW w:w="1890" w:type="dxa"/>
          </w:tcPr>
          <w:p w14:paraId="691D34DE" w14:textId="77777777" w:rsidR="00720FA1" w:rsidRPr="003E24FF" w:rsidRDefault="00720FA1" w:rsidP="0038287B">
            <w:pPr>
              <w:bidi/>
              <w:contextualSpacing/>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الوظيفة</w:t>
            </w:r>
            <w:r w:rsidRPr="003E24FF">
              <w:rPr>
                <w:rFonts w:ascii="Traditional Arabic" w:hAnsi="Traditional Arabic" w:cs="Traditional Arabic"/>
                <w:noProof/>
                <w:color w:val="000000"/>
                <w:sz w:val="28"/>
                <w:szCs w:val="28"/>
                <w:rtl/>
                <w:lang w:bidi="ar-JO"/>
              </w:rPr>
              <w:t>:</w:t>
            </w:r>
          </w:p>
        </w:tc>
        <w:tc>
          <w:tcPr>
            <w:tcW w:w="7088" w:type="dxa"/>
          </w:tcPr>
          <w:p w14:paraId="20821D8A" w14:textId="77777777" w:rsidR="00720FA1" w:rsidRPr="003E24FF" w:rsidRDefault="00720FA1" w:rsidP="00721AD1">
            <w:pPr>
              <w:bidi/>
              <w:contextualSpacing/>
              <w:jc w:val="both"/>
              <w:rPr>
                <w:rFonts w:ascii="Traditional Arabic" w:hAnsi="Traditional Arabic" w:cs="Traditional Arabic"/>
                <w:noProof/>
                <w:color w:val="000000"/>
                <w:sz w:val="28"/>
                <w:szCs w:val="28"/>
                <w:rtl/>
                <w:lang w:val="en-US" w:bidi="ar-JO"/>
              </w:rPr>
            </w:pPr>
            <w:r w:rsidRPr="003E24FF">
              <w:rPr>
                <w:rFonts w:ascii="Traditional Arabic" w:hAnsi="Traditional Arabic" w:cs="Traditional Arabic" w:hint="cs"/>
                <w:noProof/>
                <w:color w:val="000000"/>
                <w:sz w:val="28"/>
                <w:szCs w:val="28"/>
                <w:rtl/>
                <w:lang w:bidi="ar-JO"/>
              </w:rPr>
              <w:t>مجموعة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يوكلها</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للقيام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بمقتضى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هذ</w:t>
            </w:r>
            <w:r w:rsidR="00721AD1">
              <w:rPr>
                <w:rFonts w:ascii="Traditional Arabic" w:hAnsi="Traditional Arabic" w:cs="Traditional Arabic" w:hint="cs"/>
                <w:noProof/>
                <w:color w:val="000000"/>
                <w:sz w:val="28"/>
                <w:szCs w:val="28"/>
                <w:rtl/>
                <w:lang w:bidi="ar-JO"/>
              </w:rPr>
              <w:t>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721AD1">
              <w:rPr>
                <w:rFonts w:ascii="Traditional Arabic" w:hAnsi="Traditional Arabic" w:cs="Traditional Arabic" w:hint="cs"/>
                <w:noProof/>
                <w:color w:val="000000"/>
                <w:sz w:val="28"/>
                <w:szCs w:val="28"/>
                <w:rtl/>
                <w:lang w:bidi="ar-JO"/>
              </w:rPr>
              <w:t>لائحة</w:t>
            </w:r>
            <w:r w:rsidR="00485E8D">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أي</w:t>
            </w:r>
            <w:r w:rsidR="00485E8D">
              <w:rPr>
                <w:rFonts w:ascii="Traditional Arabic" w:hAnsi="Traditional Arabic" w:cs="Traditional Arabic" w:hint="cs"/>
                <w:noProof/>
                <w:color w:val="000000"/>
                <w:sz w:val="28"/>
                <w:szCs w:val="28"/>
                <w:rtl/>
                <w:lang w:bidi="ar-JO"/>
              </w:rPr>
              <w:t>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تعليمات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تصدر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بموجبه</w:t>
            </w:r>
            <w:r w:rsidR="00485E8D">
              <w:rPr>
                <w:rFonts w:ascii="Traditional Arabic" w:hAnsi="Traditional Arabic" w:cs="Traditional Arabic" w:hint="cs"/>
                <w:noProof/>
                <w:color w:val="000000"/>
                <w:sz w:val="28"/>
                <w:szCs w:val="28"/>
                <w:rtl/>
                <w:lang w:bidi="ar-JO"/>
              </w:rPr>
              <w:t>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يترتب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تلك</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مسؤوليات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يتعلق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صلاحيات.</w:t>
            </w:r>
          </w:p>
        </w:tc>
      </w:tr>
      <w:tr w:rsidR="004F51E9" w:rsidRPr="003E24FF" w14:paraId="551142FB" w14:textId="77777777" w:rsidTr="00072B41">
        <w:tc>
          <w:tcPr>
            <w:tcW w:w="410" w:type="dxa"/>
            <w:vMerge/>
          </w:tcPr>
          <w:p w14:paraId="7A6BEF80" w14:textId="77777777" w:rsidR="004F51E9" w:rsidRPr="003E24FF" w:rsidRDefault="004F51E9" w:rsidP="0038287B">
            <w:pPr>
              <w:pStyle w:val="a9"/>
              <w:bidi/>
              <w:contextualSpacing/>
              <w:rPr>
                <w:rFonts w:ascii="Traditional Arabic" w:hAnsi="Traditional Arabic" w:cs="Traditional Arabic"/>
                <w:b/>
                <w:bCs/>
                <w:sz w:val="28"/>
                <w:szCs w:val="28"/>
                <w:rtl/>
                <w:lang w:bidi="ar-JO"/>
              </w:rPr>
            </w:pPr>
          </w:p>
        </w:tc>
        <w:tc>
          <w:tcPr>
            <w:tcW w:w="1890" w:type="dxa"/>
          </w:tcPr>
          <w:p w14:paraId="19D00740" w14:textId="74F70307" w:rsidR="004F51E9" w:rsidRPr="003E24FF" w:rsidRDefault="004F51E9"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المتعاون</w:t>
            </w:r>
            <w:r w:rsidR="00F928CE">
              <w:rPr>
                <w:rFonts w:ascii="Traditional Arabic" w:hAnsi="Traditional Arabic" w:cs="Traditional Arabic" w:hint="cs"/>
                <w:noProof/>
                <w:color w:val="000000"/>
                <w:sz w:val="28"/>
                <w:szCs w:val="28"/>
                <w:rtl/>
                <w:lang w:bidi="ar-JO"/>
              </w:rPr>
              <w:t>:</w:t>
            </w:r>
          </w:p>
        </w:tc>
        <w:tc>
          <w:tcPr>
            <w:tcW w:w="7088" w:type="dxa"/>
          </w:tcPr>
          <w:p w14:paraId="5CB2DE91" w14:textId="29FDF4B8" w:rsidR="004F51E9" w:rsidRPr="003E24FF" w:rsidRDefault="00072B41" w:rsidP="00072B41">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العاملين ب</w:t>
            </w:r>
            <w:commentRangeStart w:id="4"/>
            <w:r w:rsidR="003E021E">
              <w:rPr>
                <w:rFonts w:ascii="Traditional Arabic" w:hAnsi="Traditional Arabic" w:cs="Traditional Arabic" w:hint="cs"/>
                <w:noProof/>
                <w:color w:val="000000"/>
                <w:sz w:val="28"/>
                <w:szCs w:val="28"/>
                <w:rtl/>
                <w:lang w:bidi="ar-JO"/>
              </w:rPr>
              <w:t>دوام جزئي</w:t>
            </w:r>
            <w:r>
              <w:rPr>
                <w:rFonts w:ascii="Traditional Arabic" w:hAnsi="Traditional Arabic" w:cs="Traditional Arabic" w:hint="cs"/>
                <w:noProof/>
                <w:color w:val="000000"/>
                <w:sz w:val="28"/>
                <w:szCs w:val="28"/>
                <w:rtl/>
                <w:lang w:bidi="ar-JO"/>
              </w:rPr>
              <w:t xml:space="preserve"> ويتقاضى</w:t>
            </w:r>
            <w:r w:rsidR="004F51E9">
              <w:rPr>
                <w:rFonts w:ascii="Traditional Arabic" w:hAnsi="Traditional Arabic" w:cs="Traditional Arabic" w:hint="cs"/>
                <w:noProof/>
                <w:color w:val="000000"/>
                <w:sz w:val="28"/>
                <w:szCs w:val="28"/>
                <w:rtl/>
                <w:lang w:bidi="ar-JO"/>
              </w:rPr>
              <w:t xml:space="preserve"> مكافأة</w:t>
            </w:r>
            <w:r w:rsidR="003E021E">
              <w:rPr>
                <w:rFonts w:ascii="Traditional Arabic" w:hAnsi="Traditional Arabic" w:cs="Traditional Arabic" w:hint="cs"/>
                <w:noProof/>
                <w:color w:val="000000"/>
                <w:sz w:val="28"/>
                <w:szCs w:val="28"/>
                <w:rtl/>
                <w:lang w:bidi="ar-JO"/>
              </w:rPr>
              <w:t xml:space="preserve"> مقطوعة</w:t>
            </w:r>
            <w:r w:rsidR="004F51E9">
              <w:rPr>
                <w:rFonts w:ascii="Traditional Arabic" w:hAnsi="Traditional Arabic" w:cs="Traditional Arabic" w:hint="cs"/>
                <w:noProof/>
                <w:color w:val="000000"/>
                <w:sz w:val="28"/>
                <w:szCs w:val="28"/>
                <w:rtl/>
                <w:lang w:bidi="ar-JO"/>
              </w:rPr>
              <w:t xml:space="preserve"> في مهام محددة وليس من موظفي الجمعية.</w:t>
            </w:r>
            <w:commentRangeEnd w:id="4"/>
            <w:r w:rsidR="00F83B94">
              <w:rPr>
                <w:rStyle w:val="af4"/>
                <w:rFonts w:ascii="Arial" w:hAnsi="Arial"/>
                <w:rtl/>
                <w:lang w:val="en-US"/>
              </w:rPr>
              <w:commentReference w:id="4"/>
            </w:r>
            <w:r w:rsidR="003E021E">
              <w:rPr>
                <w:rFonts w:ascii="Traditional Arabic" w:hAnsi="Traditional Arabic" w:cs="Traditional Arabic" w:hint="cs"/>
                <w:noProof/>
                <w:color w:val="000000"/>
                <w:sz w:val="28"/>
                <w:szCs w:val="28"/>
                <w:rtl/>
                <w:lang w:bidi="ar-JO"/>
              </w:rPr>
              <w:t>ولا يدفع لهم تأمين صحي ولا يسجلون في التأمينات الاجتماعية</w:t>
            </w:r>
            <w:r w:rsidR="00291EA1">
              <w:rPr>
                <w:rFonts w:ascii="Traditional Arabic" w:hAnsi="Traditional Arabic" w:cs="Traditional Arabic" w:hint="cs"/>
                <w:noProof/>
                <w:color w:val="000000"/>
                <w:sz w:val="28"/>
                <w:szCs w:val="28"/>
                <w:rtl/>
                <w:lang w:bidi="ar-JO"/>
              </w:rPr>
              <w:t xml:space="preserve"> ولا</w:t>
            </w:r>
            <w:r w:rsidR="00841A5E">
              <w:rPr>
                <w:rFonts w:ascii="Traditional Arabic" w:hAnsi="Traditional Arabic" w:cs="Traditional Arabic"/>
                <w:noProof/>
                <w:color w:val="000000"/>
                <w:sz w:val="28"/>
                <w:szCs w:val="28"/>
                <w:lang w:bidi="ar-JO"/>
              </w:rPr>
              <w:t xml:space="preserve"> </w:t>
            </w:r>
            <w:r w:rsidR="00841A5E">
              <w:rPr>
                <w:rFonts w:ascii="Traditional Arabic" w:hAnsi="Traditional Arabic" w:cs="Traditional Arabic" w:hint="cs"/>
                <w:noProof/>
                <w:color w:val="000000"/>
                <w:sz w:val="28"/>
                <w:szCs w:val="28"/>
                <w:rtl/>
              </w:rPr>
              <w:t>يستحقون</w:t>
            </w:r>
            <w:r w:rsidR="00291EA1">
              <w:rPr>
                <w:rFonts w:ascii="Traditional Arabic" w:hAnsi="Traditional Arabic" w:cs="Traditional Arabic" w:hint="cs"/>
                <w:noProof/>
                <w:color w:val="000000"/>
                <w:sz w:val="28"/>
                <w:szCs w:val="28"/>
                <w:rtl/>
                <w:lang w:bidi="ar-JO"/>
              </w:rPr>
              <w:t xml:space="preserve"> مكافأة نهاية الخدمة</w:t>
            </w:r>
            <w:r w:rsidR="003E021E">
              <w:rPr>
                <w:rFonts w:ascii="Traditional Arabic" w:hAnsi="Traditional Arabic" w:cs="Traditional Arabic" w:hint="cs"/>
                <w:noProof/>
                <w:color w:val="000000"/>
                <w:sz w:val="28"/>
                <w:szCs w:val="28"/>
                <w:rtl/>
                <w:lang w:bidi="ar-JO"/>
              </w:rPr>
              <w:t xml:space="preserve">. </w:t>
            </w:r>
            <w:r w:rsidR="00F928CE">
              <w:rPr>
                <w:rFonts w:ascii="Traditional Arabic" w:hAnsi="Traditional Arabic" w:cs="Traditional Arabic" w:hint="cs"/>
                <w:noProof/>
                <w:color w:val="000000"/>
                <w:sz w:val="28"/>
                <w:szCs w:val="28"/>
                <w:rtl/>
                <w:lang w:bidi="ar-JO"/>
              </w:rPr>
              <w:t>ويسري عليه</w:t>
            </w:r>
            <w:r w:rsidR="00841A5E">
              <w:rPr>
                <w:rFonts w:ascii="Traditional Arabic" w:hAnsi="Traditional Arabic" w:cs="Traditional Arabic" w:hint="cs"/>
                <w:noProof/>
                <w:color w:val="000000"/>
                <w:sz w:val="28"/>
                <w:szCs w:val="28"/>
                <w:rtl/>
                <w:lang w:bidi="ar-JO"/>
              </w:rPr>
              <w:t>م</w:t>
            </w:r>
            <w:r w:rsidR="00F928CE">
              <w:rPr>
                <w:rFonts w:ascii="Traditional Arabic" w:hAnsi="Traditional Arabic" w:cs="Traditional Arabic" w:hint="cs"/>
                <w:noProof/>
                <w:color w:val="000000"/>
                <w:sz w:val="28"/>
                <w:szCs w:val="28"/>
                <w:rtl/>
                <w:lang w:bidi="ar-JO"/>
              </w:rPr>
              <w:t xml:space="preserve"> جميع </w:t>
            </w:r>
            <w:r>
              <w:rPr>
                <w:rFonts w:ascii="Traditional Arabic" w:hAnsi="Traditional Arabic" w:cs="Traditional Arabic" w:hint="cs"/>
                <w:noProof/>
                <w:color w:val="000000"/>
                <w:sz w:val="28"/>
                <w:szCs w:val="28"/>
                <w:rtl/>
                <w:lang w:bidi="ar-JO"/>
              </w:rPr>
              <w:t>الانظمة المتعلقة بالجمعية.</w:t>
            </w:r>
          </w:p>
        </w:tc>
      </w:tr>
      <w:tr w:rsidR="00F928CE" w:rsidRPr="003E24FF" w14:paraId="712CE8D0" w14:textId="77777777" w:rsidTr="00072B41">
        <w:tc>
          <w:tcPr>
            <w:tcW w:w="410" w:type="dxa"/>
            <w:vMerge/>
          </w:tcPr>
          <w:p w14:paraId="5F24E7F6" w14:textId="77777777" w:rsidR="00F928CE" w:rsidRPr="003E24FF" w:rsidRDefault="00F928CE" w:rsidP="0038287B">
            <w:pPr>
              <w:pStyle w:val="a9"/>
              <w:bidi/>
              <w:contextualSpacing/>
              <w:rPr>
                <w:rFonts w:ascii="Traditional Arabic" w:hAnsi="Traditional Arabic" w:cs="Traditional Arabic"/>
                <w:b/>
                <w:bCs/>
                <w:sz w:val="28"/>
                <w:szCs w:val="28"/>
                <w:rtl/>
                <w:lang w:bidi="ar-JO"/>
              </w:rPr>
            </w:pPr>
          </w:p>
        </w:tc>
        <w:tc>
          <w:tcPr>
            <w:tcW w:w="1890" w:type="dxa"/>
          </w:tcPr>
          <w:p w14:paraId="25E3BE15" w14:textId="5AED9A80" w:rsidR="00F928CE" w:rsidRDefault="00F928CE" w:rsidP="0038287B">
            <w:pPr>
              <w:bidi/>
              <w:contextualSpacing/>
              <w:rPr>
                <w:rFonts w:ascii="Traditional Arabic" w:hAnsi="Traditional Arabic" w:cs="Traditional Arabic"/>
                <w:noProof/>
                <w:color w:val="000000"/>
                <w:sz w:val="28"/>
                <w:szCs w:val="28"/>
                <w:rtl/>
                <w:lang w:bidi="ar-JO"/>
              </w:rPr>
            </w:pPr>
            <w:commentRangeStart w:id="5"/>
            <w:r>
              <w:rPr>
                <w:rFonts w:ascii="Traditional Arabic" w:hAnsi="Traditional Arabic" w:cs="Traditional Arabic" w:hint="cs"/>
                <w:noProof/>
                <w:color w:val="000000"/>
                <w:sz w:val="28"/>
                <w:szCs w:val="28"/>
                <w:rtl/>
                <w:lang w:bidi="ar-JO"/>
              </w:rPr>
              <w:t>المتطوعين</w:t>
            </w:r>
            <w:commentRangeEnd w:id="5"/>
            <w:r>
              <w:rPr>
                <w:rStyle w:val="af4"/>
                <w:rFonts w:ascii="Arial" w:hAnsi="Arial"/>
                <w:rtl/>
                <w:lang w:val="en-US"/>
              </w:rPr>
              <w:commentReference w:id="5"/>
            </w:r>
            <w:r>
              <w:rPr>
                <w:rFonts w:ascii="Traditional Arabic" w:hAnsi="Traditional Arabic" w:cs="Traditional Arabic" w:hint="cs"/>
                <w:noProof/>
                <w:color w:val="000000"/>
                <w:sz w:val="28"/>
                <w:szCs w:val="28"/>
                <w:rtl/>
                <w:lang w:bidi="ar-JO"/>
              </w:rPr>
              <w:t>:</w:t>
            </w:r>
          </w:p>
        </w:tc>
        <w:tc>
          <w:tcPr>
            <w:tcW w:w="7088" w:type="dxa"/>
          </w:tcPr>
          <w:p w14:paraId="2CFFECD1" w14:textId="13F70EE6" w:rsidR="00F928CE" w:rsidRDefault="00F928CE" w:rsidP="003E021E">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من يكلف بمهام تخدم الجمعية ولا يتقاضى أجر ولا مكافأة.</w:t>
            </w:r>
          </w:p>
        </w:tc>
      </w:tr>
      <w:tr w:rsidR="00262ADA" w:rsidRPr="003E24FF" w14:paraId="75B667F3" w14:textId="77777777" w:rsidTr="00072B41">
        <w:tc>
          <w:tcPr>
            <w:tcW w:w="410" w:type="dxa"/>
            <w:vMerge/>
          </w:tcPr>
          <w:p w14:paraId="254D1C8D" w14:textId="77777777" w:rsidR="00262ADA" w:rsidRPr="003E24FF" w:rsidRDefault="00262ADA" w:rsidP="0038287B">
            <w:pPr>
              <w:pStyle w:val="a9"/>
              <w:bidi/>
              <w:contextualSpacing/>
              <w:rPr>
                <w:rFonts w:ascii="Traditional Arabic" w:hAnsi="Traditional Arabic" w:cs="Traditional Arabic"/>
                <w:b/>
                <w:bCs/>
                <w:sz w:val="28"/>
                <w:szCs w:val="28"/>
                <w:rtl/>
                <w:lang w:bidi="ar-JO"/>
              </w:rPr>
            </w:pPr>
          </w:p>
        </w:tc>
        <w:tc>
          <w:tcPr>
            <w:tcW w:w="1890" w:type="dxa"/>
          </w:tcPr>
          <w:p w14:paraId="1A4D093E" w14:textId="77777777" w:rsidR="00262ADA" w:rsidRPr="003E24FF" w:rsidRDefault="00262ADA"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الهيكل التنظيمي:</w:t>
            </w:r>
          </w:p>
        </w:tc>
        <w:tc>
          <w:tcPr>
            <w:tcW w:w="7088" w:type="dxa"/>
          </w:tcPr>
          <w:p w14:paraId="186855F5" w14:textId="77777777" w:rsidR="00262ADA" w:rsidRPr="00943CFD" w:rsidRDefault="00AD0DE6" w:rsidP="00943CFD">
            <w:pPr>
              <w:bidi/>
              <w:contextualSpacing/>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 xml:space="preserve">مجموعة من العناصر المدمجة </w:t>
            </w:r>
            <w:r w:rsidR="006576BC" w:rsidRPr="003E24FF">
              <w:rPr>
                <w:rFonts w:ascii="Traditional Arabic" w:hAnsi="Traditional Arabic" w:cs="Traditional Arabic" w:hint="cs"/>
                <w:noProof/>
                <w:sz w:val="28"/>
                <w:szCs w:val="28"/>
                <w:rtl/>
                <w:lang w:bidi="ar-JO"/>
              </w:rPr>
              <w:t xml:space="preserve">رسماً ووصفاً والتي توضح التسلسل الهرمي وقنوات التنسيق بين </w:t>
            </w:r>
            <w:r w:rsidR="00485E8D">
              <w:rPr>
                <w:rFonts w:ascii="Traditional Arabic" w:hAnsi="Traditional Arabic" w:cs="Traditional Arabic" w:hint="cs"/>
                <w:noProof/>
                <w:sz w:val="28"/>
                <w:szCs w:val="28"/>
                <w:rtl/>
                <w:lang w:bidi="ar-JO"/>
              </w:rPr>
              <w:t>المكونات الإدارية</w:t>
            </w:r>
            <w:r w:rsidR="006576BC" w:rsidRPr="003E24FF">
              <w:rPr>
                <w:rFonts w:ascii="Traditional Arabic" w:hAnsi="Traditional Arabic" w:cs="Traditional Arabic" w:hint="cs"/>
                <w:noProof/>
                <w:sz w:val="28"/>
                <w:szCs w:val="28"/>
                <w:rtl/>
                <w:lang w:bidi="ar-JO"/>
              </w:rPr>
              <w:t xml:space="preserve"> والتنفيذ</w:t>
            </w:r>
            <w:r w:rsidR="00485E8D">
              <w:rPr>
                <w:rFonts w:ascii="Traditional Arabic" w:hAnsi="Traditional Arabic" w:cs="Traditional Arabic" w:hint="cs"/>
                <w:noProof/>
                <w:sz w:val="28"/>
                <w:szCs w:val="28"/>
                <w:rtl/>
                <w:lang w:bidi="ar-JO"/>
              </w:rPr>
              <w:t>ية</w:t>
            </w:r>
            <w:r w:rsidR="006576BC" w:rsidRPr="003E24FF">
              <w:rPr>
                <w:rFonts w:ascii="Traditional Arabic" w:hAnsi="Traditional Arabic" w:cs="Traditional Arabic" w:hint="cs"/>
                <w:noProof/>
                <w:sz w:val="28"/>
                <w:szCs w:val="28"/>
                <w:rtl/>
                <w:lang w:bidi="ar-JO"/>
              </w:rPr>
              <w:t xml:space="preserve"> في </w:t>
            </w:r>
            <w:r w:rsidR="0010509C">
              <w:rPr>
                <w:rFonts w:ascii="Traditional Arabic" w:hAnsi="Traditional Arabic" w:cs="Traditional Arabic" w:hint="cs"/>
                <w:noProof/>
                <w:sz w:val="28"/>
                <w:szCs w:val="28"/>
                <w:rtl/>
                <w:lang w:bidi="ar-JO"/>
              </w:rPr>
              <w:t>الجمعية</w:t>
            </w:r>
            <w:r w:rsidR="00943CFD">
              <w:rPr>
                <w:rFonts w:ascii="Traditional Arabic" w:hAnsi="Traditional Arabic" w:cs="Traditional Arabic" w:hint="cs"/>
                <w:noProof/>
                <w:sz w:val="28"/>
                <w:szCs w:val="28"/>
                <w:rtl/>
                <w:lang w:bidi="ar-JO"/>
              </w:rPr>
              <w:t>.</w:t>
            </w:r>
          </w:p>
        </w:tc>
      </w:tr>
      <w:tr w:rsidR="001F3F59" w:rsidRPr="003E24FF" w14:paraId="7AB5CEFC" w14:textId="77777777" w:rsidTr="00072B41">
        <w:tc>
          <w:tcPr>
            <w:tcW w:w="410" w:type="dxa"/>
            <w:vMerge/>
          </w:tcPr>
          <w:p w14:paraId="71BECE35" w14:textId="77777777" w:rsidR="001F3F59" w:rsidRPr="003E24FF" w:rsidRDefault="001F3F59" w:rsidP="0038287B">
            <w:pPr>
              <w:pStyle w:val="a9"/>
              <w:bidi/>
              <w:contextualSpacing/>
              <w:rPr>
                <w:rFonts w:ascii="Traditional Arabic" w:hAnsi="Traditional Arabic" w:cs="Traditional Arabic"/>
                <w:b/>
                <w:bCs/>
                <w:sz w:val="28"/>
                <w:szCs w:val="28"/>
                <w:rtl/>
                <w:lang w:bidi="ar-JO"/>
              </w:rPr>
            </w:pPr>
          </w:p>
        </w:tc>
        <w:tc>
          <w:tcPr>
            <w:tcW w:w="1890" w:type="dxa"/>
          </w:tcPr>
          <w:p w14:paraId="3FF9CE0D" w14:textId="77777777" w:rsidR="001F3F59" w:rsidRPr="003E24FF" w:rsidRDefault="001F3F59"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الوحدة التنظيمية:</w:t>
            </w:r>
          </w:p>
        </w:tc>
        <w:tc>
          <w:tcPr>
            <w:tcW w:w="7088" w:type="dxa"/>
          </w:tcPr>
          <w:p w14:paraId="6D6299DE" w14:textId="77777777" w:rsidR="001F3F59" w:rsidRPr="003E24FF" w:rsidRDefault="00AA2671" w:rsidP="00943CFD">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جزء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الهيكل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التنظيمي</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متمثل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بإدارة</w:t>
            </w:r>
            <w:r w:rsidRPr="003E24FF">
              <w:rPr>
                <w:rFonts w:ascii="Traditional Arabic" w:hAnsi="Traditional Arabic" w:cs="Traditional Arabic"/>
                <w:noProof/>
                <w:color w:val="000000"/>
                <w:sz w:val="28"/>
                <w:szCs w:val="28"/>
                <w:rtl/>
                <w:lang w:bidi="ar-JO"/>
              </w:rPr>
              <w:t xml:space="preserve"> </w:t>
            </w:r>
            <w:r w:rsidR="0066233A">
              <w:rPr>
                <w:rFonts w:ascii="Traditional Arabic" w:hAnsi="Traditional Arabic" w:cs="Traditional Arabic" w:hint="cs"/>
                <w:noProof/>
                <w:color w:val="000000"/>
                <w:sz w:val="28"/>
                <w:szCs w:val="28"/>
                <w:rtl/>
                <w:lang w:bidi="ar-JO"/>
              </w:rPr>
              <w:t xml:space="preserve">أو قسم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لجنة</w:t>
            </w:r>
            <w:r w:rsidRPr="003E24FF">
              <w:rPr>
                <w:rFonts w:ascii="Traditional Arabic" w:hAnsi="Traditional Arabic" w:cs="Traditional Arabic"/>
                <w:noProof/>
                <w:color w:val="000000"/>
                <w:sz w:val="28"/>
                <w:szCs w:val="28"/>
                <w:rtl/>
                <w:lang w:bidi="ar-JO"/>
              </w:rPr>
              <w:t>.</w:t>
            </w:r>
          </w:p>
        </w:tc>
      </w:tr>
      <w:tr w:rsidR="004760DB" w:rsidRPr="003E24FF" w14:paraId="4576ED77" w14:textId="77777777" w:rsidTr="00072B41">
        <w:tc>
          <w:tcPr>
            <w:tcW w:w="410" w:type="dxa"/>
            <w:vMerge/>
          </w:tcPr>
          <w:p w14:paraId="2BD284C5" w14:textId="77777777" w:rsidR="004760DB" w:rsidRPr="003E24FF" w:rsidRDefault="004760DB" w:rsidP="0038287B">
            <w:pPr>
              <w:pStyle w:val="a9"/>
              <w:bidi/>
              <w:contextualSpacing/>
              <w:rPr>
                <w:rFonts w:ascii="Traditional Arabic" w:hAnsi="Traditional Arabic" w:cs="Traditional Arabic"/>
                <w:b/>
                <w:bCs/>
                <w:sz w:val="28"/>
                <w:szCs w:val="28"/>
                <w:rtl/>
                <w:lang w:bidi="ar-JO"/>
              </w:rPr>
            </w:pPr>
          </w:p>
        </w:tc>
        <w:tc>
          <w:tcPr>
            <w:tcW w:w="1890" w:type="dxa"/>
          </w:tcPr>
          <w:p w14:paraId="463C50B5" w14:textId="77777777" w:rsidR="004760DB" w:rsidRPr="003E24FF" w:rsidRDefault="004760DB"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حزمة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المكافآت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lastRenderedPageBreak/>
              <w:t>المتكاملة:</w:t>
            </w:r>
          </w:p>
        </w:tc>
        <w:tc>
          <w:tcPr>
            <w:tcW w:w="7088" w:type="dxa"/>
          </w:tcPr>
          <w:p w14:paraId="12F1131D" w14:textId="77777777" w:rsidR="004760DB" w:rsidRPr="003E24FF" w:rsidRDefault="004760DB"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lastRenderedPageBreak/>
              <w:t>هياكل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الأجر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الأساسي،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والتعويضات،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والمزايا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والحوافز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الخاصة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w:t>
            </w:r>
          </w:p>
        </w:tc>
      </w:tr>
      <w:tr w:rsidR="003C6B7C" w:rsidRPr="003E24FF" w14:paraId="719B87B6" w14:textId="77777777" w:rsidTr="00072B41">
        <w:tc>
          <w:tcPr>
            <w:tcW w:w="410" w:type="dxa"/>
            <w:vMerge/>
          </w:tcPr>
          <w:p w14:paraId="7E80D554"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2F84F552" w14:textId="77777777" w:rsidR="003C6B7C" w:rsidRPr="003E24FF" w:rsidRDefault="003C6B7C"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ع</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د العمل:</w:t>
            </w:r>
          </w:p>
        </w:tc>
        <w:tc>
          <w:tcPr>
            <w:tcW w:w="7088" w:type="dxa"/>
          </w:tcPr>
          <w:p w14:paraId="1AC423BB" w14:textId="77777777" w:rsidR="003C6B7C" w:rsidRPr="003E24FF" w:rsidRDefault="003C6B7C"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اتفاقية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توظيف محددة أو غير محددة المدة يوقعها</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 xml:space="preserve"> مع المرشح الذي تم انتقاؤه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لتولي وظيفة ما مدرجة على الكادر </w:t>
            </w:r>
            <w:r w:rsidRPr="003E24FF">
              <w:rPr>
                <w:rFonts w:ascii="Traditional Arabic" w:hAnsi="Traditional Arabic" w:cs="Traditional Arabic"/>
                <w:noProof/>
                <w:color w:val="000000"/>
                <w:sz w:val="28"/>
                <w:szCs w:val="28"/>
                <w:rtl/>
                <w:lang w:bidi="ar-JO"/>
              </w:rPr>
              <w:t>أو على حساب المخصصات المرصودة في موازن</w:t>
            </w:r>
            <w:r w:rsidRPr="003E24FF">
              <w:rPr>
                <w:rFonts w:ascii="Traditional Arabic" w:hAnsi="Traditional Arabic" w:cs="Traditional Arabic" w:hint="cs"/>
                <w:noProof/>
                <w:color w:val="000000"/>
                <w:sz w:val="28"/>
                <w:szCs w:val="28"/>
                <w:rtl/>
                <w:lang w:bidi="ar-JO"/>
              </w:rPr>
              <w:t xml:space="preserve">ة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لهذا الغرض، للقيام بأعمال ومهام تتميز بالاختصاص والخبرة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بحيث تحدد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هذه الاتفاقية شروط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 وحزمة المكافآت الممنوحة له.</w:t>
            </w:r>
          </w:p>
        </w:tc>
      </w:tr>
      <w:tr w:rsidR="003C6B7C" w:rsidRPr="003E24FF" w14:paraId="7FC440F0" w14:textId="77777777" w:rsidTr="00072B41">
        <w:tc>
          <w:tcPr>
            <w:tcW w:w="410" w:type="dxa"/>
            <w:vMerge/>
          </w:tcPr>
          <w:p w14:paraId="76B23598"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2DBEF863" w14:textId="77777777" w:rsidR="003C6B7C" w:rsidRPr="003E24FF" w:rsidRDefault="003C6B7C"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الراتب:</w:t>
            </w:r>
          </w:p>
        </w:tc>
        <w:tc>
          <w:tcPr>
            <w:tcW w:w="7088" w:type="dxa"/>
          </w:tcPr>
          <w:p w14:paraId="124BC4A9" w14:textId="77777777" w:rsidR="003C6B7C" w:rsidRPr="003E24FF" w:rsidRDefault="003C6B7C"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الراتب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الأساسي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الشهري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الذي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يتقاضاه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بموجب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وملحقاته</w:t>
            </w:r>
            <w:r w:rsidR="00F73B7D">
              <w:rPr>
                <w:rFonts w:ascii="Traditional Arabic" w:hAnsi="Traditional Arabic" w:cs="Traditional Arabic" w:hint="cs"/>
                <w:noProof/>
                <w:color w:val="000000"/>
                <w:sz w:val="28"/>
                <w:szCs w:val="28"/>
                <w:rtl/>
                <w:lang w:bidi="ar-JO"/>
              </w:rPr>
              <w:t>ا</w:t>
            </w:r>
            <w:r w:rsidRPr="003E24FF">
              <w:rPr>
                <w:rFonts w:ascii="Traditional Arabic" w:hAnsi="Traditional Arabic" w:cs="Traditional Arabic"/>
                <w:noProof/>
                <w:color w:val="000000"/>
                <w:sz w:val="28"/>
                <w:szCs w:val="28"/>
                <w:rtl/>
                <w:lang w:bidi="ar-JO"/>
              </w:rPr>
              <w:t>.</w:t>
            </w:r>
          </w:p>
        </w:tc>
      </w:tr>
      <w:tr w:rsidR="00F928CE" w:rsidRPr="003E24FF" w14:paraId="1E2E853E" w14:textId="77777777" w:rsidTr="00072B41">
        <w:tc>
          <w:tcPr>
            <w:tcW w:w="410" w:type="dxa"/>
            <w:vMerge/>
          </w:tcPr>
          <w:p w14:paraId="3FC60BDD" w14:textId="77777777" w:rsidR="00F928CE" w:rsidRPr="003E24FF" w:rsidRDefault="00F928CE" w:rsidP="0038287B">
            <w:pPr>
              <w:pStyle w:val="a9"/>
              <w:bidi/>
              <w:contextualSpacing/>
              <w:rPr>
                <w:rFonts w:ascii="Traditional Arabic" w:hAnsi="Traditional Arabic" w:cs="Traditional Arabic"/>
                <w:b/>
                <w:bCs/>
                <w:sz w:val="28"/>
                <w:szCs w:val="28"/>
                <w:rtl/>
                <w:lang w:bidi="ar-JO"/>
              </w:rPr>
            </w:pPr>
          </w:p>
        </w:tc>
        <w:tc>
          <w:tcPr>
            <w:tcW w:w="1890" w:type="dxa"/>
          </w:tcPr>
          <w:p w14:paraId="2BC20609" w14:textId="770E5208" w:rsidR="00F928CE" w:rsidRPr="003E24FF" w:rsidRDefault="00F928CE" w:rsidP="0038287B">
            <w:pPr>
              <w:bidi/>
              <w:contextualSpacing/>
              <w:rPr>
                <w:rFonts w:ascii="Traditional Arabic" w:hAnsi="Traditional Arabic" w:cs="Traditional Arabic"/>
                <w:noProof/>
                <w:color w:val="000000"/>
                <w:sz w:val="28"/>
                <w:szCs w:val="28"/>
                <w:rtl/>
                <w:lang w:bidi="ar-JO"/>
              </w:rPr>
            </w:pPr>
            <w:commentRangeStart w:id="6"/>
            <w:r>
              <w:rPr>
                <w:rFonts w:ascii="Traditional Arabic" w:hAnsi="Traditional Arabic" w:cs="Traditional Arabic" w:hint="cs"/>
                <w:noProof/>
                <w:color w:val="000000"/>
                <w:sz w:val="28"/>
                <w:szCs w:val="28"/>
                <w:rtl/>
                <w:lang w:bidi="ar-JO"/>
              </w:rPr>
              <w:t>المكافأة المقطوعة</w:t>
            </w:r>
          </w:p>
        </w:tc>
        <w:tc>
          <w:tcPr>
            <w:tcW w:w="7088" w:type="dxa"/>
          </w:tcPr>
          <w:p w14:paraId="4D6E5E8F" w14:textId="52C253BE" w:rsidR="00F928CE" w:rsidRPr="003E24FF" w:rsidRDefault="00F928CE" w:rsidP="00072B41">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 xml:space="preserve">مبلغ </w:t>
            </w:r>
            <w:r w:rsidR="00072B41">
              <w:rPr>
                <w:rFonts w:ascii="Traditional Arabic" w:hAnsi="Traditional Arabic" w:cs="Traditional Arabic" w:hint="cs"/>
                <w:noProof/>
                <w:color w:val="000000"/>
                <w:sz w:val="28"/>
                <w:szCs w:val="28"/>
                <w:rtl/>
                <w:lang w:bidi="ar-JO"/>
              </w:rPr>
              <w:t xml:space="preserve">مقطوع </w:t>
            </w:r>
            <w:r>
              <w:rPr>
                <w:rFonts w:ascii="Traditional Arabic" w:hAnsi="Traditional Arabic" w:cs="Traditional Arabic" w:hint="cs"/>
                <w:noProof/>
                <w:color w:val="000000"/>
                <w:sz w:val="28"/>
                <w:szCs w:val="28"/>
                <w:rtl/>
                <w:lang w:bidi="ar-JO"/>
              </w:rPr>
              <w:t>يدفع</w:t>
            </w:r>
            <w:r w:rsidR="00072B41">
              <w:rPr>
                <w:rFonts w:ascii="Traditional Arabic" w:hAnsi="Traditional Arabic" w:cs="Traditional Arabic" w:hint="cs"/>
                <w:noProof/>
                <w:color w:val="000000"/>
                <w:sz w:val="28"/>
                <w:szCs w:val="28"/>
                <w:rtl/>
                <w:lang w:bidi="ar-JO"/>
              </w:rPr>
              <w:t xml:space="preserve"> دوريا أو لمرة واحدة،</w:t>
            </w:r>
            <w:r>
              <w:rPr>
                <w:rFonts w:ascii="Traditional Arabic" w:hAnsi="Traditional Arabic" w:cs="Traditional Arabic" w:hint="cs"/>
                <w:noProof/>
                <w:color w:val="000000"/>
                <w:sz w:val="28"/>
                <w:szCs w:val="28"/>
                <w:rtl/>
                <w:lang w:bidi="ar-JO"/>
              </w:rPr>
              <w:t xml:space="preserve"> </w:t>
            </w:r>
            <w:r w:rsidR="00072B41">
              <w:rPr>
                <w:rFonts w:ascii="Traditional Arabic" w:hAnsi="Traditional Arabic" w:cs="Traditional Arabic" w:hint="cs"/>
                <w:noProof/>
                <w:color w:val="000000"/>
                <w:sz w:val="28"/>
                <w:szCs w:val="28"/>
                <w:rtl/>
                <w:lang w:bidi="ar-JO"/>
              </w:rPr>
              <w:t>للمتعاونين والقائمين بمهام مؤقته وفق عقد مبرم مع الجمعية.</w:t>
            </w:r>
            <w:commentRangeEnd w:id="6"/>
            <w:r w:rsidR="00072B41">
              <w:rPr>
                <w:rStyle w:val="af4"/>
                <w:rFonts w:ascii="Arial" w:hAnsi="Arial"/>
                <w:rtl/>
                <w:lang w:val="en-US"/>
              </w:rPr>
              <w:commentReference w:id="6"/>
            </w:r>
          </w:p>
        </w:tc>
      </w:tr>
      <w:tr w:rsidR="003C6B7C" w:rsidRPr="003E24FF" w14:paraId="1DC2A68A" w14:textId="77777777" w:rsidTr="00072B41">
        <w:tc>
          <w:tcPr>
            <w:tcW w:w="410" w:type="dxa"/>
            <w:vMerge/>
          </w:tcPr>
          <w:p w14:paraId="26FC2436"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3205EA2F" w14:textId="77777777" w:rsidR="003C6B7C" w:rsidRPr="003E24FF" w:rsidRDefault="0012065E"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الزيادة السنوية</w:t>
            </w:r>
            <w:r w:rsidR="003C6B7C" w:rsidRPr="003E24FF">
              <w:rPr>
                <w:rFonts w:ascii="Traditional Arabic" w:hAnsi="Traditional Arabic" w:cs="Traditional Arabic" w:hint="cs"/>
                <w:noProof/>
                <w:color w:val="000000"/>
                <w:sz w:val="28"/>
                <w:szCs w:val="28"/>
                <w:rtl/>
                <w:lang w:bidi="ar-JO"/>
              </w:rPr>
              <w:t>:</w:t>
            </w:r>
          </w:p>
        </w:tc>
        <w:tc>
          <w:tcPr>
            <w:tcW w:w="7088" w:type="dxa"/>
          </w:tcPr>
          <w:p w14:paraId="27F5DA41" w14:textId="17A80BAA" w:rsidR="003C6B7C" w:rsidRPr="003E24FF" w:rsidRDefault="003C6B7C" w:rsidP="00072B41">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 xml:space="preserve">الزيادة المستحقة على الراتب في نهاية كل سنة </w:t>
            </w:r>
            <w:commentRangeStart w:id="7"/>
            <w:r w:rsidR="00072B41">
              <w:rPr>
                <w:rFonts w:ascii="Traditional Arabic" w:hAnsi="Traditional Arabic" w:cs="Traditional Arabic" w:hint="cs"/>
                <w:noProof/>
                <w:color w:val="000000"/>
                <w:sz w:val="28"/>
                <w:szCs w:val="28"/>
                <w:rtl/>
                <w:lang w:bidi="ar-JO"/>
              </w:rPr>
              <w:t>مالية</w:t>
            </w:r>
            <w:commentRangeEnd w:id="7"/>
            <w:r w:rsidR="00072B41">
              <w:rPr>
                <w:rStyle w:val="af4"/>
                <w:rFonts w:ascii="Arial" w:hAnsi="Arial"/>
                <w:rtl/>
                <w:lang w:val="en-US"/>
              </w:rPr>
              <w:commentReference w:id="7"/>
            </w:r>
            <w:r w:rsidRPr="003E24FF">
              <w:rPr>
                <w:rFonts w:ascii="Traditional Arabic" w:hAnsi="Traditional Arabic" w:cs="Traditional Arabic" w:hint="cs"/>
                <w:noProof/>
                <w:color w:val="000000"/>
                <w:sz w:val="28"/>
                <w:szCs w:val="28"/>
                <w:rtl/>
                <w:lang w:bidi="ar-JO"/>
              </w:rPr>
              <w:t>، والتي تضاف إلى الراتب بموجب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وملحقاته</w:t>
            </w:r>
            <w:r w:rsidR="0012065E">
              <w:rPr>
                <w:rFonts w:ascii="Traditional Arabic" w:hAnsi="Traditional Arabic" w:cs="Traditional Arabic" w:hint="cs"/>
                <w:noProof/>
                <w:color w:val="000000"/>
                <w:sz w:val="28"/>
                <w:szCs w:val="28"/>
                <w:rtl/>
                <w:lang w:bidi="ar-JO"/>
              </w:rPr>
              <w:t>ا</w:t>
            </w:r>
            <w:r w:rsidRPr="003E24FF">
              <w:rPr>
                <w:rFonts w:ascii="Traditional Arabic" w:hAnsi="Traditional Arabic" w:cs="Traditional Arabic" w:hint="cs"/>
                <w:noProof/>
                <w:color w:val="000000"/>
                <w:sz w:val="28"/>
                <w:szCs w:val="28"/>
                <w:rtl/>
                <w:lang w:bidi="ar-JO"/>
              </w:rPr>
              <w:t>.</w:t>
            </w:r>
          </w:p>
        </w:tc>
      </w:tr>
      <w:tr w:rsidR="003C6B7C" w:rsidRPr="003E24FF" w14:paraId="03206874" w14:textId="77777777" w:rsidTr="00072B41">
        <w:tc>
          <w:tcPr>
            <w:tcW w:w="410" w:type="dxa"/>
            <w:vMerge/>
          </w:tcPr>
          <w:p w14:paraId="4F7BB514"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57DE9BE7" w14:textId="77777777" w:rsidR="003C6B7C" w:rsidRPr="003E24FF" w:rsidRDefault="0012065E"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العلاوة</w:t>
            </w:r>
            <w:r w:rsidR="003C6B7C" w:rsidRPr="003E24FF">
              <w:rPr>
                <w:rFonts w:ascii="Traditional Arabic" w:hAnsi="Traditional Arabic" w:cs="Traditional Arabic" w:hint="cs"/>
                <w:noProof/>
                <w:color w:val="000000"/>
                <w:sz w:val="28"/>
                <w:szCs w:val="28"/>
                <w:rtl/>
                <w:lang w:bidi="ar-JO"/>
              </w:rPr>
              <w:t>:</w:t>
            </w:r>
          </w:p>
        </w:tc>
        <w:tc>
          <w:tcPr>
            <w:tcW w:w="7088" w:type="dxa"/>
          </w:tcPr>
          <w:p w14:paraId="120FCC61" w14:textId="77777777" w:rsidR="003C6B7C" w:rsidRPr="003E24FF" w:rsidRDefault="003C6B7C" w:rsidP="0012065E">
            <w:pPr>
              <w:bidi/>
              <w:contextualSpacing/>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مبلغ</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مالي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مكمل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للراتب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الأساسي،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يمنح</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للموظف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شهرياً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بشكلٍ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دوري،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تعويضاً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بعض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متطلبات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العمل</w:t>
            </w:r>
            <w:r w:rsidR="0012065E">
              <w:rPr>
                <w:rFonts w:ascii="Traditional Arabic" w:hAnsi="Traditional Arabic" w:cs="Traditional Arabic" w:hint="cs"/>
                <w:noProof/>
                <w:sz w:val="28"/>
                <w:szCs w:val="28"/>
                <w:rtl/>
                <w:lang w:bidi="ar-JO"/>
              </w:rPr>
              <w:t>،</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لمعالجة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بعض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أوجه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القصور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الراتب</w:t>
            </w:r>
            <w:r w:rsidRPr="003E24FF">
              <w:rPr>
                <w:rFonts w:ascii="Traditional Arabic" w:hAnsi="Traditional Arabic" w:cs="Traditional Arabic"/>
                <w:noProof/>
                <w:sz w:val="28"/>
                <w:szCs w:val="28"/>
                <w:rtl/>
                <w:lang w:bidi="ar-JO"/>
              </w:rPr>
              <w:t xml:space="preserve"> </w:t>
            </w:r>
            <w:r w:rsidR="0012065E">
              <w:rPr>
                <w:rFonts w:ascii="Traditional Arabic" w:hAnsi="Traditional Arabic" w:cs="Traditional Arabic" w:hint="cs"/>
                <w:noProof/>
                <w:sz w:val="28"/>
                <w:szCs w:val="28"/>
                <w:rtl/>
                <w:lang w:bidi="ar-JO"/>
              </w:rPr>
              <w:t>الأساسي</w:t>
            </w:r>
            <w:r w:rsidRPr="003E24FF">
              <w:rPr>
                <w:rFonts w:ascii="Traditional Arabic" w:hAnsi="Traditional Arabic" w:cs="Traditional Arabic"/>
                <w:noProof/>
                <w:sz w:val="28"/>
                <w:szCs w:val="28"/>
                <w:rtl/>
                <w:lang w:bidi="ar-JO"/>
              </w:rPr>
              <w:t>.</w:t>
            </w:r>
          </w:p>
        </w:tc>
      </w:tr>
      <w:tr w:rsidR="003C6B7C" w:rsidRPr="003E24FF" w14:paraId="3F3124E0" w14:textId="77777777" w:rsidTr="00072B41">
        <w:tc>
          <w:tcPr>
            <w:tcW w:w="410" w:type="dxa"/>
            <w:vMerge/>
          </w:tcPr>
          <w:p w14:paraId="0D53DAFF"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65052C99" w14:textId="77777777" w:rsidR="003C6B7C" w:rsidRPr="003E24FF" w:rsidRDefault="00527B06"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البدل</w:t>
            </w:r>
            <w:r w:rsidR="003C6B7C" w:rsidRPr="003E24FF">
              <w:rPr>
                <w:rFonts w:ascii="Traditional Arabic" w:hAnsi="Traditional Arabic" w:cs="Traditional Arabic" w:hint="cs"/>
                <w:noProof/>
                <w:color w:val="000000"/>
                <w:sz w:val="28"/>
                <w:szCs w:val="28"/>
                <w:rtl/>
                <w:lang w:bidi="ar-JO"/>
              </w:rPr>
              <w:t>:</w:t>
            </w:r>
          </w:p>
        </w:tc>
        <w:tc>
          <w:tcPr>
            <w:tcW w:w="7088" w:type="dxa"/>
          </w:tcPr>
          <w:p w14:paraId="128CD0C1" w14:textId="77777777" w:rsidR="003C6B7C" w:rsidRPr="003E24FF" w:rsidRDefault="003C6B7C" w:rsidP="0038287B">
            <w:pPr>
              <w:bidi/>
              <w:contextualSpacing/>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مبلغ</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مالي،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يمنح</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للموظف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تعويضاً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بعض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المصاريف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المدفوعة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المتوقعة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لأداء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المطلوب</w:t>
            </w:r>
            <w:r w:rsidR="00C60C61">
              <w:rPr>
                <w:rFonts w:ascii="Traditional Arabic" w:hAnsi="Traditional Arabic" w:cs="Traditional Arabic" w:hint="cs"/>
                <w:noProof/>
                <w:sz w:val="28"/>
                <w:szCs w:val="28"/>
                <w:rtl/>
                <w:lang w:bidi="ar-JO"/>
              </w:rPr>
              <w:t xml:space="preserve"> منه</w:t>
            </w:r>
            <w:r w:rsidRPr="003E24FF">
              <w:rPr>
                <w:rFonts w:ascii="Traditional Arabic" w:hAnsi="Traditional Arabic" w:cs="Traditional Arabic"/>
                <w:noProof/>
                <w:sz w:val="28"/>
                <w:szCs w:val="28"/>
                <w:rtl/>
                <w:lang w:bidi="ar-JO"/>
              </w:rPr>
              <w:t>.</w:t>
            </w:r>
          </w:p>
        </w:tc>
      </w:tr>
      <w:tr w:rsidR="003C6B7C" w:rsidRPr="003E24FF" w14:paraId="34299C36" w14:textId="77777777" w:rsidTr="00072B41">
        <w:tc>
          <w:tcPr>
            <w:tcW w:w="410" w:type="dxa"/>
            <w:vMerge/>
          </w:tcPr>
          <w:p w14:paraId="5B607805"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1EE93F12" w14:textId="77777777" w:rsidR="003C6B7C" w:rsidRPr="003E24FF" w:rsidRDefault="003C6B7C" w:rsidP="0038287B">
            <w:pPr>
              <w:bidi/>
              <w:contextualSpacing/>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الراتب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الإجمالي:</w:t>
            </w:r>
          </w:p>
        </w:tc>
        <w:tc>
          <w:tcPr>
            <w:tcW w:w="7088" w:type="dxa"/>
          </w:tcPr>
          <w:p w14:paraId="7525548D" w14:textId="77777777" w:rsidR="003C6B7C" w:rsidRPr="003E24FF" w:rsidRDefault="003C6B7C" w:rsidP="0038287B">
            <w:pPr>
              <w:bidi/>
              <w:contextualSpacing/>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الراتب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مضافاً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العلاوات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الممنوحة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والمنصوص</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عليها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lang w:bidi="ar-JO"/>
              </w:rPr>
              <w:t>.</w:t>
            </w:r>
          </w:p>
        </w:tc>
      </w:tr>
      <w:tr w:rsidR="003C6B7C" w:rsidRPr="003E24FF" w14:paraId="64BBBD4C" w14:textId="77777777" w:rsidTr="00072B41">
        <w:tc>
          <w:tcPr>
            <w:tcW w:w="410" w:type="dxa"/>
            <w:vMerge/>
          </w:tcPr>
          <w:p w14:paraId="3B5A882D"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1B2707E8" w14:textId="77777777" w:rsidR="003C6B7C" w:rsidRPr="003E24FF" w:rsidRDefault="003C6B7C"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أجر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p>
        </w:tc>
        <w:tc>
          <w:tcPr>
            <w:tcW w:w="7088" w:type="dxa"/>
          </w:tcPr>
          <w:p w14:paraId="436715CA" w14:textId="77777777" w:rsidR="003C6B7C" w:rsidRPr="003E24FF" w:rsidRDefault="003C6B7C" w:rsidP="0038287B">
            <w:pPr>
              <w:bidi/>
              <w:contextualSpacing/>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الراتب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مضافاً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العلاوات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والبدلات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المستحقة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والحوافز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الممنوحة</w:t>
            </w:r>
            <w:r w:rsidRPr="003E24FF">
              <w:rPr>
                <w:rFonts w:ascii="Traditional Arabic" w:hAnsi="Traditional Arabic" w:cs="Traditional Arabic"/>
                <w:noProof/>
                <w:color w:val="000000"/>
                <w:sz w:val="28"/>
                <w:szCs w:val="28"/>
                <w:lang w:bidi="ar-JO"/>
              </w:rPr>
              <w:t>.</w:t>
            </w:r>
          </w:p>
        </w:tc>
      </w:tr>
      <w:tr w:rsidR="003C6B7C" w:rsidRPr="003E24FF" w14:paraId="61125CD7" w14:textId="77777777" w:rsidTr="00072B41">
        <w:tc>
          <w:tcPr>
            <w:tcW w:w="410" w:type="dxa"/>
            <w:vMerge/>
          </w:tcPr>
          <w:p w14:paraId="115A016D" w14:textId="77777777" w:rsidR="003C6B7C" w:rsidRPr="003E24FF" w:rsidRDefault="003C6B7C" w:rsidP="0038287B">
            <w:pPr>
              <w:pStyle w:val="a9"/>
              <w:bidi/>
              <w:contextualSpacing/>
              <w:rPr>
                <w:rFonts w:ascii="Traditional Arabic" w:hAnsi="Traditional Arabic" w:cs="Traditional Arabic"/>
                <w:b/>
                <w:bCs/>
                <w:sz w:val="28"/>
                <w:szCs w:val="28"/>
                <w:rtl/>
                <w:lang w:bidi="ar-JO"/>
              </w:rPr>
            </w:pPr>
          </w:p>
        </w:tc>
        <w:tc>
          <w:tcPr>
            <w:tcW w:w="1890" w:type="dxa"/>
          </w:tcPr>
          <w:p w14:paraId="44F56CE4" w14:textId="77777777" w:rsidR="003C6B7C" w:rsidRPr="00323E22" w:rsidRDefault="00870083" w:rsidP="0038287B">
            <w:pPr>
              <w:bidi/>
              <w:contextualSpacing/>
              <w:rPr>
                <w:rFonts w:ascii="Traditional Arabic" w:hAnsi="Traditional Arabic" w:cs="Traditional Arabic"/>
                <w:noProof/>
                <w:color w:val="000000"/>
                <w:sz w:val="28"/>
                <w:szCs w:val="28"/>
                <w:rtl/>
                <w:lang w:bidi="ar-JO"/>
              </w:rPr>
            </w:pPr>
            <w:r w:rsidRPr="00323E22">
              <w:rPr>
                <w:rFonts w:ascii="Traditional Arabic" w:hAnsi="Traditional Arabic" w:cs="Traditional Arabic" w:hint="cs"/>
                <w:noProof/>
                <w:color w:val="000000"/>
                <w:sz w:val="28"/>
                <w:szCs w:val="28"/>
                <w:rtl/>
                <w:lang w:bidi="ar-JO"/>
              </w:rPr>
              <w:t>الانتداب الداخلي</w:t>
            </w:r>
            <w:r w:rsidR="003C6B7C" w:rsidRPr="00323E22">
              <w:rPr>
                <w:rFonts w:ascii="Traditional Arabic" w:hAnsi="Traditional Arabic" w:cs="Traditional Arabic"/>
                <w:noProof/>
                <w:color w:val="000000"/>
                <w:sz w:val="28"/>
                <w:szCs w:val="28"/>
                <w:rtl/>
                <w:lang w:bidi="ar-JO"/>
              </w:rPr>
              <w:t>:</w:t>
            </w:r>
          </w:p>
        </w:tc>
        <w:tc>
          <w:tcPr>
            <w:tcW w:w="7088" w:type="dxa"/>
          </w:tcPr>
          <w:p w14:paraId="165F4CCF" w14:textId="77777777" w:rsidR="003C6B7C" w:rsidRPr="00323E22" w:rsidRDefault="00870083" w:rsidP="0036689A">
            <w:pPr>
              <w:bidi/>
              <w:contextualSpacing/>
              <w:jc w:val="both"/>
              <w:rPr>
                <w:rFonts w:ascii="Traditional Arabic" w:hAnsi="Traditional Arabic" w:cs="Traditional Arabic"/>
                <w:noProof/>
                <w:color w:val="000000"/>
                <w:sz w:val="28"/>
                <w:szCs w:val="28"/>
                <w:rtl/>
                <w:lang w:bidi="ar-JO"/>
              </w:rPr>
            </w:pPr>
            <w:r w:rsidRPr="00323E22">
              <w:rPr>
                <w:rFonts w:ascii="Traditional Arabic" w:hAnsi="Traditional Arabic" w:cs="Traditional Arabic" w:hint="cs"/>
                <w:noProof/>
                <w:color w:val="000000"/>
                <w:sz w:val="28"/>
                <w:szCs w:val="28"/>
                <w:rtl/>
                <w:lang w:bidi="ar-JO"/>
              </w:rPr>
              <w:t>تكليف الموظف بأداء مهمة رسمية أو المشاركة في فعالية أو حضور دورة،</w:t>
            </w:r>
            <w:r w:rsidR="003C6B7C" w:rsidRPr="00323E22">
              <w:rPr>
                <w:rFonts w:ascii="Traditional Arabic" w:hAnsi="Traditional Arabic" w:cs="Traditional Arabic"/>
                <w:noProof/>
                <w:color w:val="000000"/>
                <w:sz w:val="28"/>
                <w:szCs w:val="28"/>
                <w:rtl/>
                <w:lang w:bidi="ar-JO"/>
              </w:rPr>
              <w:t xml:space="preserve"> </w:t>
            </w:r>
            <w:r w:rsidRPr="00323E22">
              <w:rPr>
                <w:rFonts w:ascii="Traditional Arabic" w:hAnsi="Traditional Arabic" w:cs="Traditional Arabic" w:hint="cs"/>
                <w:noProof/>
                <w:color w:val="000000"/>
                <w:sz w:val="28"/>
                <w:szCs w:val="28"/>
                <w:rtl/>
                <w:lang w:bidi="ar-JO"/>
              </w:rPr>
              <w:t xml:space="preserve">خارج </w:t>
            </w:r>
            <w:r w:rsidR="007C5B8C" w:rsidRPr="00323E22">
              <w:rPr>
                <w:rFonts w:ascii="Traditional Arabic" w:hAnsi="Traditional Arabic" w:cs="Traditional Arabic" w:hint="cs"/>
                <w:noProof/>
                <w:color w:val="000000"/>
                <w:sz w:val="28"/>
                <w:szCs w:val="28"/>
                <w:rtl/>
                <w:lang w:bidi="ar-JO"/>
              </w:rPr>
              <w:t xml:space="preserve">حدود </w:t>
            </w:r>
            <w:r w:rsidR="0036689A">
              <w:rPr>
                <w:rFonts w:ascii="Traditional Arabic" w:hAnsi="Traditional Arabic" w:cs="Traditional Arabic" w:hint="cs"/>
                <w:noProof/>
                <w:color w:val="000000"/>
                <w:sz w:val="28"/>
                <w:szCs w:val="28"/>
                <w:rtl/>
                <w:lang w:bidi="ar-JO"/>
              </w:rPr>
              <w:t xml:space="preserve">منطقة </w:t>
            </w:r>
            <w:r w:rsidR="00064A38">
              <w:rPr>
                <w:rFonts w:ascii="Traditional Arabic" w:hAnsi="Traditional Arabic" w:cs="Traditional Arabic" w:hint="cs"/>
                <w:noProof/>
                <w:color w:val="000000"/>
                <w:sz w:val="28"/>
                <w:szCs w:val="28"/>
                <w:rtl/>
                <w:lang w:bidi="ar-JO"/>
              </w:rPr>
              <w:t xml:space="preserve">الجمعية </w:t>
            </w:r>
            <w:r w:rsidR="00905AB9" w:rsidRPr="00323E22">
              <w:rPr>
                <w:rFonts w:ascii="Traditional Arabic" w:hAnsi="Traditional Arabic" w:cs="Traditional Arabic" w:hint="cs"/>
                <w:noProof/>
                <w:color w:val="000000"/>
                <w:sz w:val="28"/>
                <w:szCs w:val="28"/>
                <w:rtl/>
                <w:lang w:bidi="ar-JO"/>
              </w:rPr>
              <w:t>،</w:t>
            </w:r>
            <w:r w:rsidR="00C340BD" w:rsidRPr="00323E22">
              <w:rPr>
                <w:rFonts w:ascii="Traditional Arabic" w:hAnsi="Traditional Arabic" w:cs="Traditional Arabic" w:hint="cs"/>
                <w:noProof/>
                <w:color w:val="000000"/>
                <w:sz w:val="28"/>
                <w:szCs w:val="28"/>
                <w:rtl/>
                <w:lang w:bidi="ar-JO"/>
              </w:rPr>
              <w:t xml:space="preserve"> </w:t>
            </w:r>
            <w:r w:rsidR="007C5B8C" w:rsidRPr="00323E22">
              <w:rPr>
                <w:rFonts w:ascii="Traditional Arabic" w:hAnsi="Traditional Arabic" w:cs="Traditional Arabic" w:hint="cs"/>
                <w:noProof/>
                <w:color w:val="000000"/>
                <w:sz w:val="28"/>
                <w:szCs w:val="28"/>
                <w:rtl/>
                <w:lang w:bidi="ar-JO"/>
              </w:rPr>
              <w:t>التي يتواجد فيها مقر عمل الموظف</w:t>
            </w:r>
            <w:r w:rsidR="00723E16">
              <w:rPr>
                <w:rFonts w:ascii="Traditional Arabic" w:hAnsi="Traditional Arabic" w:cs="Traditional Arabic" w:hint="cs"/>
                <w:noProof/>
                <w:color w:val="000000"/>
                <w:sz w:val="28"/>
                <w:szCs w:val="28"/>
                <w:rtl/>
                <w:lang w:bidi="ar-JO"/>
              </w:rPr>
              <w:t>، ضمن حدود المملكة العربية السعودية</w:t>
            </w:r>
            <w:r w:rsidRPr="00323E22">
              <w:rPr>
                <w:rFonts w:ascii="Traditional Arabic" w:hAnsi="Traditional Arabic" w:cs="Traditional Arabic" w:hint="cs"/>
                <w:noProof/>
                <w:color w:val="000000"/>
                <w:sz w:val="28"/>
                <w:szCs w:val="28"/>
                <w:rtl/>
                <w:lang w:bidi="ar-JO"/>
              </w:rPr>
              <w:t>.</w:t>
            </w:r>
          </w:p>
        </w:tc>
      </w:tr>
      <w:tr w:rsidR="00870083" w:rsidRPr="003E24FF" w14:paraId="36F8BE28" w14:textId="77777777" w:rsidTr="00072B41">
        <w:tc>
          <w:tcPr>
            <w:tcW w:w="410" w:type="dxa"/>
            <w:vMerge/>
          </w:tcPr>
          <w:p w14:paraId="1880946D" w14:textId="77777777" w:rsidR="00870083" w:rsidRPr="003E24FF" w:rsidRDefault="00870083" w:rsidP="0038287B">
            <w:pPr>
              <w:pStyle w:val="a9"/>
              <w:bidi/>
              <w:contextualSpacing/>
              <w:rPr>
                <w:rFonts w:ascii="Traditional Arabic" w:hAnsi="Traditional Arabic" w:cs="Traditional Arabic"/>
                <w:b/>
                <w:bCs/>
                <w:sz w:val="28"/>
                <w:szCs w:val="28"/>
                <w:rtl/>
                <w:lang w:bidi="ar-JO"/>
              </w:rPr>
            </w:pPr>
          </w:p>
        </w:tc>
        <w:tc>
          <w:tcPr>
            <w:tcW w:w="1890" w:type="dxa"/>
          </w:tcPr>
          <w:p w14:paraId="17CAD7CA" w14:textId="77777777" w:rsidR="00870083" w:rsidRPr="00323E22" w:rsidRDefault="00870083" w:rsidP="00870083">
            <w:pPr>
              <w:bidi/>
              <w:contextualSpacing/>
              <w:rPr>
                <w:rFonts w:ascii="Traditional Arabic" w:hAnsi="Traditional Arabic" w:cs="Traditional Arabic"/>
                <w:noProof/>
                <w:color w:val="000000"/>
                <w:sz w:val="28"/>
                <w:szCs w:val="28"/>
                <w:rtl/>
                <w:lang w:bidi="ar-JO"/>
              </w:rPr>
            </w:pPr>
            <w:r w:rsidRPr="00323E22">
              <w:rPr>
                <w:rFonts w:ascii="Traditional Arabic" w:hAnsi="Traditional Arabic" w:cs="Traditional Arabic" w:hint="cs"/>
                <w:noProof/>
                <w:color w:val="000000"/>
                <w:sz w:val="28"/>
                <w:szCs w:val="28"/>
                <w:rtl/>
                <w:lang w:bidi="ar-JO"/>
              </w:rPr>
              <w:t>الانتداب الخارجي</w:t>
            </w:r>
            <w:r w:rsidRPr="00323E22">
              <w:rPr>
                <w:rFonts w:ascii="Traditional Arabic" w:hAnsi="Traditional Arabic" w:cs="Traditional Arabic"/>
                <w:noProof/>
                <w:color w:val="000000"/>
                <w:sz w:val="28"/>
                <w:szCs w:val="28"/>
                <w:rtl/>
                <w:lang w:bidi="ar-JO"/>
              </w:rPr>
              <w:t>:</w:t>
            </w:r>
          </w:p>
        </w:tc>
        <w:tc>
          <w:tcPr>
            <w:tcW w:w="7088" w:type="dxa"/>
          </w:tcPr>
          <w:p w14:paraId="5BC53114" w14:textId="77777777" w:rsidR="00870083" w:rsidRPr="00323E22" w:rsidRDefault="00870083" w:rsidP="0038287B">
            <w:pPr>
              <w:bidi/>
              <w:contextualSpacing/>
              <w:jc w:val="both"/>
              <w:rPr>
                <w:rFonts w:ascii="Traditional Arabic" w:hAnsi="Traditional Arabic" w:cs="Traditional Arabic"/>
                <w:noProof/>
                <w:color w:val="000000"/>
                <w:sz w:val="28"/>
                <w:szCs w:val="28"/>
                <w:rtl/>
                <w:lang w:bidi="ar-JO"/>
              </w:rPr>
            </w:pPr>
            <w:r w:rsidRPr="00323E22">
              <w:rPr>
                <w:rFonts w:ascii="Traditional Arabic" w:hAnsi="Traditional Arabic" w:cs="Traditional Arabic" w:hint="cs"/>
                <w:noProof/>
                <w:color w:val="000000"/>
                <w:sz w:val="28"/>
                <w:szCs w:val="28"/>
                <w:rtl/>
                <w:lang w:bidi="ar-JO"/>
              </w:rPr>
              <w:t>تكليف الموظف بأداء مهمة رسمية أو المشاركة في فعالية أو حضور دورة،</w:t>
            </w:r>
            <w:r w:rsidRPr="00323E22">
              <w:rPr>
                <w:rFonts w:ascii="Traditional Arabic" w:hAnsi="Traditional Arabic" w:cs="Traditional Arabic"/>
                <w:noProof/>
                <w:color w:val="000000"/>
                <w:sz w:val="28"/>
                <w:szCs w:val="28"/>
                <w:rtl/>
                <w:lang w:bidi="ar-JO"/>
              </w:rPr>
              <w:t xml:space="preserve"> </w:t>
            </w:r>
            <w:r w:rsidRPr="00323E22">
              <w:rPr>
                <w:rFonts w:ascii="Traditional Arabic" w:hAnsi="Traditional Arabic" w:cs="Traditional Arabic" w:hint="cs"/>
                <w:noProof/>
                <w:color w:val="000000"/>
                <w:sz w:val="28"/>
                <w:szCs w:val="28"/>
                <w:rtl/>
                <w:lang w:bidi="ar-JO"/>
              </w:rPr>
              <w:t>خارج المملكة العربية السعودية.</w:t>
            </w:r>
          </w:p>
        </w:tc>
      </w:tr>
      <w:tr w:rsidR="00870083" w:rsidRPr="003E24FF" w14:paraId="34BC94EE" w14:textId="77777777" w:rsidTr="00072B41">
        <w:tc>
          <w:tcPr>
            <w:tcW w:w="410" w:type="dxa"/>
            <w:vMerge/>
          </w:tcPr>
          <w:p w14:paraId="7FA3E1F7" w14:textId="77777777" w:rsidR="00870083" w:rsidRPr="003E24FF" w:rsidRDefault="00870083" w:rsidP="0038287B">
            <w:pPr>
              <w:pStyle w:val="a9"/>
              <w:bidi/>
              <w:contextualSpacing/>
              <w:rPr>
                <w:rFonts w:ascii="Traditional Arabic" w:hAnsi="Traditional Arabic" w:cs="Traditional Arabic"/>
                <w:b/>
                <w:bCs/>
                <w:sz w:val="28"/>
                <w:szCs w:val="28"/>
                <w:rtl/>
                <w:lang w:bidi="ar-JO"/>
              </w:rPr>
            </w:pPr>
          </w:p>
        </w:tc>
        <w:tc>
          <w:tcPr>
            <w:tcW w:w="1890" w:type="dxa"/>
          </w:tcPr>
          <w:p w14:paraId="4D20ADFA" w14:textId="77777777" w:rsidR="00870083" w:rsidRPr="003E24FF" w:rsidRDefault="00870083"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noProof/>
                <w:color w:val="000000"/>
                <w:sz w:val="28"/>
                <w:szCs w:val="28"/>
                <w:rtl/>
                <w:lang w:bidi="ar-JO"/>
              </w:rPr>
              <w:t>الاقتراح الفعال</w:t>
            </w:r>
            <w:r w:rsidRPr="003E24FF">
              <w:rPr>
                <w:rFonts w:ascii="Traditional Arabic" w:hAnsi="Traditional Arabic" w:cs="Traditional Arabic" w:hint="cs"/>
                <w:noProof/>
                <w:color w:val="000000"/>
                <w:sz w:val="28"/>
                <w:szCs w:val="28"/>
                <w:rtl/>
                <w:lang w:bidi="ar-JO"/>
              </w:rPr>
              <w:t>:</w:t>
            </w:r>
          </w:p>
        </w:tc>
        <w:tc>
          <w:tcPr>
            <w:tcW w:w="7088" w:type="dxa"/>
          </w:tcPr>
          <w:p w14:paraId="79BF235D" w14:textId="77777777" w:rsidR="00870083" w:rsidRPr="003E24FF" w:rsidRDefault="00870083" w:rsidP="0038287B">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noProof/>
                <w:color w:val="000000"/>
                <w:sz w:val="28"/>
                <w:szCs w:val="28"/>
                <w:rtl/>
                <w:lang w:bidi="ar-JO"/>
              </w:rPr>
              <w:t>كل فكرة مبدعة ومبتكرة تستوجب التنفيذ على أرض الواقع، تهدف إلى التجديد أو التنويع أو التبسيط أو التحسين أو حل المشكلات في أي مجال من مجالات العمل.</w:t>
            </w:r>
          </w:p>
        </w:tc>
      </w:tr>
      <w:tr w:rsidR="00870083" w:rsidRPr="003E24FF" w14:paraId="61D76328" w14:textId="77777777" w:rsidTr="00072B41">
        <w:tc>
          <w:tcPr>
            <w:tcW w:w="410" w:type="dxa"/>
            <w:vMerge/>
          </w:tcPr>
          <w:p w14:paraId="5C970B83" w14:textId="77777777" w:rsidR="00870083" w:rsidRPr="003E24FF" w:rsidRDefault="00870083" w:rsidP="0038287B">
            <w:pPr>
              <w:pStyle w:val="a9"/>
              <w:bidi/>
              <w:contextualSpacing/>
              <w:rPr>
                <w:rFonts w:ascii="Traditional Arabic" w:hAnsi="Traditional Arabic" w:cs="Traditional Arabic"/>
                <w:b/>
                <w:bCs/>
                <w:sz w:val="28"/>
                <w:szCs w:val="28"/>
                <w:rtl/>
                <w:lang w:bidi="ar-JO"/>
              </w:rPr>
            </w:pPr>
          </w:p>
        </w:tc>
        <w:tc>
          <w:tcPr>
            <w:tcW w:w="1890" w:type="dxa"/>
          </w:tcPr>
          <w:p w14:paraId="29A19328" w14:textId="4D71141C" w:rsidR="00870083" w:rsidRPr="003E24FF" w:rsidRDefault="00870083" w:rsidP="0038287B">
            <w:pPr>
              <w:bidi/>
              <w:contextualSpacing/>
              <w:rPr>
                <w:rFonts w:ascii="Traditional Arabic" w:hAnsi="Traditional Arabic" w:cs="Traditional Arabic"/>
                <w:noProof/>
                <w:color w:val="000000"/>
                <w:sz w:val="28"/>
                <w:szCs w:val="28"/>
                <w:rtl/>
                <w:lang w:bidi="ar-JO"/>
              </w:rPr>
            </w:pPr>
            <w:r w:rsidRPr="003E24FF">
              <w:rPr>
                <w:rFonts w:ascii="Traditional Arabic" w:hAnsi="Traditional Arabic" w:cs="Traditional Arabic"/>
                <w:noProof/>
                <w:color w:val="000000"/>
                <w:sz w:val="28"/>
                <w:szCs w:val="28"/>
                <w:rtl/>
                <w:lang w:bidi="ar-JO"/>
              </w:rPr>
              <w:t>الدورة</w:t>
            </w:r>
            <w:r w:rsidR="00072B41">
              <w:rPr>
                <w:rFonts w:ascii="Traditional Arabic" w:hAnsi="Traditional Arabic" w:cs="Traditional Arabic" w:hint="cs"/>
                <w:noProof/>
                <w:color w:val="000000"/>
                <w:sz w:val="28"/>
                <w:szCs w:val="28"/>
                <w:rtl/>
                <w:lang w:bidi="ar-JO"/>
              </w:rPr>
              <w:t xml:space="preserve"> التدريبية</w:t>
            </w:r>
            <w:r w:rsidRPr="003E24FF">
              <w:rPr>
                <w:rFonts w:ascii="Traditional Arabic" w:hAnsi="Traditional Arabic" w:cs="Traditional Arabic"/>
                <w:noProof/>
                <w:color w:val="000000"/>
                <w:sz w:val="28"/>
                <w:szCs w:val="28"/>
                <w:rtl/>
                <w:lang w:bidi="ar-JO"/>
              </w:rPr>
              <w:t>:</w:t>
            </w:r>
          </w:p>
        </w:tc>
        <w:tc>
          <w:tcPr>
            <w:tcW w:w="7088" w:type="dxa"/>
          </w:tcPr>
          <w:p w14:paraId="369734F5" w14:textId="77777777" w:rsidR="00870083" w:rsidRPr="003E24FF" w:rsidRDefault="00EA1B52" w:rsidP="00EA1B52">
            <w:pPr>
              <w:bidi/>
              <w:contextualSpacing/>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الفرصة المتعلقة ب</w:t>
            </w:r>
            <w:r w:rsidRPr="003E24FF">
              <w:rPr>
                <w:rFonts w:ascii="Traditional Arabic" w:hAnsi="Traditional Arabic" w:cs="Traditional Arabic"/>
                <w:noProof/>
                <w:color w:val="000000"/>
                <w:sz w:val="28"/>
                <w:szCs w:val="28"/>
                <w:rtl/>
                <w:lang w:bidi="ar-JO"/>
              </w:rPr>
              <w:t xml:space="preserve">إيفاد </w:t>
            </w:r>
            <w:r w:rsidR="00870083" w:rsidRPr="003E24FF">
              <w:rPr>
                <w:rFonts w:ascii="Traditional Arabic" w:hAnsi="Traditional Arabic" w:cs="Traditional Arabic"/>
                <w:noProof/>
                <w:color w:val="000000"/>
                <w:sz w:val="28"/>
                <w:szCs w:val="28"/>
                <w:rtl/>
                <w:lang w:bidi="ar-JO"/>
              </w:rPr>
              <w:t xml:space="preserve">الموظف </w:t>
            </w:r>
            <w:r>
              <w:rPr>
                <w:rFonts w:ascii="Traditional Arabic" w:hAnsi="Traditional Arabic" w:cs="Traditional Arabic" w:hint="cs"/>
                <w:noProof/>
                <w:color w:val="000000"/>
                <w:sz w:val="28"/>
                <w:szCs w:val="28"/>
                <w:rtl/>
                <w:lang w:bidi="ar-JO"/>
              </w:rPr>
              <w:t>للالتحاق</w:t>
            </w:r>
            <w:r w:rsidR="00870083"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ب</w:t>
            </w:r>
            <w:r w:rsidR="00870083" w:rsidRPr="003E24FF">
              <w:rPr>
                <w:rFonts w:ascii="Traditional Arabic" w:hAnsi="Traditional Arabic" w:cs="Traditional Arabic"/>
                <w:noProof/>
                <w:color w:val="000000"/>
                <w:sz w:val="28"/>
                <w:szCs w:val="28"/>
                <w:rtl/>
                <w:lang w:bidi="ar-JO"/>
              </w:rPr>
              <w:t>دورة تدريبية في إحدى الجامعات أو المعاهد العلمية أو المؤسسات أو الشركات داخل المملكة أو خارجها لاكتساب مهارات دون أن تؤهل المشترك للحصول على درجة علمية.</w:t>
            </w:r>
          </w:p>
        </w:tc>
      </w:tr>
      <w:tr w:rsidR="00870083" w:rsidRPr="003E24FF" w14:paraId="5BF70FF5" w14:textId="77777777" w:rsidTr="00072B41">
        <w:tc>
          <w:tcPr>
            <w:tcW w:w="410" w:type="dxa"/>
            <w:vMerge/>
          </w:tcPr>
          <w:p w14:paraId="1F03F2AA" w14:textId="77777777" w:rsidR="00870083" w:rsidRPr="003E24FF" w:rsidRDefault="00870083" w:rsidP="0038287B">
            <w:pPr>
              <w:pStyle w:val="a9"/>
              <w:bidi/>
              <w:contextualSpacing/>
              <w:rPr>
                <w:rFonts w:ascii="Traditional Arabic" w:hAnsi="Traditional Arabic" w:cs="Traditional Arabic"/>
                <w:b/>
                <w:bCs/>
                <w:sz w:val="28"/>
                <w:szCs w:val="28"/>
                <w:rtl/>
                <w:lang w:bidi="ar-JO"/>
              </w:rPr>
            </w:pPr>
          </w:p>
        </w:tc>
        <w:tc>
          <w:tcPr>
            <w:tcW w:w="1890" w:type="dxa"/>
          </w:tcPr>
          <w:p w14:paraId="75812445" w14:textId="77777777" w:rsidR="00870083" w:rsidRPr="003E24FF" w:rsidRDefault="00EA1B52" w:rsidP="0038287B">
            <w:pPr>
              <w:bidi/>
              <w:contextualSpacing/>
              <w:rPr>
                <w:rFonts w:ascii="Traditional Arabic" w:hAnsi="Traditional Arabic" w:cs="Traditional Arabic"/>
                <w:noProof/>
                <w:color w:val="000000"/>
                <w:sz w:val="28"/>
                <w:szCs w:val="28"/>
                <w:rtl/>
                <w:lang w:bidi="ar-JO"/>
              </w:rPr>
            </w:pPr>
            <w:r>
              <w:rPr>
                <w:rFonts w:ascii="Traditional Arabic" w:hAnsi="Traditional Arabic" w:cs="Traditional Arabic"/>
                <w:noProof/>
                <w:color w:val="000000"/>
                <w:sz w:val="28"/>
                <w:szCs w:val="28"/>
                <w:rtl/>
                <w:lang w:bidi="ar-JO"/>
              </w:rPr>
              <w:t>الاستقالة</w:t>
            </w:r>
            <w:r w:rsidR="00870083" w:rsidRPr="003E24FF">
              <w:rPr>
                <w:rFonts w:ascii="Traditional Arabic" w:hAnsi="Traditional Arabic" w:cs="Traditional Arabic" w:hint="cs"/>
                <w:noProof/>
                <w:color w:val="000000"/>
                <w:sz w:val="28"/>
                <w:szCs w:val="28"/>
                <w:rtl/>
                <w:lang w:bidi="ar-JO"/>
              </w:rPr>
              <w:t>:</w:t>
            </w:r>
          </w:p>
        </w:tc>
        <w:tc>
          <w:tcPr>
            <w:tcW w:w="7088" w:type="dxa"/>
          </w:tcPr>
          <w:p w14:paraId="765953F7" w14:textId="77777777" w:rsidR="00870083" w:rsidRPr="003E24FF" w:rsidRDefault="00870083" w:rsidP="00EA1B52">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noProof/>
                <w:color w:val="000000"/>
                <w:sz w:val="28"/>
                <w:szCs w:val="28"/>
                <w:rtl/>
                <w:lang w:bidi="ar-JO"/>
              </w:rPr>
              <w:t xml:space="preserve">طلب مكتوب يقدمه الموظف إلى </w:t>
            </w:r>
            <w:r w:rsidRPr="003E24FF">
              <w:rPr>
                <w:rFonts w:ascii="Traditional Arabic" w:hAnsi="Traditional Arabic" w:cs="Traditional Arabic" w:hint="cs"/>
                <w:noProof/>
                <w:color w:val="000000"/>
                <w:sz w:val="28"/>
                <w:szCs w:val="28"/>
                <w:rtl/>
                <w:lang w:bidi="ar-JO"/>
              </w:rPr>
              <w:t>الجهة المخولة بالصلاحية،</w:t>
            </w:r>
            <w:r w:rsidRPr="003E24FF">
              <w:rPr>
                <w:rFonts w:ascii="Traditional Arabic" w:hAnsi="Traditional Arabic" w:cs="Traditional Arabic"/>
                <w:noProof/>
                <w:color w:val="000000"/>
                <w:sz w:val="28"/>
                <w:szCs w:val="28"/>
                <w:rtl/>
                <w:lang w:bidi="ar-JO"/>
              </w:rPr>
              <w:t xml:space="preserve"> معلناً رغبته في ترك العمل</w:t>
            </w:r>
            <w:r w:rsidRPr="003E24FF">
              <w:rPr>
                <w:rFonts w:ascii="Traditional Arabic" w:hAnsi="Traditional Arabic" w:cs="Traditional Arabic" w:hint="cs"/>
                <w:noProof/>
                <w:color w:val="000000"/>
                <w:sz w:val="28"/>
                <w:szCs w:val="28"/>
                <w:rtl/>
                <w:lang w:bidi="ar-JO"/>
              </w:rPr>
              <w:t xml:space="preserve">، </w:t>
            </w:r>
            <w:r w:rsidRPr="003E24FF">
              <w:rPr>
                <w:rFonts w:ascii="Traditional Arabic" w:hAnsi="Traditional Arabic" w:cs="Traditional Arabic"/>
                <w:noProof/>
                <w:color w:val="000000"/>
                <w:sz w:val="28"/>
                <w:szCs w:val="28"/>
                <w:rtl/>
                <w:lang w:bidi="ar-JO"/>
              </w:rPr>
              <w:t xml:space="preserve">وتنتهي خدمة الموظف </w:t>
            </w:r>
            <w:r w:rsidRPr="003E24FF">
              <w:rPr>
                <w:rFonts w:ascii="Traditional Arabic" w:hAnsi="Traditional Arabic" w:cs="Traditional Arabic" w:hint="cs"/>
                <w:noProof/>
                <w:color w:val="000000"/>
                <w:sz w:val="28"/>
                <w:szCs w:val="28"/>
                <w:rtl/>
                <w:lang w:bidi="ar-JO"/>
              </w:rPr>
              <w:t xml:space="preserve">حكماً </w:t>
            </w:r>
            <w:r w:rsidRPr="003E24FF">
              <w:rPr>
                <w:rFonts w:ascii="Traditional Arabic" w:hAnsi="Traditional Arabic" w:cs="Traditional Arabic"/>
                <w:noProof/>
                <w:color w:val="000000"/>
                <w:sz w:val="28"/>
                <w:szCs w:val="28"/>
                <w:rtl/>
                <w:lang w:bidi="ar-JO"/>
              </w:rPr>
              <w:t xml:space="preserve">بعد إنتهاء مدة </w:t>
            </w:r>
            <w:r w:rsidRPr="003E24FF">
              <w:rPr>
                <w:rFonts w:ascii="Traditional Arabic" w:hAnsi="Traditional Arabic" w:cs="Traditional Arabic" w:hint="cs"/>
                <w:noProof/>
                <w:color w:val="000000"/>
                <w:sz w:val="28"/>
                <w:szCs w:val="28"/>
                <w:rtl/>
                <w:lang w:bidi="ar-JO"/>
              </w:rPr>
              <w:t>الإشعار</w:t>
            </w:r>
            <w:r w:rsidRPr="003E24FF">
              <w:rPr>
                <w:rFonts w:ascii="Traditional Arabic" w:hAnsi="Traditional Arabic" w:cs="Traditional Arabic"/>
                <w:noProof/>
                <w:color w:val="000000"/>
                <w:sz w:val="28"/>
                <w:szCs w:val="28"/>
                <w:rtl/>
                <w:lang w:bidi="ar-JO"/>
              </w:rPr>
              <w:t xml:space="preserve"> المنصوص عليها في </w:t>
            </w: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العمل</w:t>
            </w:r>
            <w:r w:rsidRPr="003E24FF">
              <w:rPr>
                <w:rFonts w:ascii="Traditional Arabic" w:hAnsi="Traditional Arabic" w:cs="Traditional Arabic" w:hint="cs"/>
                <w:noProof/>
                <w:color w:val="000000"/>
                <w:sz w:val="28"/>
                <w:szCs w:val="28"/>
                <w:rtl/>
                <w:lang w:bidi="ar-JO"/>
              </w:rPr>
              <w:t>.</w:t>
            </w:r>
          </w:p>
        </w:tc>
      </w:tr>
      <w:tr w:rsidR="00870083" w:rsidRPr="003E24FF" w14:paraId="15E1F830" w14:textId="77777777" w:rsidTr="00072B41">
        <w:tc>
          <w:tcPr>
            <w:tcW w:w="410" w:type="dxa"/>
            <w:vMerge/>
          </w:tcPr>
          <w:p w14:paraId="302C1321" w14:textId="77777777" w:rsidR="00870083" w:rsidRPr="003E24FF" w:rsidRDefault="00870083" w:rsidP="0038287B">
            <w:pPr>
              <w:pStyle w:val="a9"/>
              <w:bidi/>
              <w:contextualSpacing/>
              <w:rPr>
                <w:rFonts w:ascii="Traditional Arabic" w:hAnsi="Traditional Arabic" w:cs="Traditional Arabic"/>
                <w:b/>
                <w:bCs/>
                <w:sz w:val="28"/>
                <w:szCs w:val="28"/>
                <w:rtl/>
                <w:lang w:bidi="ar-JO"/>
              </w:rPr>
            </w:pPr>
          </w:p>
        </w:tc>
        <w:tc>
          <w:tcPr>
            <w:tcW w:w="1890" w:type="dxa"/>
          </w:tcPr>
          <w:p w14:paraId="25E6ACC3" w14:textId="77777777" w:rsidR="00870083" w:rsidRPr="003E24FF" w:rsidRDefault="00870083" w:rsidP="0038287B">
            <w:pPr>
              <w:bidi/>
              <w:contextualSpacing/>
              <w:rPr>
                <w:rFonts w:ascii="Traditional Arabic" w:hAnsi="Traditional Arabic" w:cs="Traditional Arabic"/>
                <w:noProof/>
                <w:color w:val="000000"/>
                <w:sz w:val="28"/>
                <w:szCs w:val="28"/>
                <w:rtl/>
                <w:lang w:bidi="ar-JO"/>
              </w:rPr>
            </w:pPr>
            <w:commentRangeStart w:id="8"/>
            <w:r w:rsidRPr="003E24FF">
              <w:rPr>
                <w:rFonts w:ascii="Traditional Arabic" w:hAnsi="Traditional Arabic" w:cs="Traditional Arabic" w:hint="cs"/>
                <w:noProof/>
                <w:color w:val="000000"/>
                <w:sz w:val="28"/>
                <w:szCs w:val="28"/>
                <w:rtl/>
                <w:lang w:bidi="ar-JO"/>
              </w:rPr>
              <w:t>اليوم،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الشهر،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السنة</w:t>
            </w:r>
            <w:r w:rsidRPr="003E24FF">
              <w:rPr>
                <w:rFonts w:ascii="Traditional Arabic" w:hAnsi="Traditional Arabic" w:cs="Traditional Arabic"/>
                <w:noProof/>
                <w:color w:val="000000"/>
                <w:sz w:val="28"/>
                <w:szCs w:val="28"/>
                <w:rtl/>
                <w:lang w:bidi="ar-JO"/>
              </w:rPr>
              <w:t>:</w:t>
            </w:r>
          </w:p>
        </w:tc>
        <w:tc>
          <w:tcPr>
            <w:tcW w:w="7088" w:type="dxa"/>
          </w:tcPr>
          <w:p w14:paraId="1D7E6B2A" w14:textId="6A6C6575" w:rsidR="00870083" w:rsidRPr="003E24FF" w:rsidRDefault="00870083" w:rsidP="00072B41">
            <w:pPr>
              <w:bidi/>
              <w:contextualSpacing/>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هي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المواقيت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المعتمدة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حسب</w:t>
            </w:r>
            <w:r w:rsidRPr="003E24FF">
              <w:rPr>
                <w:rFonts w:ascii="Traditional Arabic" w:hAnsi="Traditional Arabic" w:cs="Traditional Arabic"/>
                <w:noProof/>
                <w:color w:val="000000"/>
                <w:sz w:val="28"/>
                <w:szCs w:val="28"/>
                <w:rtl/>
                <w:lang w:bidi="ar-JO"/>
              </w:rPr>
              <w:t xml:space="preserve"> </w:t>
            </w:r>
            <w:r w:rsidR="00072B41">
              <w:rPr>
                <w:rFonts w:ascii="Traditional Arabic" w:hAnsi="Traditional Arabic" w:cs="Traditional Arabic" w:hint="cs"/>
                <w:noProof/>
                <w:color w:val="000000"/>
                <w:sz w:val="28"/>
                <w:szCs w:val="28"/>
                <w:rtl/>
                <w:lang w:bidi="ar-JO"/>
              </w:rPr>
              <w:t>التقويم الميلادي.</w:t>
            </w:r>
            <w:commentRangeEnd w:id="8"/>
            <w:r w:rsidR="00072B41">
              <w:rPr>
                <w:rStyle w:val="af4"/>
                <w:rFonts w:ascii="Arial" w:hAnsi="Arial"/>
                <w:rtl/>
                <w:lang w:val="en-US"/>
              </w:rPr>
              <w:commentReference w:id="8"/>
            </w:r>
          </w:p>
        </w:tc>
      </w:tr>
    </w:tbl>
    <w:p w14:paraId="3B91A644" w14:textId="77777777" w:rsidR="00883B2D" w:rsidRDefault="00883B2D" w:rsidP="00352E74">
      <w:pPr>
        <w:pStyle w:val="2"/>
        <w:bidi/>
        <w:spacing w:before="0" w:after="0"/>
        <w:ind w:left="-2" w:firstLine="2"/>
        <w:contextualSpacing/>
        <w:rPr>
          <w:rFonts w:asciiTheme="minorHAnsi" w:hAnsiTheme="minorHAnsi" w:cs="Traditional Arabic"/>
          <w:i w:val="0"/>
          <w:iCs w:val="0"/>
          <w:color w:val="1F497D" w:themeColor="text2"/>
          <w:sz w:val="32"/>
          <w:szCs w:val="32"/>
          <w:lang w:val="en-US" w:bidi="ar-EG"/>
        </w:rPr>
      </w:pPr>
      <w:bookmarkStart w:id="9" w:name="_Toc360549625"/>
    </w:p>
    <w:p w14:paraId="14E6CA0B" w14:textId="77777777" w:rsidR="00883B2D" w:rsidRDefault="00883B2D" w:rsidP="00883B2D">
      <w:pPr>
        <w:pStyle w:val="2"/>
        <w:bidi/>
        <w:spacing w:before="0" w:after="0"/>
        <w:ind w:left="-2" w:firstLine="2"/>
        <w:contextualSpacing/>
        <w:rPr>
          <w:rFonts w:asciiTheme="minorHAnsi" w:hAnsiTheme="minorHAnsi" w:cs="Traditional Arabic"/>
          <w:i w:val="0"/>
          <w:iCs w:val="0"/>
          <w:color w:val="1F497D" w:themeColor="text2"/>
          <w:sz w:val="32"/>
          <w:szCs w:val="32"/>
          <w:lang w:val="en-US" w:bidi="ar-EG"/>
        </w:rPr>
      </w:pPr>
    </w:p>
    <w:p w14:paraId="6F3B74E2" w14:textId="77777777" w:rsidR="00720FA1" w:rsidRPr="00064A38" w:rsidRDefault="00720FA1" w:rsidP="00883B2D">
      <w:pPr>
        <w:pStyle w:val="2"/>
        <w:bidi/>
        <w:spacing w:before="0" w:after="0"/>
        <w:ind w:left="-2" w:firstLine="2"/>
        <w:contextualSpacing/>
        <w:rPr>
          <w:rFonts w:ascii="Traditional Arabic" w:hAnsi="Traditional Arabic" w:cs="Traditional Arabic"/>
          <w:i w:val="0"/>
          <w:iCs w:val="0"/>
          <w:color w:val="1F497D" w:themeColor="text2"/>
          <w:sz w:val="32"/>
          <w:szCs w:val="32"/>
          <w:rtl/>
          <w:lang w:bidi="ar-JO"/>
        </w:rPr>
      </w:pPr>
      <w:r w:rsidRPr="00064A38">
        <w:rPr>
          <w:rFonts w:ascii="Traditional Arabic" w:hAnsi="Traditional Arabic" w:cs="Traditional Arabic"/>
          <w:i w:val="0"/>
          <w:iCs w:val="0"/>
          <w:color w:val="1F497D" w:themeColor="text2"/>
          <w:sz w:val="32"/>
          <w:szCs w:val="32"/>
          <w:rtl/>
          <w:lang w:bidi="ar-EG"/>
        </w:rPr>
        <w:t>1.</w:t>
      </w:r>
      <w:r w:rsidR="00352E74" w:rsidRPr="00064A38">
        <w:rPr>
          <w:rFonts w:ascii="Traditional Arabic" w:hAnsi="Traditional Arabic" w:cs="Traditional Arabic" w:hint="cs"/>
          <w:i w:val="0"/>
          <w:iCs w:val="0"/>
          <w:color w:val="1F497D" w:themeColor="text2"/>
          <w:sz w:val="32"/>
          <w:szCs w:val="32"/>
          <w:rtl/>
          <w:lang w:bidi="ar-EG"/>
        </w:rPr>
        <w:t>2</w:t>
      </w:r>
      <w:r w:rsidRPr="00064A38">
        <w:rPr>
          <w:rFonts w:ascii="Traditional Arabic" w:hAnsi="Traditional Arabic" w:cs="Traditional Arabic"/>
          <w:i w:val="0"/>
          <w:iCs w:val="0"/>
          <w:color w:val="1F497D" w:themeColor="text2"/>
          <w:sz w:val="32"/>
          <w:szCs w:val="32"/>
          <w:rtl/>
          <w:lang w:bidi="ar-EG"/>
        </w:rPr>
        <w:t xml:space="preserve">.     </w:t>
      </w:r>
      <w:r w:rsidR="0087225E" w:rsidRPr="00064A38">
        <w:rPr>
          <w:rFonts w:ascii="Traditional Arabic" w:hAnsi="Traditional Arabic" w:cs="Traditional Arabic" w:hint="cs"/>
          <w:i w:val="0"/>
          <w:iCs w:val="0"/>
          <w:color w:val="1F497D" w:themeColor="text2"/>
          <w:sz w:val="32"/>
          <w:szCs w:val="32"/>
          <w:rtl/>
          <w:lang w:bidi="ar-EG"/>
        </w:rPr>
        <w:t>أحكام عامة</w:t>
      </w:r>
      <w:bookmarkEnd w:id="9"/>
    </w:p>
    <w:p w14:paraId="570007D9" w14:textId="77777777" w:rsidR="00720FA1" w:rsidRPr="003E24FF" w:rsidRDefault="00720FA1" w:rsidP="0038287B">
      <w:pPr>
        <w:bidi/>
        <w:contextualSpacing/>
        <w:rPr>
          <w:rFonts w:ascii="Traditional Arabic" w:hAnsi="Traditional Arabic" w:cs="Traditional Arabic"/>
          <w:sz w:val="28"/>
          <w:szCs w:val="28"/>
          <w:rtl/>
          <w:lang w:val="x-none" w:eastAsia="x-none" w:bidi="ar-JO"/>
        </w:rPr>
      </w:pPr>
    </w:p>
    <w:tbl>
      <w:tblPr>
        <w:tblStyle w:val="a5"/>
        <w:bidiVisual/>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720FA1" w:rsidRPr="003E24FF" w14:paraId="2CD0000D" w14:textId="77777777" w:rsidTr="00FC33C5">
        <w:trPr>
          <w:jc w:val="center"/>
        </w:trPr>
        <w:tc>
          <w:tcPr>
            <w:tcW w:w="1523" w:type="dxa"/>
            <w:tcBorders>
              <w:bottom w:val="nil"/>
            </w:tcBorders>
          </w:tcPr>
          <w:p w14:paraId="3739F283" w14:textId="77777777" w:rsidR="00720FA1" w:rsidRPr="003E24FF" w:rsidRDefault="00720FA1"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Borders>
              <w:bottom w:val="nil"/>
            </w:tcBorders>
          </w:tcPr>
          <w:p w14:paraId="45196DE5" w14:textId="6DFEEB1C" w:rsidR="00982C38" w:rsidRPr="003E24FF" w:rsidRDefault="00982C38"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تسري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00FD3371" w:rsidRPr="003E24FF">
              <w:rPr>
                <w:rFonts w:ascii="Traditional Arabic" w:hAnsi="Traditional Arabic" w:cs="Traditional Arabic" w:hint="cs"/>
                <w:noProof/>
                <w:color w:val="000000"/>
                <w:sz w:val="28"/>
                <w:szCs w:val="28"/>
                <w:rtl/>
                <w:lang w:bidi="ar-JO"/>
              </w:rPr>
              <w:t xml:space="preserve">جميع </w:t>
            </w:r>
            <w:r w:rsidR="00072B41">
              <w:rPr>
                <w:rFonts w:ascii="Traditional Arabic" w:hAnsi="Traditional Arabic" w:cs="Traditional Arabic" w:hint="cs"/>
                <w:noProof/>
                <w:color w:val="000000"/>
                <w:sz w:val="28"/>
                <w:szCs w:val="28"/>
                <w:rtl/>
                <w:lang w:bidi="ar-JO"/>
              </w:rPr>
              <w:t xml:space="preserve">العاملين في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المعينين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الكادر</w:t>
            </w:r>
            <w:r w:rsidR="000F5217" w:rsidRPr="003E24FF">
              <w:rPr>
                <w:rFonts w:ascii="Traditional Arabic" w:hAnsi="Traditional Arabic" w:cs="Traditional Arabic" w:hint="cs"/>
                <w:noProof/>
                <w:color w:val="000000"/>
                <w:sz w:val="28"/>
                <w:szCs w:val="28"/>
                <w:rtl/>
                <w:lang w:bidi="ar-JO"/>
              </w:rPr>
              <w:t>، سواء بعقود عمل محدودة أو غير محدودة المدة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أما</w:t>
            </w:r>
            <w:r w:rsidRPr="003E24FF">
              <w:rPr>
                <w:rFonts w:ascii="Traditional Arabic" w:hAnsi="Traditional Arabic" w:cs="Traditional Arabic"/>
                <w:noProof/>
                <w:color w:val="000000"/>
                <w:sz w:val="28"/>
                <w:szCs w:val="28"/>
                <w:rtl/>
                <w:lang w:bidi="ar-JO"/>
              </w:rPr>
              <w:t xml:space="preserve"> </w:t>
            </w:r>
            <w:r w:rsidR="00291EA1">
              <w:rPr>
                <w:rFonts w:ascii="Traditional Arabic" w:hAnsi="Traditional Arabic" w:cs="Traditional Arabic" w:hint="cs"/>
                <w:noProof/>
                <w:color w:val="000000"/>
                <w:sz w:val="28"/>
                <w:szCs w:val="28"/>
                <w:rtl/>
                <w:lang w:bidi="ar-JO"/>
              </w:rPr>
              <w:t>المتطوعون</w:t>
            </w:r>
            <w:commentRangeStart w:id="10"/>
            <w:r w:rsidR="002A73FD">
              <w:rPr>
                <w:rFonts w:ascii="Traditional Arabic" w:hAnsi="Traditional Arabic" w:cs="Traditional Arabic" w:hint="cs"/>
                <w:noProof/>
                <w:color w:val="000000"/>
                <w:sz w:val="28"/>
                <w:szCs w:val="28"/>
                <w:rtl/>
                <w:lang w:bidi="ar-JO"/>
              </w:rPr>
              <w:t xml:space="preserve"> </w:t>
            </w:r>
            <w:r w:rsidR="00291EA1">
              <w:rPr>
                <w:rFonts w:ascii="Traditional Arabic" w:hAnsi="Traditional Arabic" w:cs="Traditional Arabic" w:hint="cs"/>
                <w:noProof/>
                <w:color w:val="000000"/>
                <w:sz w:val="28"/>
                <w:szCs w:val="28"/>
                <w:rtl/>
                <w:lang w:bidi="ar-JO"/>
              </w:rPr>
              <w:t xml:space="preserve">والمتعاونون </w:t>
            </w:r>
            <w:commentRangeEnd w:id="10"/>
            <w:r w:rsidR="00291EA1">
              <w:rPr>
                <w:rStyle w:val="af4"/>
                <w:rFonts w:ascii="Arial" w:eastAsia="Calibri" w:hAnsi="Arial"/>
                <w:rtl/>
                <w:lang w:val="en-US"/>
              </w:rPr>
              <w:commentReference w:id="10"/>
            </w:r>
            <w:r w:rsidR="00291EA1">
              <w:rPr>
                <w:rFonts w:ascii="Traditional Arabic" w:hAnsi="Traditional Arabic" w:cs="Traditional Arabic" w:hint="cs"/>
                <w:noProof/>
                <w:color w:val="000000"/>
                <w:sz w:val="28"/>
                <w:szCs w:val="28"/>
                <w:rtl/>
                <w:lang w:bidi="ar-JO"/>
              </w:rPr>
              <w:t>و</w:t>
            </w:r>
            <w:r w:rsidR="00956650" w:rsidRPr="003E24FF">
              <w:rPr>
                <w:rFonts w:ascii="Traditional Arabic" w:hAnsi="Traditional Arabic" w:cs="Traditional Arabic" w:hint="cs"/>
                <w:noProof/>
                <w:color w:val="000000"/>
                <w:sz w:val="28"/>
                <w:szCs w:val="28"/>
                <w:rtl/>
                <w:lang w:bidi="ar-JO"/>
              </w:rPr>
              <w:t>مقاولو</w:t>
            </w:r>
            <w:r w:rsidRPr="003E24FF">
              <w:rPr>
                <w:rFonts w:ascii="Traditional Arabic" w:hAnsi="Traditional Arabic" w:cs="Traditional Arabic"/>
                <w:noProof/>
                <w:color w:val="000000"/>
                <w:sz w:val="28"/>
                <w:szCs w:val="28"/>
                <w:rtl/>
                <w:lang w:bidi="ar-JO"/>
              </w:rPr>
              <w:t xml:space="preserve"> </w:t>
            </w:r>
            <w:r w:rsidR="00956650" w:rsidRPr="003E24FF">
              <w:rPr>
                <w:rFonts w:ascii="Traditional Arabic" w:hAnsi="Traditional Arabic" w:cs="Traditional Arabic" w:hint="cs"/>
                <w:noProof/>
                <w:color w:val="000000"/>
                <w:sz w:val="28"/>
                <w:szCs w:val="28"/>
                <w:rtl/>
                <w:lang w:bidi="ar-JO"/>
              </w:rPr>
              <w:t xml:space="preserve">الباطن </w:t>
            </w:r>
            <w:r w:rsidR="00FD3371" w:rsidRPr="003E24FF">
              <w:rPr>
                <w:rFonts w:ascii="Traditional Arabic" w:hAnsi="Traditional Arabic" w:cs="Traditional Arabic" w:hint="cs"/>
                <w:noProof/>
                <w:color w:val="000000"/>
                <w:sz w:val="28"/>
                <w:szCs w:val="28"/>
                <w:rtl/>
                <w:lang w:bidi="ar-JO"/>
              </w:rPr>
              <w:t xml:space="preserve">والمعارين </w:t>
            </w:r>
            <w:r w:rsidRPr="003E24FF">
              <w:rPr>
                <w:rFonts w:ascii="Traditional Arabic" w:hAnsi="Traditional Arabic" w:cs="Traditional Arabic" w:hint="cs"/>
                <w:noProof/>
                <w:color w:val="000000"/>
                <w:sz w:val="28"/>
                <w:szCs w:val="28"/>
                <w:rtl/>
                <w:lang w:bidi="ar-JO"/>
              </w:rPr>
              <w:t>فتنطبق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عليهم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بالقدر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الذي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تتعارض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الأحكام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والشروط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المثبتة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عقود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استخدامهم</w:t>
            </w:r>
            <w:r w:rsidR="00956650" w:rsidRPr="003E24FF">
              <w:rPr>
                <w:rFonts w:ascii="Traditional Arabic" w:hAnsi="Traditional Arabic" w:cs="Traditional Arabic" w:hint="cs"/>
                <w:noProof/>
                <w:color w:val="000000"/>
                <w:sz w:val="28"/>
                <w:szCs w:val="28"/>
                <w:rtl/>
                <w:lang w:bidi="ar-JO"/>
              </w:rPr>
              <w:t>.</w:t>
            </w:r>
          </w:p>
          <w:p w14:paraId="7B99D004" w14:textId="77777777" w:rsidR="000E7D12" w:rsidRPr="003E24FF" w:rsidRDefault="00982C38"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لا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يؤثر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تطبيق</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الحقوق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الامتيازات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يمنحها</w:t>
            </w:r>
            <w:r w:rsidRPr="003E24FF">
              <w:rPr>
                <w:rFonts w:ascii="Traditional Arabic" w:hAnsi="Traditional Arabic" w:cs="Traditional Arabic"/>
                <w:noProof/>
                <w:color w:val="000000"/>
                <w:sz w:val="28"/>
                <w:szCs w:val="28"/>
                <w:rtl/>
                <w:lang w:bidi="ar-JO"/>
              </w:rPr>
              <w:t xml:space="preserve"> </w:t>
            </w:r>
            <w:r w:rsidR="00956650"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كانت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أفضل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w:t>
            </w:r>
          </w:p>
          <w:p w14:paraId="56CE23E3" w14:textId="1B3BAF67" w:rsidR="00F1286C" w:rsidRPr="003E24FF" w:rsidRDefault="009F1C25"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 xml:space="preserve">لمجلس الإدارة </w:t>
            </w:r>
            <w:r w:rsidR="00F1286C" w:rsidRPr="003E24FF">
              <w:rPr>
                <w:rFonts w:ascii="Traditional Arabic" w:hAnsi="Traditional Arabic" w:cs="Traditional Arabic" w:hint="cs"/>
                <w:noProof/>
                <w:color w:val="000000"/>
                <w:sz w:val="28"/>
                <w:szCs w:val="28"/>
                <w:rtl/>
                <w:lang w:bidi="ar-JO"/>
              </w:rPr>
              <w:t>صلاحية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البت</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في</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أي</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حالة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لم</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يرد</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فيها</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نص</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في</w:t>
            </w:r>
            <w:r w:rsidR="00F1286C"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00F1286C" w:rsidRPr="003E24FF">
              <w:rPr>
                <w:rFonts w:ascii="Traditional Arabic" w:hAnsi="Traditional Arabic" w:cs="Traditional Arabic" w:hint="cs"/>
                <w:noProof/>
                <w:color w:val="000000"/>
                <w:sz w:val="28"/>
                <w:szCs w:val="28"/>
                <w:rtl/>
                <w:lang w:bidi="ar-JO"/>
              </w:rPr>
              <w:t>،</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لاتخاذ</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القرار</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المناسب</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بشأنها</w:t>
            </w:r>
            <w:r w:rsidR="003B6346">
              <w:rPr>
                <w:rFonts w:ascii="Traditional Arabic" w:hAnsi="Traditional Arabic" w:cs="Traditional Arabic" w:hint="cs"/>
                <w:noProof/>
                <w:color w:val="000000"/>
                <w:sz w:val="28"/>
                <w:szCs w:val="28"/>
                <w:rtl/>
                <w:lang w:bidi="ar-JO"/>
              </w:rPr>
              <w:t xml:space="preserve">، </w:t>
            </w:r>
            <w:commentRangeStart w:id="11"/>
            <w:r w:rsidR="003B6346">
              <w:rPr>
                <w:rFonts w:ascii="Traditional Arabic" w:hAnsi="Traditional Arabic" w:cs="Traditional Arabic" w:hint="cs"/>
                <w:noProof/>
                <w:color w:val="000000"/>
                <w:sz w:val="28"/>
                <w:szCs w:val="28"/>
                <w:rtl/>
                <w:lang w:bidi="ar-JO"/>
              </w:rPr>
              <w:t>ولمجلس الإدارة الحق في إدخال تعديلات على هذه اللائحة دون الرجوع إلى العاملين في الجمعية.</w:t>
            </w:r>
            <w:commentRangeEnd w:id="11"/>
            <w:r w:rsidR="003B6346">
              <w:rPr>
                <w:rStyle w:val="af4"/>
                <w:rFonts w:ascii="Arial" w:eastAsia="Calibri" w:hAnsi="Arial"/>
                <w:rtl/>
                <w:lang w:val="en-US"/>
              </w:rPr>
              <w:commentReference w:id="11"/>
            </w:r>
          </w:p>
          <w:p w14:paraId="3D438DD0" w14:textId="77777777" w:rsidR="00F1286C" w:rsidRPr="003E24FF" w:rsidRDefault="00C534B5"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للمدير العام</w:t>
            </w:r>
            <w:r w:rsidR="00A85339" w:rsidRPr="003E24FF">
              <w:rPr>
                <w:rFonts w:ascii="Traditional Arabic" w:hAnsi="Traditional Arabic" w:cs="Traditional Arabic" w:hint="cs"/>
                <w:noProof/>
                <w:color w:val="000000"/>
                <w:sz w:val="28"/>
                <w:szCs w:val="28"/>
                <w:rtl/>
                <w:lang w:bidi="ar-JO"/>
              </w:rPr>
              <w:t xml:space="preserve"> </w:t>
            </w:r>
            <w:r w:rsidR="009F1C25">
              <w:rPr>
                <w:rFonts w:ascii="Traditional Arabic" w:hAnsi="Traditional Arabic" w:cs="Traditional Arabic" w:hint="cs"/>
                <w:noProof/>
                <w:color w:val="000000"/>
                <w:sz w:val="28"/>
                <w:szCs w:val="28"/>
                <w:rtl/>
                <w:lang w:bidi="ar-JO"/>
              </w:rPr>
              <w:t xml:space="preserve">صلاحية </w:t>
            </w:r>
            <w:r w:rsidR="00F1286C" w:rsidRPr="003E24FF">
              <w:rPr>
                <w:rFonts w:ascii="Traditional Arabic" w:hAnsi="Traditional Arabic" w:cs="Traditional Arabic" w:hint="cs"/>
                <w:noProof/>
                <w:color w:val="000000"/>
                <w:sz w:val="28"/>
                <w:szCs w:val="28"/>
                <w:rtl/>
                <w:lang w:bidi="ar-JO"/>
              </w:rPr>
              <w:t>إصدار</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أية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تعليمات</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ضرورية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لتنفيذ</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أحكام</w:t>
            </w:r>
            <w:r w:rsidR="00F1286C"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00F1286C" w:rsidRPr="003E24FF">
              <w:rPr>
                <w:rFonts w:ascii="Traditional Arabic" w:hAnsi="Traditional Arabic" w:cs="Traditional Arabic"/>
                <w:noProof/>
                <w:color w:val="000000"/>
                <w:sz w:val="28"/>
                <w:szCs w:val="28"/>
                <w:rtl/>
                <w:lang w:bidi="ar-JO"/>
              </w:rPr>
              <w:t>.</w:t>
            </w:r>
          </w:p>
          <w:p w14:paraId="63A42FF0" w14:textId="53414E38" w:rsidR="00F1286C" w:rsidRPr="003E24FF" w:rsidRDefault="001B0582" w:rsidP="00640019">
            <w:pPr>
              <w:pStyle w:val="a7"/>
              <w:numPr>
                <w:ilvl w:val="2"/>
                <w:numId w:val="31"/>
              </w:numPr>
              <w:bidi/>
              <w:ind w:left="459" w:hanging="459"/>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لمجلس الإدارة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إضافة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أو</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إلغاء</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أو</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تعديل</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أي</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إجراء</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يراه</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مناسباً</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لغايات</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تنفيذ</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أحكام</w:t>
            </w:r>
            <w:r w:rsidR="00F1286C" w:rsidRPr="003E24FF">
              <w:rPr>
                <w:rFonts w:ascii="Traditional Arabic" w:hAnsi="Traditional Arabic" w:cs="Traditional Arabic"/>
                <w:noProof/>
                <w:color w:val="000000"/>
                <w:sz w:val="28"/>
                <w:szCs w:val="28"/>
                <w:rtl/>
                <w:lang w:bidi="ar-JO"/>
              </w:rPr>
              <w:t xml:space="preserve"> </w:t>
            </w:r>
            <w:r w:rsidR="00F73B7D">
              <w:rPr>
                <w:rFonts w:ascii="Traditional Arabic" w:hAnsi="Traditional Arabic" w:cs="Traditional Arabic" w:hint="cs"/>
                <w:noProof/>
                <w:color w:val="000000"/>
                <w:sz w:val="28"/>
                <w:szCs w:val="28"/>
                <w:rtl/>
                <w:lang w:bidi="ar-JO"/>
              </w:rPr>
              <w:t>هذه اللائحة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حسبما</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تقتضيه</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مصلحة</w:t>
            </w:r>
            <w:r w:rsidR="00F1286C" w:rsidRPr="003E24FF">
              <w:rPr>
                <w:rFonts w:ascii="Traditional Arabic" w:hAnsi="Traditional Arabic" w:cs="Traditional Arabic"/>
                <w:noProof/>
                <w:color w:val="000000"/>
                <w:sz w:val="28"/>
                <w:szCs w:val="28"/>
                <w:rtl/>
                <w:lang w:bidi="ar-JO"/>
              </w:rPr>
              <w:t xml:space="preserve"> </w:t>
            </w:r>
            <w:r w:rsidR="00F1286C" w:rsidRPr="003E24FF">
              <w:rPr>
                <w:rFonts w:ascii="Traditional Arabic" w:hAnsi="Traditional Arabic" w:cs="Traditional Arabic" w:hint="cs"/>
                <w:noProof/>
                <w:color w:val="000000"/>
                <w:sz w:val="28"/>
                <w:szCs w:val="28"/>
                <w:rtl/>
                <w:lang w:bidi="ar-JO"/>
              </w:rPr>
              <w:t>العمل</w:t>
            </w:r>
            <w:r w:rsidR="00F1286C" w:rsidRPr="003E24FF">
              <w:rPr>
                <w:rFonts w:ascii="Traditional Arabic" w:hAnsi="Traditional Arabic" w:cs="Traditional Arabic"/>
                <w:noProof/>
                <w:color w:val="000000"/>
                <w:sz w:val="28"/>
                <w:szCs w:val="28"/>
                <w:rtl/>
                <w:lang w:bidi="ar-JO"/>
              </w:rPr>
              <w:t>.</w:t>
            </w:r>
          </w:p>
        </w:tc>
      </w:tr>
      <w:tr w:rsidR="00FC33C5" w:rsidRPr="008A538C" w14:paraId="573BBFBA" w14:textId="77777777" w:rsidTr="00FC33C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3" w:type="dxa"/>
            <w:tcBorders>
              <w:top w:val="nil"/>
              <w:left w:val="nil"/>
              <w:bottom w:val="nil"/>
              <w:right w:val="nil"/>
            </w:tcBorders>
          </w:tcPr>
          <w:p w14:paraId="0B622B7D" w14:textId="77777777" w:rsidR="00FC33C5" w:rsidRPr="003E24FF" w:rsidRDefault="00FC33C5"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Borders>
              <w:top w:val="nil"/>
              <w:left w:val="nil"/>
              <w:bottom w:val="nil"/>
              <w:right w:val="nil"/>
            </w:tcBorders>
          </w:tcPr>
          <w:p w14:paraId="502B23B0" w14:textId="77777777" w:rsidR="00FC33C5" w:rsidRPr="003E24FF" w:rsidRDefault="00FC33C5"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يمارس</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مجلس الإدارة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جميع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السلطات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والصلاحيات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الموارد البشرية وتنظيم العمل في </w:t>
            </w:r>
            <w:r>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حسبما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تقتضيه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مصلحة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وله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سبيل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ذلك</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القيام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يلي</w:t>
            </w:r>
            <w:r w:rsidRPr="003E24FF">
              <w:rPr>
                <w:rFonts w:ascii="Traditional Arabic" w:hAnsi="Traditional Arabic" w:cs="Traditional Arabic"/>
                <w:noProof/>
                <w:color w:val="000000"/>
                <w:sz w:val="28"/>
                <w:szCs w:val="28"/>
                <w:rtl/>
                <w:lang w:bidi="ar-JO"/>
              </w:rPr>
              <w:t>:</w:t>
            </w:r>
          </w:p>
          <w:p w14:paraId="22050981" w14:textId="77777777" w:rsidR="00FC33C5"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السياسات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الواردة في </w:t>
            </w:r>
            <w:r>
              <w:rPr>
                <w:rFonts w:ascii="Traditional Arabic" w:hAnsi="Traditional Arabic" w:cs="Traditional Arabic" w:hint="cs"/>
                <w:noProof/>
                <w:color w:val="000000"/>
                <w:sz w:val="28"/>
                <w:szCs w:val="28"/>
                <w:rtl/>
                <w:lang w:bidi="ar-JO"/>
              </w:rPr>
              <w:t>هذه اللائحة.</w:t>
            </w:r>
          </w:p>
          <w:p w14:paraId="364A694A"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إصدار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والتعليمات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لتنفيذ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Pr>
                <w:rFonts w:ascii="Traditional Arabic" w:hAnsi="Traditional Arabic" w:cs="Traditional Arabic" w:hint="cs"/>
                <w:noProof/>
                <w:color w:val="000000"/>
                <w:sz w:val="28"/>
                <w:szCs w:val="28"/>
                <w:rtl/>
                <w:lang w:bidi="ar-JO"/>
              </w:rPr>
              <w:t xml:space="preserve"> هذه اللائحة، إن لزم</w:t>
            </w:r>
            <w:r w:rsidRPr="003E24FF">
              <w:rPr>
                <w:rFonts w:ascii="Traditional Arabic" w:hAnsi="Traditional Arabic" w:cs="Traditional Arabic"/>
                <w:noProof/>
                <w:color w:val="000000"/>
                <w:sz w:val="28"/>
                <w:szCs w:val="28"/>
                <w:rtl/>
                <w:lang w:bidi="ar-JO"/>
              </w:rPr>
              <w:t>.</w:t>
            </w:r>
          </w:p>
          <w:p w14:paraId="5FB6040A" w14:textId="39C47A37" w:rsidR="00FC33C5" w:rsidRPr="00877130" w:rsidRDefault="00FC33C5" w:rsidP="00640019">
            <w:pPr>
              <w:pStyle w:val="a7"/>
              <w:numPr>
                <w:ilvl w:val="2"/>
                <w:numId w:val="32"/>
              </w:numPr>
              <w:bidi/>
              <w:ind w:left="1452" w:hanging="426"/>
              <w:jc w:val="both"/>
              <w:rPr>
                <w:rFonts w:ascii="Traditional Arabic" w:hAnsi="Traditional Arabic" w:cs="Traditional Arabic"/>
                <w:noProof/>
                <w:sz w:val="28"/>
                <w:szCs w:val="28"/>
                <w:lang w:bidi="ar-JO"/>
              </w:rPr>
            </w:pPr>
            <w:r w:rsidRPr="00877130">
              <w:rPr>
                <w:rFonts w:ascii="Traditional Arabic" w:hAnsi="Traditional Arabic" w:cs="Traditional Arabic" w:hint="cs"/>
                <w:noProof/>
                <w:sz w:val="28"/>
                <w:szCs w:val="28"/>
                <w:rtl/>
                <w:lang w:bidi="ar-JO"/>
              </w:rPr>
              <w:t>تشكيل</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اللجان</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المتخصصة</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التي</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يراها</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مجلس</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الإدارة ضرورية</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لتنفيذ</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أحكام</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هذه اللائحة،</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و</w:t>
            </w:r>
            <w:r>
              <w:rPr>
                <w:rFonts w:ascii="Traditional Arabic" w:hAnsi="Traditional Arabic" w:cs="Traditional Arabic" w:hint="cs"/>
                <w:noProof/>
                <w:sz w:val="28"/>
                <w:szCs w:val="28"/>
                <w:rtl/>
                <w:lang w:bidi="ar-JO"/>
              </w:rPr>
              <w:t>ر</w:t>
            </w:r>
            <w:r w:rsidRPr="00877130">
              <w:rPr>
                <w:rFonts w:ascii="Traditional Arabic" w:hAnsi="Traditional Arabic" w:cs="Traditional Arabic" w:hint="cs"/>
                <w:noProof/>
                <w:sz w:val="28"/>
                <w:szCs w:val="28"/>
                <w:rtl/>
                <w:lang w:bidi="ar-JO"/>
              </w:rPr>
              <w:t>فضها</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إن</w:t>
            </w:r>
            <w:r w:rsidRPr="00877130">
              <w:rPr>
                <w:rFonts w:ascii="Traditional Arabic" w:hAnsi="Traditional Arabic" w:cs="Traditional Arabic"/>
                <w:noProof/>
                <w:sz w:val="28"/>
                <w:szCs w:val="28"/>
                <w:rtl/>
                <w:lang w:bidi="ar-JO"/>
              </w:rPr>
              <w:t xml:space="preserve"> </w:t>
            </w:r>
            <w:r w:rsidRPr="00877130">
              <w:rPr>
                <w:rFonts w:ascii="Traditional Arabic" w:hAnsi="Traditional Arabic" w:cs="Traditional Arabic" w:hint="cs"/>
                <w:noProof/>
                <w:sz w:val="28"/>
                <w:szCs w:val="28"/>
                <w:rtl/>
                <w:lang w:bidi="ar-JO"/>
              </w:rPr>
              <w:t>لزم</w:t>
            </w:r>
            <w:r w:rsidRPr="00877130">
              <w:rPr>
                <w:rFonts w:ascii="Traditional Arabic" w:hAnsi="Traditional Arabic" w:cs="Traditional Arabic"/>
                <w:noProof/>
                <w:sz w:val="28"/>
                <w:szCs w:val="28"/>
                <w:rtl/>
                <w:lang w:bidi="ar-JO"/>
              </w:rPr>
              <w:t>.</w:t>
            </w:r>
          </w:p>
          <w:p w14:paraId="64C5CA66"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اعتماد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الهيكل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التنظيمي</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وإعادة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النظر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بهذا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Pr>
                <w:rFonts w:ascii="Traditional Arabic" w:hAnsi="Traditional Arabic" w:cs="Traditional Arabic" w:hint="cs"/>
                <w:noProof/>
                <w:color w:val="000000"/>
                <w:sz w:val="28"/>
                <w:szCs w:val="28"/>
                <w:rtl/>
                <w:lang w:bidi="ar-JO"/>
              </w:rPr>
              <w:t>هيكل إن لزم،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Pr>
                <w:rFonts w:ascii="Traditional Arabic" w:hAnsi="Traditional Arabic" w:cs="Traditional Arabic" w:hint="cs"/>
                <w:noProof/>
                <w:color w:val="000000"/>
                <w:sz w:val="28"/>
                <w:szCs w:val="28"/>
                <w:rtl/>
                <w:lang w:bidi="ar-JO"/>
              </w:rPr>
              <w:t xml:space="preserve">إقرار مشاريع </w:t>
            </w:r>
            <w:r w:rsidRPr="003E24FF">
              <w:rPr>
                <w:rFonts w:ascii="Traditional Arabic" w:hAnsi="Traditional Arabic" w:cs="Traditional Arabic" w:hint="cs"/>
                <w:noProof/>
                <w:color w:val="000000"/>
                <w:sz w:val="28"/>
                <w:szCs w:val="28"/>
                <w:rtl/>
                <w:lang w:bidi="ar-JO"/>
              </w:rPr>
              <w:t>إعادة الهيكلة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الحاجة</w:t>
            </w:r>
            <w:r w:rsidRPr="003E24FF">
              <w:rPr>
                <w:rFonts w:ascii="Traditional Arabic" w:hAnsi="Traditional Arabic" w:cs="Traditional Arabic"/>
                <w:noProof/>
                <w:color w:val="000000"/>
                <w:sz w:val="28"/>
                <w:szCs w:val="28"/>
                <w:rtl/>
                <w:lang w:bidi="ar-JO"/>
              </w:rPr>
              <w:t>.</w:t>
            </w:r>
          </w:p>
          <w:p w14:paraId="12F291EF"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الأدوار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وحدة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الوحدات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التنظيمية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المكونة</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والواجبات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والمسؤوليات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الرئيسية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المنوطه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بها</w:t>
            </w:r>
            <w:r w:rsidRPr="003E24FF">
              <w:rPr>
                <w:rFonts w:ascii="Traditional Arabic" w:hAnsi="Traditional Arabic" w:cs="Traditional Arabic"/>
                <w:noProof/>
                <w:color w:val="000000"/>
                <w:sz w:val="28"/>
                <w:szCs w:val="28"/>
                <w:rtl/>
                <w:lang w:bidi="ar-JO"/>
              </w:rPr>
              <w:t>.</w:t>
            </w:r>
          </w:p>
          <w:p w14:paraId="7ED5405B" w14:textId="356BD669"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تفويض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الصلاحيات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يراها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مناسبة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لرئيس</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مجلس الإدارة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Pr>
                <w:rFonts w:ascii="Traditional Arabic" w:hAnsi="Traditional Arabic" w:cs="Traditional Arabic" w:hint="cs"/>
                <w:noProof/>
                <w:color w:val="000000"/>
                <w:sz w:val="28"/>
                <w:szCs w:val="28"/>
                <w:rtl/>
                <w:lang w:bidi="ar-JO"/>
              </w:rPr>
              <w:t>للمدير العام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ولل</w:t>
            </w:r>
            <w:r>
              <w:rPr>
                <w:rFonts w:ascii="Traditional Arabic" w:hAnsi="Traditional Arabic" w:cs="Traditional Arabic" w:hint="cs"/>
                <w:noProof/>
                <w:color w:val="000000"/>
                <w:sz w:val="28"/>
                <w:szCs w:val="28"/>
                <w:rtl/>
                <w:lang w:bidi="ar-JO"/>
              </w:rPr>
              <w:t>جان المنبثقة</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فيما يختص بتنظيم العمل إدارة الموارد البشرية</w:t>
            </w:r>
            <w:r w:rsidRPr="003E24FF">
              <w:rPr>
                <w:rFonts w:ascii="Traditional Arabic" w:hAnsi="Traditional Arabic" w:cs="Traditional Arabic"/>
                <w:noProof/>
                <w:color w:val="000000"/>
                <w:sz w:val="28"/>
                <w:szCs w:val="28"/>
                <w:rtl/>
                <w:lang w:bidi="ar-JO"/>
              </w:rPr>
              <w:t>.</w:t>
            </w:r>
          </w:p>
          <w:p w14:paraId="5612EEA6"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المكافآت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المتكاملة،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والمكون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سلم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الرواتب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الأساسية،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وهيكل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التعويضات،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وهيكل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الامتيازات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وهيكل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الحوافز</w:t>
            </w:r>
            <w:r w:rsidRPr="003E24FF">
              <w:rPr>
                <w:rFonts w:ascii="Traditional Arabic" w:hAnsi="Traditional Arabic" w:cs="Traditional Arabic"/>
                <w:noProof/>
                <w:color w:val="000000"/>
                <w:sz w:val="28"/>
                <w:szCs w:val="28"/>
                <w:rtl/>
                <w:lang w:bidi="ar-JO"/>
              </w:rPr>
              <w:t>.</w:t>
            </w:r>
          </w:p>
          <w:p w14:paraId="2F5A3F6E"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جميع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الاستثناءات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الضرورية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والمتعلقة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بالتعيينات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والمكافآت</w:t>
            </w:r>
            <w:r w:rsidRPr="003E24FF">
              <w:rPr>
                <w:rFonts w:ascii="Traditional Arabic" w:hAnsi="Traditional Arabic" w:cs="Traditional Arabic"/>
                <w:noProof/>
                <w:color w:val="000000"/>
                <w:sz w:val="28"/>
                <w:szCs w:val="28"/>
                <w:rtl/>
                <w:lang w:bidi="ar-JO"/>
              </w:rPr>
              <w:t>.</w:t>
            </w:r>
          </w:p>
          <w:p w14:paraId="344032BB" w14:textId="77777777" w:rsidR="00FC33C5" w:rsidRPr="003E24FF" w:rsidRDefault="00FC33C5" w:rsidP="00640019">
            <w:pPr>
              <w:pStyle w:val="a7"/>
              <w:numPr>
                <w:ilvl w:val="2"/>
                <w:numId w:val="32"/>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المصادقة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تعيين</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المدير العام</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وترفيعه،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راتبه،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وإنهاء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خدماته،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واتخاذ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الإجراءات</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lastRenderedPageBreak/>
              <w:t>الإدارية</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 xml:space="preserve">الأخرى </w:t>
            </w:r>
            <w:r w:rsidRPr="003E24FF">
              <w:rPr>
                <w:rFonts w:ascii="Traditional Arabic" w:hAnsi="Traditional Arabic" w:cs="Traditional Arabic" w:hint="cs"/>
                <w:noProof/>
                <w:color w:val="000000"/>
                <w:sz w:val="28"/>
                <w:szCs w:val="28"/>
                <w:rtl/>
                <w:lang w:bidi="ar-JO"/>
              </w:rPr>
              <w:t>بحقه</w:t>
            </w:r>
            <w:r>
              <w:rPr>
                <w:rFonts w:ascii="Traditional Arabic" w:hAnsi="Traditional Arabic" w:cs="Traditional Arabic"/>
                <w:noProof/>
                <w:color w:val="000000"/>
                <w:sz w:val="28"/>
                <w:szCs w:val="28"/>
                <w:rtl/>
                <w:lang w:bidi="ar-JO"/>
              </w:rPr>
              <w:t>.</w:t>
            </w:r>
          </w:p>
          <w:p w14:paraId="1DE70C9F" w14:textId="77777777" w:rsidR="00FC33C5" w:rsidRPr="003E24FF" w:rsidRDefault="00FC33C5" w:rsidP="00640019">
            <w:pPr>
              <w:pStyle w:val="a7"/>
              <w:numPr>
                <w:ilvl w:val="2"/>
                <w:numId w:val="31"/>
              </w:numPr>
              <w:bidi/>
              <w:ind w:left="459" w:hanging="459"/>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‌يمارس</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المدير العام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الصلاحيات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المخولة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بموجب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وينفذ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والتعليمات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يصدرها</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مجلس الإدارة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بموجبه</w:t>
            </w:r>
            <w:r>
              <w:rPr>
                <w:rFonts w:ascii="Traditional Arabic" w:hAnsi="Traditional Arabic" w:cs="Traditional Arabic" w:hint="cs"/>
                <w:noProof/>
                <w:color w:val="000000"/>
                <w:sz w:val="28"/>
                <w:szCs w:val="28"/>
                <w:rtl/>
                <w:lang w:bidi="ar-JO"/>
              </w:rPr>
              <w:t>ا</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ويتولى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يلي</w:t>
            </w:r>
            <w:r w:rsidRPr="003E24FF">
              <w:rPr>
                <w:rFonts w:ascii="Traditional Arabic" w:hAnsi="Traditional Arabic" w:cs="Traditional Arabic"/>
                <w:noProof/>
                <w:color w:val="000000"/>
                <w:sz w:val="28"/>
                <w:szCs w:val="28"/>
                <w:rtl/>
                <w:lang w:bidi="ar-JO"/>
              </w:rPr>
              <w:t>:</w:t>
            </w:r>
          </w:p>
          <w:p w14:paraId="43DBFDB0" w14:textId="77777777" w:rsidR="00FC33C5" w:rsidRPr="00DB41DF" w:rsidRDefault="00FC33C5" w:rsidP="00640019">
            <w:pPr>
              <w:pStyle w:val="a7"/>
              <w:numPr>
                <w:ilvl w:val="0"/>
                <w:numId w:val="33"/>
              </w:numPr>
              <w:bidi/>
              <w:ind w:left="1452" w:hanging="426"/>
              <w:jc w:val="both"/>
              <w:rPr>
                <w:rFonts w:ascii="Traditional Arabic" w:hAnsi="Traditional Arabic" w:cs="Traditional Arabic"/>
                <w:noProof/>
                <w:color w:val="000000"/>
                <w:sz w:val="28"/>
                <w:szCs w:val="28"/>
                <w:lang w:bidi="ar-JO"/>
              </w:rPr>
            </w:pPr>
            <w:r w:rsidRPr="00DB41DF">
              <w:rPr>
                <w:rFonts w:ascii="Traditional Arabic" w:hAnsi="Traditional Arabic" w:cs="Traditional Arabic" w:hint="cs"/>
                <w:noProof/>
                <w:color w:val="000000"/>
                <w:sz w:val="28"/>
                <w:szCs w:val="28"/>
                <w:rtl/>
                <w:lang w:bidi="ar-JO"/>
              </w:rPr>
              <w:t>تطبيق</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السياسات</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الواردة</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في</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هذه اللائحة،</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وتنفيذ</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 xml:space="preserve">أحكامها، </w:t>
            </w:r>
            <w:r>
              <w:rPr>
                <w:rFonts w:ascii="Traditional Arabic" w:hAnsi="Traditional Arabic" w:cs="Traditional Arabic" w:hint="cs"/>
                <w:noProof/>
                <w:color w:val="000000"/>
                <w:sz w:val="28"/>
                <w:szCs w:val="28"/>
                <w:rtl/>
                <w:lang w:bidi="ar-JO"/>
              </w:rPr>
              <w:t>و</w:t>
            </w:r>
            <w:r w:rsidRPr="00DB41DF">
              <w:rPr>
                <w:rFonts w:ascii="Traditional Arabic" w:hAnsi="Traditional Arabic" w:cs="Traditional Arabic" w:hint="cs"/>
                <w:noProof/>
                <w:color w:val="000000"/>
                <w:sz w:val="28"/>
                <w:szCs w:val="28"/>
                <w:rtl/>
                <w:lang w:bidi="ar-JO"/>
              </w:rPr>
              <w:t>إصدار</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القرارات</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والتعليمات</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اللازمة</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لتنفيذ</w:t>
            </w:r>
            <w:r w:rsidRPr="00DB41DF">
              <w:rPr>
                <w:rFonts w:ascii="Traditional Arabic" w:hAnsi="Traditional Arabic" w:cs="Traditional Arabic"/>
                <w:noProof/>
                <w:color w:val="000000"/>
                <w:sz w:val="28"/>
                <w:szCs w:val="28"/>
                <w:rtl/>
                <w:lang w:bidi="ar-JO"/>
              </w:rPr>
              <w:t xml:space="preserve"> </w:t>
            </w:r>
            <w:r w:rsidRPr="00DB41DF">
              <w:rPr>
                <w:rFonts w:ascii="Traditional Arabic" w:hAnsi="Traditional Arabic" w:cs="Traditional Arabic" w:hint="cs"/>
                <w:noProof/>
                <w:color w:val="000000"/>
                <w:sz w:val="28"/>
                <w:szCs w:val="28"/>
                <w:rtl/>
                <w:lang w:bidi="ar-JO"/>
              </w:rPr>
              <w:t>أحكام</w:t>
            </w:r>
            <w:r>
              <w:rPr>
                <w:rFonts w:ascii="Traditional Arabic" w:hAnsi="Traditional Arabic" w:cs="Traditional Arabic" w:hint="cs"/>
                <w:noProof/>
                <w:color w:val="000000"/>
                <w:sz w:val="28"/>
                <w:szCs w:val="28"/>
                <w:rtl/>
                <w:lang w:bidi="ar-JO"/>
              </w:rPr>
              <w:t>ها</w:t>
            </w:r>
            <w:r w:rsidRPr="00DB41DF">
              <w:rPr>
                <w:rFonts w:ascii="Traditional Arabic" w:hAnsi="Traditional Arabic" w:cs="Traditional Arabic"/>
                <w:noProof/>
                <w:color w:val="000000"/>
                <w:sz w:val="28"/>
                <w:szCs w:val="28"/>
                <w:rtl/>
                <w:lang w:bidi="ar-JO"/>
              </w:rPr>
              <w:t>.</w:t>
            </w:r>
          </w:p>
          <w:p w14:paraId="69A01F2E" w14:textId="77777777" w:rsidR="00FC33C5" w:rsidRPr="003E24FF" w:rsidRDefault="00FC33C5" w:rsidP="00640019">
            <w:pPr>
              <w:pStyle w:val="a7"/>
              <w:numPr>
                <w:ilvl w:val="0"/>
                <w:numId w:val="33"/>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حاجات</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الوظائف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ومتطلبات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حيث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التعداد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ونوعية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الكفاءات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لتحقيق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أهداف</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وإنجاز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w:t>
            </w:r>
          </w:p>
          <w:p w14:paraId="3ED9042C" w14:textId="77777777" w:rsidR="00FC33C5" w:rsidRPr="003E24FF" w:rsidRDefault="00FC33C5" w:rsidP="00640019">
            <w:pPr>
              <w:pStyle w:val="a7"/>
              <w:numPr>
                <w:ilvl w:val="0"/>
                <w:numId w:val="33"/>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المصادقة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وترفيعهم،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رواتبهم،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وإنهاء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خدماتهم،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واتخاذ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الإجراءات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التأديبية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بحقهم،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بمقتضى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noProof/>
                <w:color w:val="000000"/>
                <w:sz w:val="28"/>
                <w:szCs w:val="28"/>
                <w:rtl/>
                <w:lang w:bidi="ar-JO"/>
              </w:rPr>
              <w:t>.</w:t>
            </w:r>
          </w:p>
          <w:p w14:paraId="2681EB5F" w14:textId="77777777" w:rsidR="00FC33C5" w:rsidRDefault="00FC33C5" w:rsidP="00640019">
            <w:pPr>
              <w:pStyle w:val="a7"/>
              <w:numPr>
                <w:ilvl w:val="0"/>
                <w:numId w:val="33"/>
              </w:numPr>
              <w:bidi/>
              <w:ind w:left="1452" w:hanging="426"/>
              <w:jc w:val="both"/>
              <w:rPr>
                <w:rFonts w:ascii="Traditional Arabic" w:hAnsi="Traditional Arabic" w:cs="Traditional Arabic"/>
                <w:noProof/>
                <w:color w:val="000000"/>
                <w:sz w:val="28"/>
                <w:szCs w:val="28"/>
                <w:lang w:bidi="ar-JO"/>
              </w:rPr>
            </w:pPr>
            <w:r w:rsidRPr="008A538C">
              <w:rPr>
                <w:rFonts w:ascii="Traditional Arabic" w:hAnsi="Traditional Arabic" w:cs="Traditional Arabic" w:hint="cs"/>
                <w:noProof/>
                <w:color w:val="000000"/>
                <w:sz w:val="28"/>
                <w:szCs w:val="28"/>
                <w:rtl/>
                <w:lang w:bidi="ar-JO"/>
              </w:rPr>
              <w:t>إقرار</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احتياجات</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التدريب</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للموظفين،</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والمساهمة</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في</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تقدير</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موازنتها،</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والحصول</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على</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الموافقات</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اللازمة</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لتلبيتها</w:t>
            </w:r>
            <w:r w:rsidRPr="008A538C">
              <w:rPr>
                <w:rFonts w:ascii="Traditional Arabic" w:hAnsi="Traditional Arabic" w:cs="Traditional Arabic"/>
                <w:noProof/>
                <w:color w:val="000000"/>
                <w:sz w:val="28"/>
                <w:szCs w:val="28"/>
                <w:rtl/>
                <w:lang w:bidi="ar-JO"/>
              </w:rPr>
              <w:t>.</w:t>
            </w:r>
          </w:p>
          <w:p w14:paraId="612F57C1" w14:textId="77777777" w:rsidR="00FC33C5" w:rsidRDefault="00FC33C5" w:rsidP="00640019">
            <w:pPr>
              <w:pStyle w:val="a7"/>
              <w:numPr>
                <w:ilvl w:val="0"/>
                <w:numId w:val="33"/>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التوقيع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المعاملات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الخاصة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بأمور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إدارة الموارد البشرية وتنظيم 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وفقاً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هو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مخول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بمقتضى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أحكام</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هذه اللائحة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يفوضه</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مجلس الإدارة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بتوقيعها</w:t>
            </w:r>
            <w:r>
              <w:rPr>
                <w:rFonts w:ascii="Traditional Arabic" w:hAnsi="Traditional Arabic" w:cs="Traditional Arabic"/>
                <w:noProof/>
                <w:color w:val="000000"/>
                <w:sz w:val="28"/>
                <w:szCs w:val="28"/>
                <w:rtl/>
                <w:lang w:bidi="ar-JO"/>
              </w:rPr>
              <w:t>.</w:t>
            </w:r>
          </w:p>
          <w:p w14:paraId="70466273" w14:textId="31CED447" w:rsidR="00FC33C5" w:rsidRPr="008A538C" w:rsidRDefault="00FC33C5" w:rsidP="00BD11BC">
            <w:pPr>
              <w:pStyle w:val="a7"/>
              <w:numPr>
                <w:ilvl w:val="0"/>
                <w:numId w:val="33"/>
              </w:numPr>
              <w:bidi/>
              <w:ind w:left="1452" w:hanging="426"/>
              <w:jc w:val="both"/>
              <w:rPr>
                <w:rFonts w:ascii="Traditional Arabic" w:hAnsi="Traditional Arabic" w:cs="Traditional Arabic"/>
                <w:noProof/>
                <w:color w:val="000000"/>
                <w:sz w:val="28"/>
                <w:szCs w:val="28"/>
                <w:rtl/>
                <w:lang w:bidi="ar-JO"/>
              </w:rPr>
            </w:pPr>
            <w:r w:rsidRPr="008A538C">
              <w:rPr>
                <w:rFonts w:ascii="Traditional Arabic" w:hAnsi="Traditional Arabic" w:cs="Traditional Arabic" w:hint="cs"/>
                <w:noProof/>
                <w:color w:val="000000"/>
                <w:sz w:val="28"/>
                <w:szCs w:val="28"/>
                <w:rtl/>
                <w:lang w:bidi="ar-JO"/>
              </w:rPr>
              <w:t>تفويض</w:t>
            </w:r>
            <w:r w:rsidRPr="008A538C">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 xml:space="preserve">أي </w:t>
            </w:r>
            <w:r w:rsidRPr="008A538C">
              <w:rPr>
                <w:rFonts w:ascii="Traditional Arabic" w:hAnsi="Traditional Arabic" w:cs="Traditional Arabic" w:hint="cs"/>
                <w:noProof/>
                <w:color w:val="000000"/>
                <w:sz w:val="28"/>
                <w:szCs w:val="28"/>
                <w:rtl/>
                <w:lang w:bidi="ar-JO"/>
              </w:rPr>
              <w:t>من</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الصلاحيات</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المخولة</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إليه</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بمقتضى</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أحكام</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هذه اللائحة</w:t>
            </w:r>
            <w:r w:rsidRPr="008A538C">
              <w:rPr>
                <w:rFonts w:ascii="Traditional Arabic" w:hAnsi="Traditional Arabic" w:cs="Traditional Arabic"/>
                <w:noProof/>
                <w:color w:val="000000"/>
                <w:sz w:val="28"/>
                <w:szCs w:val="28"/>
                <w:rtl/>
                <w:lang w:bidi="ar-JO"/>
              </w:rPr>
              <w:t xml:space="preserve"> </w:t>
            </w:r>
            <w:r w:rsidRPr="008A538C">
              <w:rPr>
                <w:rFonts w:ascii="Traditional Arabic" w:hAnsi="Traditional Arabic" w:cs="Traditional Arabic" w:hint="cs"/>
                <w:noProof/>
                <w:color w:val="000000"/>
                <w:sz w:val="28"/>
                <w:szCs w:val="28"/>
                <w:rtl/>
                <w:lang w:bidi="ar-JO"/>
              </w:rPr>
              <w:t>إلى</w:t>
            </w:r>
            <w:r w:rsidRPr="008A538C">
              <w:rPr>
                <w:rFonts w:ascii="Traditional Arabic" w:hAnsi="Traditional Arabic" w:cs="Traditional Arabic"/>
                <w:noProof/>
                <w:color w:val="000000"/>
                <w:sz w:val="28"/>
                <w:szCs w:val="28"/>
                <w:rtl/>
                <w:lang w:bidi="ar-JO"/>
              </w:rPr>
              <w:t xml:space="preserve"> </w:t>
            </w:r>
            <w:r w:rsidR="00BD11BC">
              <w:rPr>
                <w:rFonts w:ascii="Traditional Arabic" w:hAnsi="Traditional Arabic" w:cs="Traditional Arabic" w:hint="cs"/>
                <w:noProof/>
                <w:color w:val="000000"/>
                <w:sz w:val="28"/>
                <w:szCs w:val="28"/>
                <w:rtl/>
                <w:lang w:bidi="ar-JO"/>
              </w:rPr>
              <w:t>مدير ا</w:t>
            </w:r>
            <w:r>
              <w:rPr>
                <w:rFonts w:ascii="Traditional Arabic" w:hAnsi="Traditional Arabic" w:cs="Traditional Arabic" w:hint="cs"/>
                <w:noProof/>
                <w:color w:val="000000"/>
                <w:sz w:val="28"/>
                <w:szCs w:val="28"/>
                <w:rtl/>
                <w:lang w:bidi="ar-JO"/>
              </w:rPr>
              <w:t>لشئون</w:t>
            </w:r>
            <w:r w:rsidR="00BD11BC">
              <w:rPr>
                <w:rFonts w:ascii="Traditional Arabic" w:hAnsi="Traditional Arabic" w:cs="Traditional Arabic" w:hint="cs"/>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الإدارية إن لزم</w:t>
            </w:r>
            <w:r w:rsidRPr="008A538C">
              <w:rPr>
                <w:rFonts w:ascii="Traditional Arabic" w:hAnsi="Traditional Arabic" w:cs="Traditional Arabic"/>
                <w:noProof/>
                <w:color w:val="000000"/>
                <w:sz w:val="28"/>
                <w:szCs w:val="28"/>
                <w:rtl/>
                <w:lang w:bidi="ar-JO"/>
              </w:rPr>
              <w:t>.</w:t>
            </w:r>
          </w:p>
        </w:tc>
      </w:tr>
      <w:tr w:rsidR="00FC33C5" w:rsidRPr="00CB4DA1" w14:paraId="2A5D7C48" w14:textId="77777777" w:rsidTr="00FC33C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23" w:type="dxa"/>
            <w:tcBorders>
              <w:top w:val="nil"/>
            </w:tcBorders>
          </w:tcPr>
          <w:p w14:paraId="2A371644" w14:textId="77777777" w:rsidR="00FC33C5" w:rsidRPr="003E24FF" w:rsidRDefault="00FC33C5"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Borders>
              <w:top w:val="nil"/>
            </w:tcBorders>
          </w:tcPr>
          <w:p w14:paraId="1E5E046C" w14:textId="183F5B49" w:rsidR="00FC33C5" w:rsidRPr="003E24FF" w:rsidRDefault="00FC33C5" w:rsidP="00841A5E">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بقرار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مجلس الإدارة</w:t>
            </w:r>
            <w:r w:rsidRPr="003E24FF">
              <w:rPr>
                <w:rFonts w:ascii="Traditional Arabic" w:hAnsi="Traditional Arabic" w:cs="Traditional Arabic" w:hint="cs"/>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ت</w:t>
            </w:r>
            <w:r w:rsidRPr="003E24FF">
              <w:rPr>
                <w:rFonts w:ascii="Traditional Arabic" w:hAnsi="Traditional Arabic" w:cs="Traditional Arabic" w:hint="cs"/>
                <w:noProof/>
                <w:color w:val="000000"/>
                <w:sz w:val="28"/>
                <w:szCs w:val="28"/>
                <w:rtl/>
                <w:lang w:bidi="ar-JO"/>
              </w:rPr>
              <w:t>تولى</w:t>
            </w:r>
            <w:r>
              <w:rPr>
                <w:rFonts w:ascii="Traditional Arabic" w:hAnsi="Traditional Arabic" w:cs="Traditional Arabic" w:hint="cs"/>
                <w:noProof/>
                <w:color w:val="000000"/>
                <w:sz w:val="28"/>
                <w:szCs w:val="28"/>
                <w:rtl/>
                <w:lang w:bidi="ar-JO"/>
              </w:rPr>
              <w:t xml:space="preserve"> </w:t>
            </w:r>
            <w:r w:rsidRPr="00883B2D">
              <w:rPr>
                <w:rFonts w:ascii="Traditional Arabic" w:hAnsi="Traditional Arabic" w:cs="Traditional Arabic"/>
                <w:noProof/>
                <w:color w:val="000000"/>
                <w:sz w:val="28"/>
                <w:szCs w:val="28"/>
                <w:highlight w:val="yellow"/>
                <w:rtl/>
                <w:lang w:bidi="ar-JO"/>
              </w:rPr>
              <w:t xml:space="preserve"> </w:t>
            </w:r>
            <w:r w:rsidR="00A31B0C">
              <w:rPr>
                <w:rFonts w:ascii="Traditional Arabic" w:hAnsi="Traditional Arabic" w:cs="Traditional Arabic" w:hint="cs"/>
                <w:noProof/>
                <w:color w:val="000000"/>
                <w:sz w:val="28"/>
                <w:szCs w:val="28"/>
                <w:highlight w:val="yellow"/>
                <w:rtl/>
                <w:lang w:bidi="ar-JO"/>
              </w:rPr>
              <w:t xml:space="preserve">إدارة </w:t>
            </w:r>
            <w:r>
              <w:rPr>
                <w:rFonts w:ascii="Traditional Arabic" w:hAnsi="Traditional Arabic" w:cs="Traditional Arabic" w:hint="cs"/>
                <w:noProof/>
                <w:color w:val="000000"/>
                <w:sz w:val="28"/>
                <w:szCs w:val="28"/>
                <w:highlight w:val="yellow"/>
                <w:rtl/>
                <w:lang w:bidi="ar-JO"/>
              </w:rPr>
              <w:t>الشؤون الإدارية</w:t>
            </w:r>
            <w:r w:rsidR="00841A5E">
              <w:rPr>
                <w:rFonts w:ascii="Traditional Arabic" w:hAnsi="Traditional Arabic" w:cs="Traditional Arabic" w:hint="cs"/>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المسؤوليات التالية:</w:t>
            </w:r>
          </w:p>
          <w:p w14:paraId="17DC7549" w14:textId="008B3DB4"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إدارة شؤون وعلا</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 xml:space="preserve">ات الموظفين: من خلال إدارة الدوام، والإجراءات الجزائية، </w:t>
            </w:r>
            <w:r w:rsidR="005C702A">
              <w:rPr>
                <w:rFonts w:ascii="Traditional Arabic" w:hAnsi="Traditional Arabic" w:cs="Traditional Arabic" w:hint="cs"/>
                <w:noProof/>
                <w:color w:val="000000"/>
                <w:sz w:val="28"/>
                <w:szCs w:val="28"/>
                <w:rtl/>
                <w:lang w:bidi="ar-JO"/>
              </w:rPr>
              <w:t>المخاطبات</w:t>
            </w:r>
            <w:r w:rsidRPr="003E24FF">
              <w:rPr>
                <w:rFonts w:ascii="Traditional Arabic" w:hAnsi="Traditional Arabic" w:cs="Traditional Arabic" w:hint="cs"/>
                <w:noProof/>
                <w:color w:val="000000"/>
                <w:sz w:val="28"/>
                <w:szCs w:val="28"/>
                <w:rtl/>
                <w:lang w:bidi="ar-JO"/>
              </w:rPr>
              <w:t xml:space="preserve"> الرسمية الخاصة بالموظفين، والنشاطات اللامنهجية </w:t>
            </w:r>
            <w:r>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hint="cs"/>
                <w:noProof/>
                <w:color w:val="000000"/>
                <w:sz w:val="28"/>
                <w:szCs w:val="28"/>
                <w:rtl/>
                <w:lang w:bidi="ar-JO"/>
              </w:rPr>
              <w:t>، بالإضافة إلى إدارة شكاوى وتظلمات وا</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تراحات الموظفين، إلى غير ذلك.</w:t>
            </w:r>
          </w:p>
          <w:p w14:paraId="7F8C2105"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متابعة أمور التأمينات الصحية والاجتماعية: من خلال ضمان تمتع الموظفين بمظلتي التأمين الصحي</w:t>
            </w:r>
            <w:r>
              <w:rPr>
                <w:rFonts w:ascii="Traditional Arabic" w:hAnsi="Traditional Arabic" w:cs="Traditional Arabic" w:hint="cs"/>
                <w:noProof/>
                <w:color w:val="000000"/>
                <w:sz w:val="28"/>
                <w:szCs w:val="28"/>
                <w:rtl/>
                <w:lang w:bidi="ar-JO"/>
              </w:rPr>
              <w:t xml:space="preserve"> (لغير السعوديين) </w:t>
            </w:r>
            <w:r w:rsidRPr="003E24FF">
              <w:rPr>
                <w:rFonts w:ascii="Traditional Arabic" w:hAnsi="Traditional Arabic" w:cs="Traditional Arabic" w:hint="cs"/>
                <w:noProof/>
                <w:color w:val="000000"/>
                <w:sz w:val="28"/>
                <w:szCs w:val="28"/>
                <w:rtl/>
                <w:lang w:bidi="ar-JO"/>
              </w:rPr>
              <w:t xml:space="preserve"> والتأمينات الاجتماعية</w:t>
            </w:r>
            <w:r>
              <w:rPr>
                <w:rFonts w:ascii="Traditional Arabic" w:hAnsi="Traditional Arabic" w:cs="Traditional Arabic" w:hint="cs"/>
                <w:noProof/>
                <w:color w:val="000000"/>
                <w:sz w:val="28"/>
                <w:szCs w:val="28"/>
                <w:rtl/>
                <w:lang w:bidi="ar-JO"/>
              </w:rPr>
              <w:t xml:space="preserve"> لجميع الموظفين،</w:t>
            </w:r>
            <w:r w:rsidRPr="003E24FF">
              <w:rPr>
                <w:rFonts w:ascii="Traditional Arabic" w:hAnsi="Traditional Arabic" w:cs="Traditional Arabic" w:hint="cs"/>
                <w:noProof/>
                <w:color w:val="000000"/>
                <w:sz w:val="28"/>
                <w:szCs w:val="28"/>
                <w:rtl/>
                <w:lang w:bidi="ar-JO"/>
              </w:rPr>
              <w:t xml:space="preserve"> بحسب الأحكام المعمول بها.</w:t>
            </w:r>
          </w:p>
          <w:p w14:paraId="3DDBC32A"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التواصل</w:t>
            </w:r>
            <w:r w:rsidRPr="003E24FF">
              <w:rPr>
                <w:rFonts w:ascii="Traditional Arabic" w:hAnsi="Traditional Arabic" w:cs="Traditional Arabic" w:hint="cs"/>
                <w:noProof/>
                <w:color w:val="000000"/>
                <w:sz w:val="28"/>
                <w:szCs w:val="28"/>
                <w:rtl/>
                <w:lang w:bidi="ar-JO"/>
              </w:rPr>
              <w:t xml:space="preserve"> </w:t>
            </w:r>
            <w:r>
              <w:rPr>
                <w:rFonts w:ascii="Traditional Arabic" w:hAnsi="Traditional Arabic" w:cs="Traditional Arabic" w:hint="cs"/>
                <w:noProof/>
                <w:color w:val="000000"/>
                <w:sz w:val="28"/>
                <w:szCs w:val="28"/>
                <w:rtl/>
                <w:lang w:bidi="ar-JO"/>
              </w:rPr>
              <w:t xml:space="preserve">مع </w:t>
            </w:r>
            <w:r w:rsidRPr="003E24FF">
              <w:rPr>
                <w:rFonts w:ascii="Traditional Arabic" w:hAnsi="Traditional Arabic" w:cs="Traditional Arabic" w:hint="cs"/>
                <w:noProof/>
                <w:color w:val="000000"/>
                <w:sz w:val="28"/>
                <w:szCs w:val="28"/>
                <w:rtl/>
                <w:lang w:bidi="ar-JO"/>
              </w:rPr>
              <w:t xml:space="preserve">الموظفين: من خلال </w:t>
            </w:r>
            <w:r w:rsidRPr="003E24FF">
              <w:rPr>
                <w:rFonts w:ascii="Traditional Arabic" w:hAnsi="Traditional Arabic" w:cs="Traditional Arabic"/>
                <w:noProof/>
                <w:color w:val="000000"/>
                <w:sz w:val="28"/>
                <w:szCs w:val="28"/>
                <w:rtl/>
                <w:lang w:bidi="ar-JO"/>
              </w:rPr>
              <w:t xml:space="preserve">تحضير وإرسال تعميمات وتنويهات </w:t>
            </w:r>
            <w:r>
              <w:rPr>
                <w:rFonts w:ascii="Traditional Arabic" w:hAnsi="Traditional Arabic" w:cs="Traditional Arabic"/>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p>
          <w:p w14:paraId="32DAEFF6"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noProof/>
                <w:color w:val="000000"/>
                <w:sz w:val="28"/>
                <w:szCs w:val="28"/>
                <w:rtl/>
                <w:lang w:bidi="ar-JO"/>
              </w:rPr>
              <w:t>استقبال</w:t>
            </w:r>
            <w:r w:rsidRPr="003E24FF">
              <w:rPr>
                <w:rFonts w:ascii="Traditional Arabic" w:hAnsi="Traditional Arabic" w:cs="Traditional Arabic" w:hint="cs"/>
                <w:noProof/>
                <w:color w:val="000000"/>
                <w:sz w:val="28"/>
                <w:szCs w:val="28"/>
                <w:rtl/>
                <w:lang w:bidi="ar-JO"/>
              </w:rPr>
              <w:t xml:space="preserve"> الموظفين الجدد</w:t>
            </w:r>
            <w:r w:rsidRPr="003E24FF">
              <w:rPr>
                <w:rFonts w:ascii="Traditional Arabic" w:hAnsi="Traditional Arabic" w:cs="Traditional Arabic"/>
                <w:noProof/>
                <w:color w:val="000000"/>
                <w:sz w:val="28"/>
                <w:szCs w:val="28"/>
                <w:rtl/>
                <w:lang w:bidi="ar-JO"/>
              </w:rPr>
              <w:t xml:space="preserve"> وتعريف</w:t>
            </w:r>
            <w:r w:rsidRPr="003E24FF">
              <w:rPr>
                <w:rFonts w:ascii="Traditional Arabic" w:hAnsi="Traditional Arabic" w:cs="Traditional Arabic" w:hint="cs"/>
                <w:noProof/>
                <w:color w:val="000000"/>
                <w:sz w:val="28"/>
                <w:szCs w:val="28"/>
                <w:rtl/>
                <w:lang w:bidi="ar-JO"/>
              </w:rPr>
              <w:t>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بأنظمة </w:t>
            </w:r>
            <w:r>
              <w:rPr>
                <w:rFonts w:ascii="Traditional Arabic" w:hAnsi="Traditional Arabic" w:cs="Traditional Arabic"/>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p>
          <w:p w14:paraId="143471B5"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noProof/>
                <w:color w:val="000000"/>
                <w:sz w:val="28"/>
                <w:szCs w:val="28"/>
                <w:rtl/>
                <w:lang w:bidi="ar-JO"/>
              </w:rPr>
              <w:t>إرشاد الموظفين الحاليين والجدد بكل ما يتعلق بسياسات وأحكام وإجراءات إدارة شؤونهم وتنظيم العمل.</w:t>
            </w:r>
          </w:p>
          <w:p w14:paraId="3AFAEF37" w14:textId="5EB29FA4" w:rsidR="00FC33C5" w:rsidRPr="003E24FF" w:rsidRDefault="00FC33C5" w:rsidP="00DA4A62">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إعداد</w:t>
            </w:r>
            <w:r w:rsidRPr="003E24FF">
              <w:rPr>
                <w:rFonts w:ascii="Traditional Arabic" w:hAnsi="Traditional Arabic" w:cs="Traditional Arabic"/>
                <w:noProof/>
                <w:color w:val="000000"/>
                <w:sz w:val="28"/>
                <w:szCs w:val="28"/>
                <w:rtl/>
                <w:lang w:bidi="ar-JO"/>
              </w:rPr>
              <w:t xml:space="preserve"> </w:t>
            </w:r>
            <w:r w:rsidR="00DA4A62">
              <w:rPr>
                <w:rFonts w:ascii="Traditional Arabic" w:hAnsi="Traditional Arabic" w:cs="Traditional Arabic" w:hint="cs"/>
                <w:noProof/>
                <w:color w:val="000000"/>
                <w:sz w:val="28"/>
                <w:szCs w:val="28"/>
                <w:rtl/>
                <w:lang w:bidi="ar-JO"/>
              </w:rPr>
              <w:t>خطابات</w:t>
            </w:r>
            <w:r w:rsidRPr="003E24FF">
              <w:rPr>
                <w:rFonts w:ascii="Traditional Arabic" w:hAnsi="Traditional Arabic" w:cs="Traditional Arabic"/>
                <w:noProof/>
                <w:color w:val="000000"/>
                <w:sz w:val="28"/>
                <w:szCs w:val="28"/>
                <w:rtl/>
                <w:lang w:bidi="ar-JO"/>
              </w:rPr>
              <w:t xml:space="preserve"> التثبيت، </w:t>
            </w:r>
            <w:r w:rsidRPr="003E24FF">
              <w:rPr>
                <w:rFonts w:ascii="Traditional Arabic" w:hAnsi="Traditional Arabic" w:cs="Traditional Arabic" w:hint="cs"/>
                <w:noProof/>
                <w:color w:val="000000"/>
                <w:sz w:val="28"/>
                <w:szCs w:val="28"/>
                <w:rtl/>
                <w:lang w:bidi="ar-JO"/>
              </w:rPr>
              <w:t>والعلاوات السنوية</w:t>
            </w:r>
            <w:r w:rsidRPr="003E24FF">
              <w:rPr>
                <w:rFonts w:ascii="Traditional Arabic" w:hAnsi="Traditional Arabic" w:cs="Traditional Arabic"/>
                <w:noProof/>
                <w:color w:val="000000"/>
                <w:sz w:val="28"/>
                <w:szCs w:val="28"/>
                <w:rtl/>
                <w:lang w:bidi="ar-JO"/>
              </w:rPr>
              <w:t xml:space="preserve">، والترقية، والحوافز، والتنبيهات، والإنذارات، والنقل، والوكالة، وإنهاء الخدمة، وقبول </w:t>
            </w:r>
            <w:r>
              <w:rPr>
                <w:rFonts w:ascii="Traditional Arabic" w:hAnsi="Traditional Arabic" w:cs="Traditional Arabic"/>
                <w:noProof/>
                <w:color w:val="000000"/>
                <w:sz w:val="28"/>
                <w:szCs w:val="28"/>
                <w:rtl/>
                <w:lang w:bidi="ar-JO"/>
              </w:rPr>
              <w:t>الاستقالة</w:t>
            </w:r>
            <w:r w:rsidRPr="003E24FF">
              <w:rPr>
                <w:rFonts w:ascii="Traditional Arabic" w:hAnsi="Traditional Arabic" w:cs="Traditional Arabic"/>
                <w:noProof/>
                <w:color w:val="000000"/>
                <w:sz w:val="28"/>
                <w:szCs w:val="28"/>
                <w:rtl/>
                <w:lang w:bidi="ar-JO"/>
              </w:rPr>
              <w:t xml:space="preserve">، وغيرها. </w:t>
            </w:r>
          </w:p>
          <w:p w14:paraId="47B7EF3D"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المساهمة في إنجاز كشوفات الرواتب: من خلال التنسي</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 xml:space="preserve"> مع الجهات المعنية بتحضير كشوفات الرواتب وتزويدهم بالبيانات الأساسية اللازمة.</w:t>
            </w:r>
          </w:p>
          <w:p w14:paraId="7661E454"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rtl/>
                <w:lang w:bidi="ar-JO"/>
              </w:rPr>
            </w:pPr>
            <w:r w:rsidRPr="003B3F83">
              <w:rPr>
                <w:rFonts w:ascii="Traditional Arabic" w:hAnsi="Traditional Arabic" w:cs="Traditional Arabic"/>
                <w:noProof/>
                <w:color w:val="000000"/>
                <w:sz w:val="28"/>
                <w:szCs w:val="28"/>
                <w:rtl/>
                <w:lang w:bidi="ar-JO"/>
              </w:rPr>
              <w:t xml:space="preserve">إجراء </w:t>
            </w:r>
            <w:r w:rsidRPr="003E24FF">
              <w:rPr>
                <w:rFonts w:ascii="Traditional Arabic" w:hAnsi="Traditional Arabic" w:cs="Traditional Arabic"/>
                <w:noProof/>
                <w:color w:val="000000"/>
                <w:sz w:val="28"/>
                <w:szCs w:val="28"/>
                <w:rtl/>
                <w:lang w:bidi="ar-JO"/>
              </w:rPr>
              <w:t xml:space="preserve">البحوث والدراسات لتحليل الرواتب المنافسة في سوق العمل للاستفادة منها في </w:t>
            </w:r>
            <w:r w:rsidRPr="003E24FF">
              <w:rPr>
                <w:rFonts w:ascii="Traditional Arabic" w:hAnsi="Traditional Arabic" w:cs="Traditional Arabic"/>
                <w:noProof/>
                <w:color w:val="000000"/>
                <w:sz w:val="28"/>
                <w:szCs w:val="28"/>
                <w:rtl/>
                <w:lang w:bidi="ar-JO"/>
              </w:rPr>
              <w:lastRenderedPageBreak/>
              <w:t>تطوير الحزمة الكلية للمكافآت.</w:t>
            </w:r>
          </w:p>
          <w:p w14:paraId="24815D4F"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 xml:space="preserve">إدارة وثيقة الهيكل التنظيمي: من خلال عكس التعديلات المطلوبة على وثيقة الهيكل التنظيمي </w:t>
            </w:r>
            <w:r>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hint="cs"/>
                <w:noProof/>
                <w:color w:val="000000"/>
                <w:sz w:val="28"/>
                <w:szCs w:val="28"/>
                <w:rtl/>
                <w:lang w:bidi="ar-JO"/>
              </w:rPr>
              <w:t>، كلما اقتضت الحاجة.</w:t>
            </w:r>
          </w:p>
          <w:p w14:paraId="11E55DAB"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الت</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ييم والتوصيف الوظيفي: من خلال تطوير وإدارة وصيانة نظام فعال وعادل لتحليل وت</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ييم الوظائف، وإنشاء وتحديث بطاقات الوصف الوظيفي لمختلف الوظائف.</w:t>
            </w:r>
          </w:p>
          <w:p w14:paraId="274724EA"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تخطيط ال</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 xml:space="preserve">وى العاملة: من خلال وضع وصيانة خطط تلبي احتياجات </w:t>
            </w:r>
            <w:r>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 xml:space="preserve"> من الموارد البشرية بناءً على متطلبات ومتغيرات العمل.</w:t>
            </w:r>
          </w:p>
          <w:p w14:paraId="6F5FFCE5"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 xml:space="preserve">إدارة عملية التعيين: من خلال </w:t>
            </w:r>
            <w:r w:rsidRPr="003E24FF">
              <w:rPr>
                <w:rFonts w:ascii="Traditional Arabic" w:hAnsi="Traditional Arabic" w:cs="Traditional Arabic"/>
                <w:noProof/>
                <w:color w:val="000000"/>
                <w:sz w:val="28"/>
                <w:szCs w:val="28"/>
                <w:rtl/>
                <w:lang w:bidi="ar-JO"/>
              </w:rPr>
              <w:t>استقطاب وغربلة طلبات التوظيف والسير الذاتية، ومقابلة المرشحين للتوظيف، والتوصية بمن هم كفؤ لتولي المناصب الوظيفية</w:t>
            </w:r>
            <w:r w:rsidRPr="003E24FF">
              <w:rPr>
                <w:rFonts w:ascii="Traditional Arabic" w:hAnsi="Traditional Arabic" w:cs="Traditional Arabic" w:hint="cs"/>
                <w:noProof/>
                <w:color w:val="000000"/>
                <w:sz w:val="28"/>
                <w:szCs w:val="28"/>
                <w:rtl/>
                <w:lang w:bidi="ar-JO"/>
              </w:rPr>
              <w:t>، و</w:t>
            </w:r>
            <w:r w:rsidRPr="003E24FF">
              <w:rPr>
                <w:rFonts w:ascii="Traditional Arabic" w:hAnsi="Traditional Arabic" w:cs="Traditional Arabic"/>
                <w:noProof/>
                <w:color w:val="000000"/>
                <w:sz w:val="28"/>
                <w:szCs w:val="28"/>
                <w:rtl/>
                <w:lang w:bidi="ar-JO"/>
              </w:rPr>
              <w:t>تحضير عروض وعقود التوظيف، بالتنسيق مع الجهة الطالبة للتوظيف.</w:t>
            </w:r>
          </w:p>
          <w:p w14:paraId="5075DFDE"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noProof/>
                <w:color w:val="000000"/>
                <w:sz w:val="28"/>
                <w:szCs w:val="28"/>
                <w:rtl/>
                <w:lang w:bidi="ar-JO"/>
              </w:rPr>
              <w:t>تقدير الاحتياجات من الموارد البشرية بما يلائم مهام واختصاصات وحجم العمل،</w:t>
            </w:r>
            <w:r>
              <w:rPr>
                <w:rFonts w:ascii="Traditional Arabic" w:hAnsi="Traditional Arabic" w:cs="Traditional Arabic"/>
                <w:noProof/>
                <w:color w:val="000000"/>
                <w:sz w:val="28"/>
                <w:szCs w:val="28"/>
                <w:rtl/>
                <w:lang w:bidi="ar-JO"/>
              </w:rPr>
              <w:t xml:space="preserve"> وإعداد موازنة الموارد البشرية.</w:t>
            </w:r>
          </w:p>
          <w:p w14:paraId="551A1918"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تحديث لائحة الموارد البشرية و</w:t>
            </w:r>
            <w:r w:rsidRPr="003E24FF">
              <w:rPr>
                <w:rFonts w:ascii="Traditional Arabic" w:hAnsi="Traditional Arabic" w:cs="Traditional Arabic" w:hint="cs"/>
                <w:noProof/>
                <w:color w:val="000000"/>
                <w:sz w:val="28"/>
                <w:szCs w:val="28"/>
                <w:rtl/>
                <w:lang w:bidi="ar-JO"/>
              </w:rPr>
              <w:t>تنظيم العمل</w:t>
            </w:r>
            <w:r>
              <w:rPr>
                <w:rFonts w:ascii="Traditional Arabic" w:hAnsi="Traditional Arabic" w:cs="Traditional Arabic" w:hint="cs"/>
                <w:noProof/>
                <w:color w:val="000000"/>
                <w:sz w:val="28"/>
                <w:szCs w:val="28"/>
                <w:rtl/>
                <w:lang w:bidi="ar-JO"/>
              </w:rPr>
              <w:t>، بناءً على قرارات مجلس الإدارة في هذا الخصوص.</w:t>
            </w:r>
          </w:p>
          <w:p w14:paraId="65419891" w14:textId="77777777" w:rsidR="00FC33C5" w:rsidRPr="003E24FF"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إدارة الأداء: من خلال تطوير وإدارة وصيانة نظام فعال ل</w:t>
            </w:r>
            <w:r w:rsidRPr="003E24FF">
              <w:rPr>
                <w:rFonts w:ascii="Traditional Arabic" w:hAnsi="Traditional Arabic" w:cs="Traditional Arabic"/>
                <w:noProof/>
                <w:color w:val="000000"/>
                <w:sz w:val="28"/>
                <w:szCs w:val="28"/>
                <w:rtl/>
                <w:lang w:bidi="ar-JO"/>
              </w:rPr>
              <w:t>ق</w:t>
            </w:r>
            <w:r w:rsidRPr="003E24FF">
              <w:rPr>
                <w:rFonts w:ascii="Traditional Arabic" w:hAnsi="Traditional Arabic" w:cs="Traditional Arabic" w:hint="cs"/>
                <w:noProof/>
                <w:color w:val="000000"/>
                <w:sz w:val="28"/>
                <w:szCs w:val="28"/>
                <w:rtl/>
                <w:lang w:bidi="ar-JO"/>
              </w:rPr>
              <w:t>ياس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sidRPr="003E24FF">
              <w:rPr>
                <w:rFonts w:ascii="Traditional Arabic" w:hAnsi="Traditional Arabic" w:cs="Traditional Arabic"/>
                <w:noProof/>
                <w:color w:val="000000"/>
                <w:sz w:val="28"/>
                <w:szCs w:val="28"/>
                <w:rtl/>
                <w:lang w:bidi="ar-JO"/>
              </w:rPr>
              <w:t>تقييم أداء الموظفين</w:t>
            </w:r>
            <w:r w:rsidRPr="003E24FF">
              <w:rPr>
                <w:rFonts w:ascii="Traditional Arabic" w:hAnsi="Traditional Arabic" w:cs="Traditional Arabic" w:hint="cs"/>
                <w:noProof/>
                <w:color w:val="000000"/>
                <w:sz w:val="28"/>
                <w:szCs w:val="28"/>
                <w:rtl/>
                <w:lang w:bidi="ar-JO"/>
              </w:rPr>
              <w:t>.</w:t>
            </w:r>
          </w:p>
          <w:p w14:paraId="2086CD44" w14:textId="77777777" w:rsidR="00FC33C5"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lang w:bidi="ar-JO"/>
              </w:rPr>
            </w:pPr>
            <w:r w:rsidRPr="003B3F83">
              <w:rPr>
                <w:rFonts w:ascii="Traditional Arabic" w:hAnsi="Traditional Arabic" w:cs="Traditional Arabic" w:hint="cs"/>
                <w:noProof/>
                <w:color w:val="000000"/>
                <w:sz w:val="28"/>
                <w:szCs w:val="28"/>
                <w:rtl/>
                <w:lang w:bidi="ar-JO"/>
              </w:rPr>
              <w:t>إدارة إجراءات التدريب.</w:t>
            </w:r>
          </w:p>
          <w:p w14:paraId="6E7D7454" w14:textId="77777777" w:rsidR="00FC33C5" w:rsidRPr="00CB4DA1" w:rsidRDefault="00FC33C5" w:rsidP="00640019">
            <w:pPr>
              <w:pStyle w:val="a7"/>
              <w:numPr>
                <w:ilvl w:val="0"/>
                <w:numId w:val="34"/>
              </w:numPr>
              <w:bidi/>
              <w:ind w:left="1452" w:hanging="426"/>
              <w:jc w:val="both"/>
              <w:rPr>
                <w:rFonts w:ascii="Traditional Arabic" w:hAnsi="Traditional Arabic" w:cs="Traditional Arabic"/>
                <w:noProof/>
                <w:sz w:val="28"/>
                <w:szCs w:val="28"/>
                <w:lang w:bidi="ar-JO"/>
              </w:rPr>
            </w:pPr>
            <w:r w:rsidRPr="00CB4DA1">
              <w:rPr>
                <w:rFonts w:ascii="Traditional Arabic" w:hAnsi="Traditional Arabic" w:cs="Traditional Arabic" w:hint="cs"/>
                <w:noProof/>
                <w:sz w:val="28"/>
                <w:szCs w:val="28"/>
                <w:rtl/>
                <w:lang w:bidi="ar-JO"/>
              </w:rPr>
              <w:t>إدارة العلاقة مع الجهات الخارجية ذات الصلة من خلال التشاور مع المستشار القانوني حول</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المسائل</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القانونية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المتعلقة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بإدارة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الموارد</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البشرية، والتأكد أن</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جميع</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الأحكام</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والشروط</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والقرارات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والتعميمات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الصادرة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عن</w:t>
            </w:r>
            <w:r w:rsidRPr="00CB4DA1">
              <w:rPr>
                <w:rFonts w:ascii="Traditional Arabic" w:hAnsi="Traditional Arabic" w:cs="Traditional Arabic"/>
                <w:noProof/>
                <w:sz w:val="28"/>
                <w:szCs w:val="28"/>
                <w:rtl/>
                <w:lang w:bidi="ar-JO"/>
              </w:rPr>
              <w:t xml:space="preserve"> </w:t>
            </w:r>
            <w:r>
              <w:rPr>
                <w:rFonts w:ascii="Traditional Arabic" w:hAnsi="Traditional Arabic" w:cs="Traditional Arabic" w:hint="cs"/>
                <w:noProof/>
                <w:sz w:val="28"/>
                <w:szCs w:val="28"/>
                <w:rtl/>
                <w:lang w:bidi="ar-JO"/>
              </w:rPr>
              <w:t>الجمعية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مطابقة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للقوانين</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السارية، إضافة إلى مفاوضة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الجهات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الخارجية،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كمنظمي</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المعارض</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التوظيفية،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والصحف</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الرسمية، والعمل مع مستشاري الموارد البشرية الخارجيين، و</w:t>
            </w:r>
            <w:r w:rsidRPr="00CB4DA1">
              <w:rPr>
                <w:rFonts w:ascii="Traditional Arabic" w:hAnsi="Traditional Arabic" w:cs="Traditional Arabic" w:hint="cs"/>
                <w:noProof/>
                <w:sz w:val="28"/>
                <w:szCs w:val="28"/>
                <w:rtl/>
                <w:lang w:val="en-US" w:bidi="ar-JO"/>
              </w:rPr>
              <w:t>ت</w:t>
            </w:r>
            <w:r w:rsidRPr="00CB4DA1">
              <w:rPr>
                <w:rFonts w:ascii="Traditional Arabic" w:hAnsi="Traditional Arabic" w:cs="Traditional Arabic" w:hint="cs"/>
                <w:noProof/>
                <w:sz w:val="28"/>
                <w:szCs w:val="28"/>
                <w:rtl/>
                <w:lang w:bidi="ar-JO"/>
              </w:rPr>
              <w:t>نفيذ</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حجوزات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الطيران،</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والفنادق،</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والسيارات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السياحية وغيرها</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للموظفين</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والزوار، وتنسيق استخراج</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التأشيرات</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والتصاريح</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اللازمة</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للموظفين</w:t>
            </w:r>
            <w:r w:rsidRPr="00CB4DA1">
              <w:rPr>
                <w:rFonts w:ascii="Traditional Arabic" w:hAnsi="Traditional Arabic" w:cs="Traditional Arabic"/>
                <w:noProof/>
                <w:sz w:val="28"/>
                <w:szCs w:val="28"/>
                <w:rtl/>
                <w:lang w:bidi="ar-JO"/>
              </w:rPr>
              <w:t xml:space="preserve"> </w:t>
            </w:r>
            <w:r w:rsidRPr="00CB4DA1">
              <w:rPr>
                <w:rFonts w:ascii="Traditional Arabic" w:hAnsi="Traditional Arabic" w:cs="Traditional Arabic" w:hint="cs"/>
                <w:noProof/>
                <w:sz w:val="28"/>
                <w:szCs w:val="28"/>
                <w:rtl/>
                <w:lang w:bidi="ar-JO"/>
              </w:rPr>
              <w:t>والزوار.</w:t>
            </w:r>
          </w:p>
          <w:p w14:paraId="5DE4B76B" w14:textId="77777777" w:rsidR="00FC33C5" w:rsidRPr="00CB4DA1" w:rsidRDefault="00FC33C5" w:rsidP="00640019">
            <w:pPr>
              <w:pStyle w:val="a7"/>
              <w:numPr>
                <w:ilvl w:val="0"/>
                <w:numId w:val="34"/>
              </w:numPr>
              <w:bidi/>
              <w:ind w:left="1452" w:hanging="426"/>
              <w:jc w:val="both"/>
              <w:rPr>
                <w:rFonts w:ascii="Traditional Arabic" w:hAnsi="Traditional Arabic" w:cs="Traditional Arabic"/>
                <w:noProof/>
                <w:color w:val="000000"/>
                <w:sz w:val="28"/>
                <w:szCs w:val="28"/>
                <w:rtl/>
                <w:lang w:bidi="ar-JO"/>
              </w:rPr>
            </w:pPr>
            <w:r w:rsidRPr="00CB4DA1">
              <w:rPr>
                <w:rFonts w:ascii="Traditional Arabic" w:hAnsi="Traditional Arabic" w:cs="Traditional Arabic" w:hint="cs"/>
                <w:noProof/>
                <w:sz w:val="28"/>
                <w:szCs w:val="28"/>
                <w:rtl/>
                <w:lang w:bidi="ar-JO"/>
              </w:rPr>
              <w:t>إعداد التقارير: من خلال إصدار التقارير الدورية والطارئة ذات الصلة بإدارة الموارد البشرية وتنظيم العمل.</w:t>
            </w:r>
          </w:p>
        </w:tc>
      </w:tr>
    </w:tbl>
    <w:p w14:paraId="2FA7C078" w14:textId="77777777" w:rsidR="008D28BB" w:rsidRPr="003E24FF" w:rsidRDefault="008D28BB" w:rsidP="0038287B">
      <w:pPr>
        <w:bidi/>
        <w:contextualSpacing/>
        <w:jc w:val="lowKashida"/>
        <w:rPr>
          <w:rFonts w:ascii="Traditional Arabic" w:hAnsi="Traditional Arabic" w:cs="Traditional Arabic"/>
          <w:color w:val="000000"/>
          <w:sz w:val="28"/>
          <w:szCs w:val="28"/>
          <w:rtl/>
          <w:lang w:bidi="ar-JO"/>
        </w:rPr>
      </w:pPr>
    </w:p>
    <w:p w14:paraId="518F8C97" w14:textId="77777777" w:rsidR="001D3215" w:rsidRDefault="001D3215">
      <w:pPr>
        <w:rPr>
          <w:rFonts w:ascii="Traditional Arabic" w:hAnsi="Traditional Arabic" w:cs="Traditional Arabic"/>
          <w:color w:val="000000"/>
          <w:sz w:val="28"/>
          <w:szCs w:val="28"/>
          <w:lang w:bidi="ar-EG"/>
        </w:rPr>
      </w:pPr>
      <w:r>
        <w:rPr>
          <w:rFonts w:ascii="Traditional Arabic" w:hAnsi="Traditional Arabic" w:cs="Traditional Arabic"/>
          <w:color w:val="000000"/>
          <w:sz w:val="28"/>
          <w:szCs w:val="28"/>
          <w:rtl/>
          <w:lang w:bidi="ar-EG"/>
        </w:rPr>
        <w:br w:type="page"/>
      </w:r>
    </w:p>
    <w:p w14:paraId="0B116443" w14:textId="77777777" w:rsidR="003777FB" w:rsidRPr="003E24FF" w:rsidRDefault="003777FB" w:rsidP="0038287B">
      <w:pPr>
        <w:bidi/>
        <w:rPr>
          <w:rFonts w:ascii="Traditional Arabic" w:hAnsi="Traditional Arabic" w:cs="Traditional Arabic"/>
          <w:color w:val="000000"/>
          <w:sz w:val="28"/>
          <w:szCs w:val="28"/>
          <w:lang w:bidi="ar-JO"/>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3777FB" w:rsidRPr="003E24FF" w14:paraId="27601DBB" w14:textId="77777777" w:rsidTr="00137F18">
        <w:tc>
          <w:tcPr>
            <w:tcW w:w="3016" w:type="dxa"/>
            <w:vMerge w:val="restart"/>
          </w:tcPr>
          <w:p w14:paraId="354004EE" w14:textId="77777777" w:rsidR="003777FB" w:rsidRPr="003E24FF" w:rsidRDefault="003777FB" w:rsidP="0038287B">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7409E6D7" w14:textId="77777777" w:rsidR="003777FB" w:rsidRPr="003E24FF" w:rsidRDefault="003777FB" w:rsidP="0038287B">
            <w:pPr>
              <w:pStyle w:val="a9"/>
              <w:bidi/>
              <w:contextualSpacing/>
              <w:rPr>
                <w:rFonts w:ascii="Traditional Arabic" w:hAnsi="Traditional Arabic" w:cs="Traditional Arabic"/>
                <w:rtl/>
                <w:lang w:bidi="ar-JO"/>
              </w:rPr>
            </w:pPr>
          </w:p>
          <w:p w14:paraId="3AE9B1C7" w14:textId="77777777" w:rsidR="003777FB" w:rsidRPr="003E24FF" w:rsidRDefault="003777FB" w:rsidP="0038287B">
            <w:pPr>
              <w:pStyle w:val="a9"/>
              <w:bidi/>
              <w:contextualSpacing/>
              <w:rPr>
                <w:rFonts w:ascii="Traditional Arabic" w:hAnsi="Traditional Arabic" w:cs="Traditional Arabic"/>
                <w:rtl/>
                <w:lang w:bidi="ar-JO"/>
              </w:rPr>
            </w:pPr>
          </w:p>
          <w:p w14:paraId="3255F9E2" w14:textId="77777777" w:rsidR="003777FB" w:rsidRPr="003E24FF" w:rsidRDefault="003777FB" w:rsidP="0038287B">
            <w:pPr>
              <w:pStyle w:val="a9"/>
              <w:bidi/>
              <w:contextualSpacing/>
              <w:rPr>
                <w:rFonts w:ascii="Traditional Arabic" w:hAnsi="Traditional Arabic" w:cs="Traditional Arabic"/>
                <w:rtl/>
                <w:lang w:bidi="ar-JO"/>
              </w:rPr>
            </w:pPr>
          </w:p>
        </w:tc>
      </w:tr>
      <w:tr w:rsidR="003777FB" w:rsidRPr="003E24FF" w14:paraId="65032E8B" w14:textId="77777777" w:rsidTr="00137F18">
        <w:tc>
          <w:tcPr>
            <w:tcW w:w="3016" w:type="dxa"/>
            <w:vMerge/>
          </w:tcPr>
          <w:p w14:paraId="2D61657A" w14:textId="77777777" w:rsidR="003777FB" w:rsidRPr="003E24FF" w:rsidRDefault="003777FB" w:rsidP="0038287B">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0C7ECB4C" w14:textId="77777777" w:rsidR="003777FB" w:rsidRPr="003E24FF" w:rsidRDefault="003777FB" w:rsidP="0038287B">
            <w:pPr>
              <w:pStyle w:val="a9"/>
              <w:bidi/>
              <w:contextualSpacing/>
              <w:rPr>
                <w:rFonts w:ascii="Traditional Arabic" w:hAnsi="Traditional Arabic" w:cs="Traditional Arabic"/>
                <w:b/>
                <w:bCs/>
                <w:color w:val="5B842B"/>
                <w:sz w:val="32"/>
                <w:szCs w:val="32"/>
                <w:rtl/>
                <w:lang w:bidi="ar-JO"/>
              </w:rPr>
            </w:pPr>
          </w:p>
          <w:p w14:paraId="7749CB24" w14:textId="77777777" w:rsidR="003777FB" w:rsidRPr="003E24FF" w:rsidRDefault="003777FB" w:rsidP="00984AFA">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Pr="003E24FF">
              <w:rPr>
                <w:rFonts w:ascii="Traditional Arabic" w:hAnsi="Traditional Arabic" w:cs="Traditional Arabic" w:hint="cs"/>
                <w:b/>
                <w:bCs/>
                <w:color w:val="5B842B"/>
                <w:sz w:val="64"/>
                <w:szCs w:val="64"/>
                <w:rtl/>
                <w:lang w:bidi="ar-JO"/>
              </w:rPr>
              <w:t>الثا</w:t>
            </w:r>
            <w:r w:rsidR="00984AFA">
              <w:rPr>
                <w:rFonts w:ascii="Traditional Arabic" w:hAnsi="Traditional Arabic" w:cs="Traditional Arabic" w:hint="cs"/>
                <w:b/>
                <w:bCs/>
                <w:color w:val="5B842B"/>
                <w:sz w:val="64"/>
                <w:szCs w:val="64"/>
                <w:rtl/>
                <w:lang w:bidi="ar-JO"/>
              </w:rPr>
              <w:t>ني</w:t>
            </w:r>
            <w:r w:rsidRPr="003E24FF">
              <w:rPr>
                <w:rFonts w:ascii="Traditional Arabic" w:hAnsi="Traditional Arabic" w:cs="Traditional Arabic"/>
                <w:b/>
                <w:bCs/>
                <w:color w:val="5B842B"/>
                <w:sz w:val="64"/>
                <w:szCs w:val="64"/>
                <w:rtl/>
                <w:lang w:bidi="ar-JO"/>
              </w:rPr>
              <w:t>:</w:t>
            </w:r>
          </w:p>
        </w:tc>
      </w:tr>
      <w:tr w:rsidR="003777FB" w:rsidRPr="003E24FF" w14:paraId="5491271B" w14:textId="77777777" w:rsidTr="00137F18">
        <w:tc>
          <w:tcPr>
            <w:tcW w:w="3016" w:type="dxa"/>
            <w:vMerge/>
          </w:tcPr>
          <w:p w14:paraId="461D7E1C" w14:textId="77777777" w:rsidR="003777FB" w:rsidRPr="003E24FF" w:rsidRDefault="003777FB" w:rsidP="0038287B">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747BDC6C" w14:textId="77777777" w:rsidR="003777FB" w:rsidRPr="003E24FF" w:rsidRDefault="003777FB" w:rsidP="0038287B">
            <w:pPr>
              <w:pStyle w:val="10"/>
              <w:bidi/>
              <w:spacing w:before="0" w:after="0"/>
              <w:contextualSpacing/>
              <w:outlineLvl w:val="0"/>
              <w:rPr>
                <w:rFonts w:ascii="Traditional Arabic" w:hAnsi="Traditional Arabic" w:cs="Traditional Arabic"/>
                <w:color w:val="5B842B"/>
                <w:sz w:val="64"/>
                <w:szCs w:val="64"/>
                <w:rtl/>
                <w:lang w:bidi="ar-JO"/>
              </w:rPr>
            </w:pPr>
            <w:bookmarkStart w:id="12" w:name="_Toc360549626"/>
            <w:r w:rsidRPr="003E24FF">
              <w:rPr>
                <w:rFonts w:ascii="Traditional Arabic" w:hAnsi="Traditional Arabic" w:cs="Traditional Arabic" w:hint="cs"/>
                <w:color w:val="5B842B"/>
                <w:sz w:val="64"/>
                <w:szCs w:val="64"/>
                <w:rtl/>
                <w:lang w:bidi="ar-JO"/>
              </w:rPr>
              <w:t>تخطيط</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الموارد</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البشرية</w:t>
            </w:r>
            <w:bookmarkEnd w:id="12"/>
          </w:p>
          <w:p w14:paraId="4EC41CC9" w14:textId="77777777" w:rsidR="003777FB" w:rsidRPr="003E24FF" w:rsidRDefault="003777FB" w:rsidP="0038287B">
            <w:pPr>
              <w:pStyle w:val="a9"/>
              <w:bidi/>
              <w:contextualSpacing/>
              <w:rPr>
                <w:rFonts w:ascii="Traditional Arabic" w:hAnsi="Traditional Arabic" w:cs="Traditional Arabic"/>
                <w:b/>
                <w:bCs/>
                <w:color w:val="5B842B"/>
                <w:sz w:val="32"/>
                <w:szCs w:val="32"/>
                <w:rtl/>
                <w:lang w:bidi="ar-JO"/>
              </w:rPr>
            </w:pPr>
          </w:p>
        </w:tc>
      </w:tr>
      <w:tr w:rsidR="003777FB" w:rsidRPr="003E24FF" w14:paraId="01012762" w14:textId="77777777" w:rsidTr="00137F18">
        <w:tc>
          <w:tcPr>
            <w:tcW w:w="3016" w:type="dxa"/>
            <w:vMerge/>
          </w:tcPr>
          <w:p w14:paraId="5F9619B6" w14:textId="77777777" w:rsidR="003777FB" w:rsidRPr="003E24FF" w:rsidRDefault="003777FB" w:rsidP="0038287B">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1C655255" w14:textId="77777777" w:rsidR="003777FB" w:rsidRPr="003E24FF" w:rsidRDefault="003777FB" w:rsidP="0038287B">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761439FA" w14:textId="77777777" w:rsidR="003777FB" w:rsidRPr="003E24FF" w:rsidRDefault="003777FB" w:rsidP="0038287B">
            <w:pPr>
              <w:pStyle w:val="a9"/>
              <w:bidi/>
              <w:contextualSpacing/>
              <w:rPr>
                <w:rFonts w:ascii="Traditional Arabic" w:hAnsi="Traditional Arabic" w:cs="Traditional Arabic"/>
                <w:b/>
                <w:bCs/>
                <w:color w:val="5B842B"/>
                <w:rtl/>
                <w:lang w:bidi="ar-JO"/>
              </w:rPr>
            </w:pPr>
          </w:p>
        </w:tc>
      </w:tr>
      <w:tr w:rsidR="003777FB" w:rsidRPr="003E24FF" w14:paraId="68D10D1B" w14:textId="77777777" w:rsidTr="00137F18">
        <w:tc>
          <w:tcPr>
            <w:tcW w:w="3016" w:type="dxa"/>
            <w:vMerge/>
          </w:tcPr>
          <w:p w14:paraId="24507BF2" w14:textId="77777777" w:rsidR="003777FB" w:rsidRPr="003E24FF" w:rsidRDefault="003777FB" w:rsidP="0038287B">
            <w:pPr>
              <w:pStyle w:val="a9"/>
              <w:bidi/>
              <w:contextualSpacing/>
              <w:rPr>
                <w:rFonts w:ascii="Traditional Arabic" w:hAnsi="Traditional Arabic" w:cs="Traditional Arabic"/>
                <w:rtl/>
                <w:lang w:bidi="ar-JO"/>
              </w:rPr>
            </w:pPr>
          </w:p>
        </w:tc>
        <w:tc>
          <w:tcPr>
            <w:tcW w:w="1432" w:type="dxa"/>
          </w:tcPr>
          <w:p w14:paraId="3EAFC63C" w14:textId="77777777" w:rsidR="003777FB" w:rsidRPr="003E24FF" w:rsidRDefault="00984AFA" w:rsidP="0038287B">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2</w:t>
            </w:r>
            <w:r w:rsidR="003777FB" w:rsidRPr="003E24FF">
              <w:rPr>
                <w:rFonts w:ascii="Traditional Arabic" w:hAnsi="Traditional Arabic" w:cs="Traditional Arabic"/>
                <w:b/>
                <w:bCs/>
                <w:color w:val="5B842B"/>
                <w:sz w:val="28"/>
                <w:szCs w:val="28"/>
                <w:rtl/>
                <w:lang w:bidi="ar-JO"/>
              </w:rPr>
              <w:t>.1.</w:t>
            </w:r>
          </w:p>
        </w:tc>
        <w:tc>
          <w:tcPr>
            <w:tcW w:w="4980" w:type="dxa"/>
          </w:tcPr>
          <w:p w14:paraId="7854D089" w14:textId="77777777" w:rsidR="003777FB" w:rsidRPr="003E24FF" w:rsidRDefault="00A46A04" w:rsidP="0038287B">
            <w:pPr>
              <w:pStyle w:val="a9"/>
              <w:bidi/>
              <w:contextualSpacing/>
              <w:rPr>
                <w:rFonts w:ascii="Traditional Arabic" w:hAnsi="Traditional Arabic" w:cs="Traditional Arabic"/>
                <w:b/>
                <w:bCs/>
                <w:color w:val="5B842B"/>
                <w:sz w:val="28"/>
                <w:szCs w:val="28"/>
                <w:rtl/>
                <w:lang w:bidi="ar-JO"/>
              </w:rPr>
            </w:pPr>
            <w:r w:rsidRPr="00A46A04">
              <w:rPr>
                <w:rFonts w:ascii="Traditional Arabic" w:hAnsi="Traditional Arabic" w:cs="Traditional Arabic" w:hint="cs"/>
                <w:b/>
                <w:bCs/>
                <w:color w:val="5B842B"/>
                <w:sz w:val="28"/>
                <w:szCs w:val="28"/>
                <w:rtl/>
                <w:lang w:bidi="ar-JO"/>
              </w:rPr>
              <w:t>إعداد</w:t>
            </w:r>
            <w:r w:rsidRPr="00A46A04">
              <w:rPr>
                <w:rFonts w:ascii="Traditional Arabic" w:hAnsi="Traditional Arabic" w:cs="Traditional Arabic"/>
                <w:b/>
                <w:bCs/>
                <w:color w:val="5B842B"/>
                <w:sz w:val="28"/>
                <w:szCs w:val="28"/>
                <w:rtl/>
                <w:lang w:bidi="ar-JO"/>
              </w:rPr>
              <w:t xml:space="preserve"> </w:t>
            </w:r>
            <w:r w:rsidRPr="00A46A04">
              <w:rPr>
                <w:rFonts w:ascii="Traditional Arabic" w:hAnsi="Traditional Arabic" w:cs="Traditional Arabic" w:hint="cs"/>
                <w:b/>
                <w:bCs/>
                <w:color w:val="5B842B"/>
                <w:sz w:val="28"/>
                <w:szCs w:val="28"/>
                <w:rtl/>
                <w:lang w:bidi="ar-JO"/>
              </w:rPr>
              <w:t>وتحديث</w:t>
            </w:r>
            <w:r w:rsidRPr="00A46A04">
              <w:rPr>
                <w:rFonts w:ascii="Traditional Arabic" w:hAnsi="Traditional Arabic" w:cs="Traditional Arabic"/>
                <w:b/>
                <w:bCs/>
                <w:color w:val="5B842B"/>
                <w:sz w:val="28"/>
                <w:szCs w:val="28"/>
                <w:rtl/>
                <w:lang w:bidi="ar-JO"/>
              </w:rPr>
              <w:t xml:space="preserve"> </w:t>
            </w:r>
            <w:r w:rsidRPr="00A46A04">
              <w:rPr>
                <w:rFonts w:ascii="Traditional Arabic" w:hAnsi="Traditional Arabic" w:cs="Traditional Arabic" w:hint="cs"/>
                <w:b/>
                <w:bCs/>
                <w:color w:val="5B842B"/>
                <w:sz w:val="28"/>
                <w:szCs w:val="28"/>
                <w:rtl/>
                <w:lang w:bidi="ar-JO"/>
              </w:rPr>
              <w:t>الهيكل</w:t>
            </w:r>
            <w:r w:rsidRPr="00A46A04">
              <w:rPr>
                <w:rFonts w:ascii="Traditional Arabic" w:hAnsi="Traditional Arabic" w:cs="Traditional Arabic"/>
                <w:b/>
                <w:bCs/>
                <w:color w:val="5B842B"/>
                <w:sz w:val="28"/>
                <w:szCs w:val="28"/>
                <w:rtl/>
                <w:lang w:bidi="ar-JO"/>
              </w:rPr>
              <w:t xml:space="preserve"> </w:t>
            </w:r>
            <w:r w:rsidRPr="00A46A04">
              <w:rPr>
                <w:rFonts w:ascii="Traditional Arabic" w:hAnsi="Traditional Arabic" w:cs="Traditional Arabic" w:hint="cs"/>
                <w:b/>
                <w:bCs/>
                <w:color w:val="5B842B"/>
                <w:sz w:val="28"/>
                <w:szCs w:val="28"/>
                <w:rtl/>
                <w:lang w:bidi="ar-JO"/>
              </w:rPr>
              <w:t>التنظيمي</w:t>
            </w:r>
          </w:p>
        </w:tc>
      </w:tr>
      <w:tr w:rsidR="003777FB" w:rsidRPr="003E24FF" w14:paraId="6CCCB3E2" w14:textId="77777777" w:rsidTr="00137F18">
        <w:tc>
          <w:tcPr>
            <w:tcW w:w="3016" w:type="dxa"/>
            <w:vMerge/>
          </w:tcPr>
          <w:p w14:paraId="36F0B008" w14:textId="77777777" w:rsidR="003777FB" w:rsidRPr="003E24FF" w:rsidRDefault="003777FB" w:rsidP="0038287B">
            <w:pPr>
              <w:pStyle w:val="a9"/>
              <w:bidi/>
              <w:contextualSpacing/>
              <w:rPr>
                <w:rFonts w:ascii="Traditional Arabic" w:hAnsi="Traditional Arabic" w:cs="Traditional Arabic"/>
                <w:rtl/>
                <w:lang w:bidi="ar-JO"/>
              </w:rPr>
            </w:pPr>
          </w:p>
        </w:tc>
        <w:tc>
          <w:tcPr>
            <w:tcW w:w="1432" w:type="dxa"/>
          </w:tcPr>
          <w:p w14:paraId="4A9DF9F9" w14:textId="77777777" w:rsidR="003777FB" w:rsidRPr="003E24FF" w:rsidRDefault="003777FB" w:rsidP="0038287B">
            <w:pPr>
              <w:pStyle w:val="a9"/>
              <w:bidi/>
              <w:contextualSpacing/>
              <w:rPr>
                <w:rFonts w:ascii="Traditional Arabic" w:hAnsi="Traditional Arabic" w:cs="Traditional Arabic"/>
                <w:b/>
                <w:bCs/>
                <w:color w:val="5B842B"/>
                <w:rtl/>
                <w:lang w:bidi="ar-JO"/>
              </w:rPr>
            </w:pPr>
          </w:p>
        </w:tc>
        <w:tc>
          <w:tcPr>
            <w:tcW w:w="4980" w:type="dxa"/>
          </w:tcPr>
          <w:p w14:paraId="298BA1D8" w14:textId="77777777" w:rsidR="003777FB" w:rsidRPr="003E24FF" w:rsidRDefault="003777FB" w:rsidP="0038287B">
            <w:pPr>
              <w:pStyle w:val="a9"/>
              <w:bidi/>
              <w:contextualSpacing/>
              <w:rPr>
                <w:rFonts w:ascii="Traditional Arabic" w:hAnsi="Traditional Arabic" w:cs="Traditional Arabic"/>
                <w:b/>
                <w:bCs/>
                <w:color w:val="5B842B"/>
                <w:rtl/>
                <w:lang w:bidi="ar-JO"/>
              </w:rPr>
            </w:pPr>
          </w:p>
        </w:tc>
      </w:tr>
      <w:tr w:rsidR="00A46A04" w:rsidRPr="003E24FF" w14:paraId="7A1D8B12" w14:textId="77777777" w:rsidTr="00137F18">
        <w:tc>
          <w:tcPr>
            <w:tcW w:w="3016" w:type="dxa"/>
            <w:vMerge/>
          </w:tcPr>
          <w:p w14:paraId="041DCBD5" w14:textId="77777777" w:rsidR="00A46A04" w:rsidRPr="003E24FF" w:rsidRDefault="00A46A04" w:rsidP="0038287B">
            <w:pPr>
              <w:pStyle w:val="a9"/>
              <w:bidi/>
              <w:contextualSpacing/>
              <w:rPr>
                <w:rFonts w:ascii="Traditional Arabic" w:hAnsi="Traditional Arabic" w:cs="Traditional Arabic"/>
                <w:rtl/>
                <w:lang w:bidi="ar-JO"/>
              </w:rPr>
            </w:pPr>
          </w:p>
        </w:tc>
        <w:tc>
          <w:tcPr>
            <w:tcW w:w="1432" w:type="dxa"/>
          </w:tcPr>
          <w:p w14:paraId="06215F0F" w14:textId="77777777" w:rsidR="00A46A04" w:rsidRPr="003E24FF" w:rsidRDefault="00A46A04" w:rsidP="0038287B">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2</w:t>
            </w:r>
            <w:r w:rsidRPr="003E24FF">
              <w:rPr>
                <w:rFonts w:ascii="Traditional Arabic" w:hAnsi="Traditional Arabic" w:cs="Traditional Arabic"/>
                <w:b/>
                <w:bCs/>
                <w:color w:val="5B842B"/>
                <w:sz w:val="28"/>
                <w:szCs w:val="28"/>
                <w:rtl/>
                <w:lang w:bidi="ar-JO"/>
              </w:rPr>
              <w:t>.2.</w:t>
            </w:r>
          </w:p>
        </w:tc>
        <w:tc>
          <w:tcPr>
            <w:tcW w:w="4980" w:type="dxa"/>
          </w:tcPr>
          <w:p w14:paraId="49486A29" w14:textId="77777777" w:rsidR="00A46A04" w:rsidRPr="003E24FF" w:rsidRDefault="00A46A04" w:rsidP="00C165BF">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تحديد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الاحتياجات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من</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القوى</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العاملة</w:t>
            </w:r>
          </w:p>
        </w:tc>
      </w:tr>
      <w:tr w:rsidR="00A46A04" w:rsidRPr="003E24FF" w14:paraId="596A251A" w14:textId="77777777" w:rsidTr="00137F18">
        <w:tc>
          <w:tcPr>
            <w:tcW w:w="3016" w:type="dxa"/>
          </w:tcPr>
          <w:p w14:paraId="5A6D2C1F" w14:textId="77777777" w:rsidR="00A46A04" w:rsidRPr="003E24FF" w:rsidRDefault="00A46A04" w:rsidP="0038287B">
            <w:pPr>
              <w:pStyle w:val="a9"/>
              <w:bidi/>
              <w:contextualSpacing/>
              <w:rPr>
                <w:rFonts w:ascii="Traditional Arabic" w:hAnsi="Traditional Arabic" w:cs="Traditional Arabic"/>
                <w:rtl/>
                <w:lang w:bidi="ar-JO"/>
              </w:rPr>
            </w:pPr>
          </w:p>
        </w:tc>
        <w:tc>
          <w:tcPr>
            <w:tcW w:w="1432" w:type="dxa"/>
          </w:tcPr>
          <w:p w14:paraId="29428165" w14:textId="77777777" w:rsidR="00A46A04" w:rsidRPr="003E24FF" w:rsidRDefault="00A46A04" w:rsidP="0038287B">
            <w:pPr>
              <w:pStyle w:val="a9"/>
              <w:bidi/>
              <w:contextualSpacing/>
              <w:rPr>
                <w:rFonts w:ascii="Traditional Arabic" w:hAnsi="Traditional Arabic" w:cs="Traditional Arabic"/>
                <w:b/>
                <w:bCs/>
                <w:color w:val="5B842B"/>
                <w:sz w:val="22"/>
                <w:rtl/>
                <w:lang w:bidi="ar-JO"/>
              </w:rPr>
            </w:pPr>
          </w:p>
        </w:tc>
        <w:tc>
          <w:tcPr>
            <w:tcW w:w="4980" w:type="dxa"/>
          </w:tcPr>
          <w:p w14:paraId="776ADB40" w14:textId="77777777" w:rsidR="00A46A04" w:rsidRPr="003E24FF" w:rsidRDefault="00A46A04" w:rsidP="00C165BF">
            <w:pPr>
              <w:pStyle w:val="a9"/>
              <w:bidi/>
              <w:contextualSpacing/>
              <w:rPr>
                <w:rFonts w:ascii="Traditional Arabic" w:hAnsi="Traditional Arabic" w:cs="Traditional Arabic"/>
                <w:b/>
                <w:bCs/>
                <w:color w:val="5B842B"/>
                <w:rtl/>
                <w:lang w:bidi="ar-JO"/>
              </w:rPr>
            </w:pPr>
          </w:p>
        </w:tc>
      </w:tr>
      <w:tr w:rsidR="00A46A04" w:rsidRPr="003E24FF" w14:paraId="49F38AF6" w14:textId="77777777" w:rsidTr="00137F18">
        <w:tc>
          <w:tcPr>
            <w:tcW w:w="3016" w:type="dxa"/>
          </w:tcPr>
          <w:p w14:paraId="581E4437" w14:textId="77777777" w:rsidR="00A46A04" w:rsidRPr="003E24FF" w:rsidRDefault="00A46A04" w:rsidP="0038287B">
            <w:pPr>
              <w:pStyle w:val="a9"/>
              <w:bidi/>
              <w:contextualSpacing/>
              <w:rPr>
                <w:rFonts w:ascii="Traditional Arabic" w:hAnsi="Traditional Arabic" w:cs="Traditional Arabic"/>
                <w:rtl/>
                <w:lang w:bidi="ar-JO"/>
              </w:rPr>
            </w:pPr>
          </w:p>
        </w:tc>
        <w:tc>
          <w:tcPr>
            <w:tcW w:w="1432" w:type="dxa"/>
          </w:tcPr>
          <w:p w14:paraId="1C2BCFCB" w14:textId="77777777" w:rsidR="00A46A04" w:rsidRPr="003E24FF" w:rsidRDefault="00A46A04" w:rsidP="0038287B">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2</w:t>
            </w:r>
            <w:r w:rsidRPr="003E24FF">
              <w:rPr>
                <w:rFonts w:ascii="Traditional Arabic" w:hAnsi="Traditional Arabic" w:cs="Traditional Arabic"/>
                <w:b/>
                <w:bCs/>
                <w:color w:val="5B842B"/>
                <w:sz w:val="28"/>
                <w:szCs w:val="28"/>
                <w:rtl/>
                <w:lang w:bidi="ar-JO"/>
              </w:rPr>
              <w:t>.</w:t>
            </w:r>
            <w:r w:rsidRPr="003E24FF">
              <w:rPr>
                <w:rFonts w:ascii="Traditional Arabic" w:hAnsi="Traditional Arabic" w:cs="Traditional Arabic" w:hint="cs"/>
                <w:b/>
                <w:bCs/>
                <w:color w:val="5B842B"/>
                <w:sz w:val="28"/>
                <w:szCs w:val="28"/>
                <w:rtl/>
                <w:lang w:bidi="ar-JO"/>
              </w:rPr>
              <w:t>3</w:t>
            </w:r>
            <w:r w:rsidRPr="003E24FF">
              <w:rPr>
                <w:rFonts w:ascii="Traditional Arabic" w:hAnsi="Traditional Arabic" w:cs="Traditional Arabic"/>
                <w:b/>
                <w:bCs/>
                <w:color w:val="5B842B"/>
                <w:sz w:val="28"/>
                <w:szCs w:val="28"/>
                <w:rtl/>
                <w:lang w:bidi="ar-JO"/>
              </w:rPr>
              <w:t>.</w:t>
            </w:r>
          </w:p>
        </w:tc>
        <w:tc>
          <w:tcPr>
            <w:tcW w:w="4980" w:type="dxa"/>
          </w:tcPr>
          <w:p w14:paraId="57CF621B" w14:textId="77777777" w:rsidR="00A46A04" w:rsidRPr="003E24FF" w:rsidRDefault="00A46A04" w:rsidP="00C165BF">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إعداد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وتحديث</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بطاقات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الوصف</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الوظيفي</w:t>
            </w:r>
          </w:p>
        </w:tc>
      </w:tr>
      <w:tr w:rsidR="00A46A04" w:rsidRPr="003E24FF" w14:paraId="391A57F1" w14:textId="77777777" w:rsidTr="00137F18">
        <w:tc>
          <w:tcPr>
            <w:tcW w:w="3016" w:type="dxa"/>
          </w:tcPr>
          <w:p w14:paraId="1F26E173" w14:textId="77777777" w:rsidR="00A46A04" w:rsidRPr="003E24FF" w:rsidRDefault="00A46A04" w:rsidP="0038287B">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31A3C9B3" w14:textId="77777777" w:rsidR="00A46A04" w:rsidRPr="003E24FF" w:rsidRDefault="00A46A04" w:rsidP="0038287B">
            <w:pPr>
              <w:pStyle w:val="a9"/>
              <w:bidi/>
              <w:contextualSpacing/>
              <w:rPr>
                <w:rFonts w:ascii="Traditional Arabic" w:hAnsi="Traditional Arabic" w:cs="Traditional Arabic"/>
                <w:b/>
                <w:bCs/>
                <w:rtl/>
                <w:lang w:bidi="ar-JO"/>
              </w:rPr>
            </w:pPr>
          </w:p>
        </w:tc>
        <w:tc>
          <w:tcPr>
            <w:tcW w:w="4980" w:type="dxa"/>
            <w:tcBorders>
              <w:bottom w:val="single" w:sz="36" w:space="0" w:color="auto"/>
            </w:tcBorders>
          </w:tcPr>
          <w:p w14:paraId="737DB875" w14:textId="77777777" w:rsidR="00A46A04" w:rsidRPr="003E24FF" w:rsidRDefault="00A46A04" w:rsidP="0038287B">
            <w:pPr>
              <w:pStyle w:val="a9"/>
              <w:bidi/>
              <w:contextualSpacing/>
              <w:rPr>
                <w:rFonts w:ascii="Traditional Arabic" w:hAnsi="Traditional Arabic" w:cs="Traditional Arabic"/>
                <w:b/>
                <w:bCs/>
                <w:rtl/>
                <w:lang w:bidi="ar-JO"/>
              </w:rPr>
            </w:pPr>
          </w:p>
        </w:tc>
      </w:tr>
    </w:tbl>
    <w:p w14:paraId="42AC80B5" w14:textId="77777777" w:rsidR="003E18E5" w:rsidRPr="003E24FF" w:rsidRDefault="003E18E5" w:rsidP="0038287B">
      <w:pPr>
        <w:bidi/>
        <w:contextualSpacing/>
        <w:jc w:val="lowKashida"/>
        <w:rPr>
          <w:rFonts w:ascii="Traditional Arabic" w:hAnsi="Traditional Arabic" w:cs="Traditional Arabic"/>
          <w:color w:val="000000"/>
          <w:sz w:val="28"/>
          <w:szCs w:val="28"/>
          <w:rtl/>
          <w:lang w:bidi="ar-JO"/>
        </w:rPr>
      </w:pPr>
    </w:p>
    <w:p w14:paraId="6ED27685" w14:textId="77777777" w:rsidR="001942D4" w:rsidRPr="003E24FF" w:rsidRDefault="001942D4" w:rsidP="0038287B">
      <w:pPr>
        <w:bidi/>
        <w:contextualSpacing/>
        <w:jc w:val="lowKashida"/>
        <w:rPr>
          <w:rFonts w:ascii="Traditional Arabic" w:hAnsi="Traditional Arabic" w:cs="Traditional Arabic"/>
          <w:color w:val="000000"/>
          <w:sz w:val="28"/>
          <w:szCs w:val="28"/>
          <w:rtl/>
          <w:lang w:bidi="ar-EG"/>
        </w:rPr>
      </w:pPr>
    </w:p>
    <w:p w14:paraId="1B19B332" w14:textId="77777777" w:rsidR="001942D4" w:rsidRPr="003E24FF" w:rsidRDefault="001942D4" w:rsidP="0038287B">
      <w:pPr>
        <w:bidi/>
        <w:contextualSpacing/>
        <w:jc w:val="lowKashida"/>
        <w:rPr>
          <w:rFonts w:ascii="Traditional Arabic" w:hAnsi="Traditional Arabic" w:cs="Traditional Arabic"/>
          <w:color w:val="000000"/>
          <w:sz w:val="28"/>
          <w:szCs w:val="28"/>
          <w:rtl/>
          <w:lang w:bidi="ar-EG"/>
        </w:rPr>
      </w:pPr>
    </w:p>
    <w:p w14:paraId="43FC47C7" w14:textId="77777777" w:rsidR="001942D4" w:rsidRPr="003E24FF" w:rsidRDefault="001942D4" w:rsidP="0038287B">
      <w:pPr>
        <w:bidi/>
        <w:contextualSpacing/>
        <w:jc w:val="lowKashida"/>
        <w:rPr>
          <w:rFonts w:ascii="Traditional Arabic" w:hAnsi="Traditional Arabic" w:cs="Traditional Arabic"/>
          <w:color w:val="000000"/>
          <w:sz w:val="28"/>
          <w:szCs w:val="28"/>
          <w:rtl/>
          <w:lang w:bidi="ar-EG"/>
        </w:rPr>
      </w:pPr>
    </w:p>
    <w:p w14:paraId="405A6320" w14:textId="77777777" w:rsidR="004F48B8" w:rsidRPr="003E24FF" w:rsidRDefault="001942D4" w:rsidP="0038287B">
      <w:pPr>
        <w:bidi/>
        <w:contextualSpacing/>
        <w:jc w:val="lowKashida"/>
        <w:rPr>
          <w:rFonts w:ascii="Traditional Arabic" w:hAnsi="Traditional Arabic" w:cs="Traditional Arabic"/>
          <w:b/>
          <w:bCs/>
          <w:color w:val="000000"/>
          <w:sz w:val="28"/>
          <w:szCs w:val="28"/>
          <w:rtl/>
          <w:lang w:bidi="ar-EG"/>
        </w:rPr>
      </w:pPr>
      <w:r w:rsidRPr="003E24FF">
        <w:rPr>
          <w:rFonts w:ascii="Traditional Arabic" w:hAnsi="Traditional Arabic" w:cs="Traditional Arabic"/>
          <w:b/>
          <w:bCs/>
          <w:color w:val="000000"/>
          <w:sz w:val="28"/>
          <w:szCs w:val="28"/>
          <w:rtl/>
          <w:lang w:bidi="ar-EG"/>
        </w:rPr>
        <w:br w:type="page"/>
      </w:r>
    </w:p>
    <w:p w14:paraId="6699A78D" w14:textId="77777777" w:rsidR="00A46A04" w:rsidRPr="00064A38" w:rsidRDefault="00A46A04" w:rsidP="00A46A04">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13" w:name="_Toc360549627"/>
      <w:r w:rsidRPr="00064A38">
        <w:rPr>
          <w:rFonts w:ascii="Traditional Arabic" w:hAnsi="Traditional Arabic" w:cs="Traditional Arabic" w:hint="cs"/>
          <w:i w:val="0"/>
          <w:iCs w:val="0"/>
          <w:color w:val="1F497D" w:themeColor="text2"/>
          <w:sz w:val="32"/>
          <w:szCs w:val="32"/>
          <w:rtl/>
          <w:lang w:bidi="ar-EG"/>
        </w:rPr>
        <w:lastRenderedPageBreak/>
        <w:t>2.1</w:t>
      </w:r>
      <w:r w:rsidRPr="00064A38">
        <w:rPr>
          <w:rFonts w:ascii="Traditional Arabic" w:hAnsi="Traditional Arabic" w:cs="Traditional Arabic"/>
          <w:i w:val="0"/>
          <w:iCs w:val="0"/>
          <w:color w:val="1F497D" w:themeColor="text2"/>
          <w:sz w:val="32"/>
          <w:szCs w:val="32"/>
          <w:rtl/>
          <w:lang w:bidi="ar-EG"/>
        </w:rPr>
        <w:t xml:space="preserve">.     </w:t>
      </w:r>
      <w:r w:rsidRPr="00064A38">
        <w:rPr>
          <w:rFonts w:ascii="Traditional Arabic" w:hAnsi="Traditional Arabic" w:cs="Traditional Arabic" w:hint="cs"/>
          <w:i w:val="0"/>
          <w:iCs w:val="0"/>
          <w:color w:val="1F497D" w:themeColor="text2"/>
          <w:sz w:val="32"/>
          <w:szCs w:val="32"/>
          <w:rtl/>
          <w:lang w:bidi="ar-EG"/>
        </w:rPr>
        <w:t>إعداد</w:t>
      </w:r>
      <w:r w:rsidRPr="00064A38">
        <w:rPr>
          <w:rFonts w:ascii="Traditional Arabic" w:hAnsi="Traditional Arabic" w:cs="Traditional Arabic"/>
          <w:i w:val="0"/>
          <w:iCs w:val="0"/>
          <w:color w:val="1F497D" w:themeColor="text2"/>
          <w:sz w:val="32"/>
          <w:szCs w:val="32"/>
          <w:rtl/>
          <w:lang w:bidi="ar-EG"/>
        </w:rPr>
        <w:t xml:space="preserve"> </w:t>
      </w:r>
      <w:r w:rsidRPr="00064A38">
        <w:rPr>
          <w:rFonts w:ascii="Traditional Arabic" w:hAnsi="Traditional Arabic" w:cs="Traditional Arabic" w:hint="cs"/>
          <w:i w:val="0"/>
          <w:iCs w:val="0"/>
          <w:color w:val="1F497D" w:themeColor="text2"/>
          <w:sz w:val="32"/>
          <w:szCs w:val="32"/>
          <w:rtl/>
          <w:lang w:bidi="ar-EG"/>
        </w:rPr>
        <w:t>وتحديث</w:t>
      </w:r>
      <w:r w:rsidRPr="00064A38">
        <w:rPr>
          <w:rFonts w:ascii="Traditional Arabic" w:hAnsi="Traditional Arabic" w:cs="Traditional Arabic"/>
          <w:i w:val="0"/>
          <w:iCs w:val="0"/>
          <w:color w:val="1F497D" w:themeColor="text2"/>
          <w:sz w:val="32"/>
          <w:szCs w:val="32"/>
          <w:rtl/>
          <w:lang w:bidi="ar-EG"/>
        </w:rPr>
        <w:t xml:space="preserve"> </w:t>
      </w:r>
      <w:r w:rsidRPr="00064A38">
        <w:rPr>
          <w:rFonts w:ascii="Traditional Arabic" w:hAnsi="Traditional Arabic" w:cs="Traditional Arabic" w:hint="cs"/>
          <w:i w:val="0"/>
          <w:iCs w:val="0"/>
          <w:color w:val="1F497D" w:themeColor="text2"/>
          <w:sz w:val="32"/>
          <w:szCs w:val="32"/>
          <w:rtl/>
          <w:lang w:bidi="ar-EG"/>
        </w:rPr>
        <w:t>الهيكل</w:t>
      </w:r>
      <w:r w:rsidRPr="00064A38">
        <w:rPr>
          <w:rFonts w:ascii="Traditional Arabic" w:hAnsi="Traditional Arabic" w:cs="Traditional Arabic"/>
          <w:i w:val="0"/>
          <w:iCs w:val="0"/>
          <w:color w:val="1F497D" w:themeColor="text2"/>
          <w:sz w:val="32"/>
          <w:szCs w:val="32"/>
          <w:rtl/>
          <w:lang w:bidi="ar-EG"/>
        </w:rPr>
        <w:t xml:space="preserve"> </w:t>
      </w:r>
      <w:r w:rsidRPr="00064A38">
        <w:rPr>
          <w:rFonts w:ascii="Traditional Arabic" w:hAnsi="Traditional Arabic" w:cs="Traditional Arabic" w:hint="cs"/>
          <w:i w:val="0"/>
          <w:iCs w:val="0"/>
          <w:color w:val="1F497D" w:themeColor="text2"/>
          <w:sz w:val="32"/>
          <w:szCs w:val="32"/>
          <w:rtl/>
          <w:lang w:bidi="ar-EG"/>
        </w:rPr>
        <w:t>التنظيمي</w:t>
      </w:r>
      <w:bookmarkEnd w:id="13"/>
    </w:p>
    <w:p w14:paraId="2FBDBFC3" w14:textId="77777777" w:rsidR="00A46A04" w:rsidRPr="003E24FF" w:rsidRDefault="00A46A04" w:rsidP="00A46A04">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A46A04" w14:paraId="4F0E398C" w14:textId="77777777" w:rsidTr="00A46A04">
        <w:tc>
          <w:tcPr>
            <w:tcW w:w="152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1D727921" w14:textId="77777777" w:rsidR="00A46A04" w:rsidRDefault="00A46A04">
            <w:pPr>
              <w:pStyle w:val="a9"/>
              <w:bidi/>
              <w:rPr>
                <w:rFonts w:ascii="Traditional Arabic" w:hAnsi="Traditional Arabic" w:cs="Traditional Arabic"/>
                <w:b/>
                <w:bCs/>
                <w:sz w:val="28"/>
                <w:szCs w:val="28"/>
                <w:lang w:bidi="ar-JO"/>
              </w:rPr>
            </w:pPr>
            <w:r>
              <w:rPr>
                <w:rFonts w:ascii="Traditional Arabic" w:hAnsi="Traditional Arabic" w:cs="Traditional Arabic"/>
                <w:b/>
                <w:bCs/>
                <w:sz w:val="28"/>
                <w:szCs w:val="28"/>
                <w:rtl/>
                <w:lang w:bidi="ar-JO"/>
              </w:rPr>
              <w:t>الأهداف:</w:t>
            </w:r>
          </w:p>
        </w:tc>
        <w:tc>
          <w:tcPr>
            <w:tcW w:w="790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4B9D9FEF" w14:textId="77777777" w:rsidR="00A46A04" w:rsidRDefault="00A46A04">
            <w:pPr>
              <w:bidi/>
              <w:jc w:val="both"/>
              <w:rPr>
                <w:rFonts w:ascii="Traditional Arabic" w:hAnsi="Traditional Arabic" w:cs="Traditional Arabic"/>
                <w:noProof/>
                <w:color w:val="000000"/>
                <w:sz w:val="28"/>
                <w:szCs w:val="28"/>
                <w:rtl/>
                <w:lang w:bidi="ar-JO"/>
              </w:rPr>
            </w:pPr>
            <w:r>
              <w:rPr>
                <w:rFonts w:ascii="Traditional Arabic" w:hAnsi="Traditional Arabic" w:cs="Traditional Arabic"/>
                <w:noProof/>
                <w:color w:val="000000"/>
                <w:sz w:val="28"/>
                <w:szCs w:val="28"/>
                <w:rtl/>
                <w:lang w:bidi="ar-JO"/>
              </w:rPr>
              <w:t>إيجاد هيكل تنظيمي محدث باستمرار، لـ</w:t>
            </w:r>
            <w:r>
              <w:rPr>
                <w:rFonts w:ascii="Traditional Arabic" w:hAnsi="Traditional Arabic" w:cs="Traditional Arabic"/>
                <w:noProof/>
                <w:color w:val="000000"/>
                <w:sz w:val="28"/>
                <w:szCs w:val="28"/>
                <w:lang w:bidi="ar-JO"/>
              </w:rPr>
              <w:t>:</w:t>
            </w:r>
          </w:p>
          <w:p w14:paraId="790D6F75" w14:textId="1E21049E" w:rsidR="00A46A04" w:rsidRDefault="00A46A04" w:rsidP="004A3754">
            <w:pPr>
              <w:pStyle w:val="a7"/>
              <w:numPr>
                <w:ilvl w:val="0"/>
                <w:numId w:val="115"/>
              </w:numPr>
              <w:bidi/>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تمكين </w:t>
            </w:r>
            <w:r w:rsidR="0010509C">
              <w:rPr>
                <w:rFonts w:ascii="Traditional Arabic" w:hAnsi="Traditional Arabic" w:cs="Traditional Arabic"/>
                <w:noProof/>
                <w:color w:val="000000"/>
                <w:sz w:val="28"/>
                <w:szCs w:val="28"/>
                <w:rtl/>
                <w:lang w:bidi="ar-JO"/>
              </w:rPr>
              <w:t>الجمعية</w:t>
            </w:r>
            <w:r>
              <w:rPr>
                <w:rFonts w:ascii="Traditional Arabic" w:hAnsi="Traditional Arabic" w:cs="Traditional Arabic"/>
                <w:noProof/>
                <w:color w:val="000000"/>
                <w:sz w:val="28"/>
                <w:szCs w:val="28"/>
                <w:rtl/>
                <w:lang w:bidi="ar-JO"/>
              </w:rPr>
              <w:t xml:space="preserve"> و</w:t>
            </w:r>
            <w:r w:rsidR="00960201">
              <w:rPr>
                <w:rFonts w:ascii="Traditional Arabic" w:hAnsi="Traditional Arabic" w:cs="Traditional Arabic"/>
                <w:noProof/>
                <w:color w:val="000000"/>
                <w:sz w:val="28"/>
                <w:szCs w:val="28"/>
                <w:rtl/>
                <w:lang w:bidi="ar-JO"/>
              </w:rPr>
              <w:t>المدير العام</w:t>
            </w:r>
            <w:r>
              <w:rPr>
                <w:rFonts w:ascii="Traditional Arabic" w:hAnsi="Traditional Arabic" w:cs="Traditional Arabic"/>
                <w:noProof/>
                <w:color w:val="000000"/>
                <w:sz w:val="28"/>
                <w:szCs w:val="28"/>
                <w:rtl/>
                <w:lang w:bidi="ar-JO"/>
              </w:rPr>
              <w:t xml:space="preserve"> من مراجعة الهيكل التنظيمي </w:t>
            </w:r>
            <w:r w:rsidR="0010509C">
              <w:rPr>
                <w:rFonts w:ascii="Traditional Arabic" w:hAnsi="Traditional Arabic" w:cs="Traditional Arabic"/>
                <w:noProof/>
                <w:color w:val="000000"/>
                <w:sz w:val="28"/>
                <w:szCs w:val="28"/>
                <w:rtl/>
                <w:lang w:bidi="ar-JO"/>
              </w:rPr>
              <w:t>للجمعية</w:t>
            </w:r>
            <w:r>
              <w:rPr>
                <w:rFonts w:ascii="Traditional Arabic" w:hAnsi="Traditional Arabic" w:cs="Traditional Arabic"/>
                <w:noProof/>
                <w:color w:val="000000"/>
                <w:sz w:val="28"/>
                <w:szCs w:val="28"/>
                <w:rtl/>
                <w:lang w:bidi="ar-JO"/>
              </w:rPr>
              <w:t xml:space="preserve"> </w:t>
            </w:r>
            <w:r w:rsidR="00201BB6">
              <w:rPr>
                <w:rFonts w:ascii="Traditional Arabic" w:hAnsi="Traditional Arabic" w:cs="Traditional Arabic"/>
                <w:noProof/>
                <w:color w:val="000000"/>
                <w:sz w:val="28"/>
                <w:szCs w:val="28"/>
                <w:rtl/>
                <w:lang w:bidi="ar-JO"/>
              </w:rPr>
              <w:t>-</w:t>
            </w:r>
            <w:r>
              <w:rPr>
                <w:rFonts w:ascii="Traditional Arabic" w:hAnsi="Traditional Arabic" w:cs="Traditional Arabic"/>
                <w:noProof/>
                <w:color w:val="000000"/>
                <w:sz w:val="28"/>
                <w:szCs w:val="28"/>
                <w:rtl/>
                <w:lang w:bidi="ar-JO"/>
              </w:rPr>
              <w:t>كلما اقتضت الحاجة لذلك</w:t>
            </w:r>
            <w:r w:rsidR="00201BB6">
              <w:rPr>
                <w:rFonts w:ascii="Traditional Arabic" w:hAnsi="Traditional Arabic" w:cs="Traditional Arabic"/>
                <w:noProof/>
                <w:color w:val="000000"/>
                <w:sz w:val="28"/>
                <w:szCs w:val="28"/>
                <w:rtl/>
                <w:lang w:bidi="ar-JO"/>
              </w:rPr>
              <w:t>-</w:t>
            </w:r>
            <w:r>
              <w:rPr>
                <w:rFonts w:ascii="Traditional Arabic" w:hAnsi="Traditional Arabic" w:cs="Traditional Arabic"/>
                <w:noProof/>
                <w:color w:val="000000"/>
                <w:sz w:val="28"/>
                <w:szCs w:val="28"/>
                <w:rtl/>
                <w:lang w:bidi="ar-JO"/>
              </w:rPr>
              <w:t xml:space="preserve"> كما في الحالات التالية</w:t>
            </w:r>
            <w:r>
              <w:rPr>
                <w:rFonts w:ascii="Traditional Arabic" w:hAnsi="Traditional Arabic" w:cs="Traditional Arabic"/>
                <w:noProof/>
                <w:color w:val="000000"/>
                <w:sz w:val="28"/>
                <w:szCs w:val="28"/>
                <w:lang w:bidi="ar-JO"/>
              </w:rPr>
              <w:t>:</w:t>
            </w:r>
          </w:p>
          <w:p w14:paraId="1379E154" w14:textId="77777777" w:rsidR="00A46A04" w:rsidRDefault="00A46A04" w:rsidP="004A3754">
            <w:pPr>
              <w:pStyle w:val="a7"/>
              <w:numPr>
                <w:ilvl w:val="1"/>
                <w:numId w:val="115"/>
              </w:numPr>
              <w:bidi/>
              <w:jc w:val="both"/>
              <w:rPr>
                <w:rFonts w:ascii="Traditional Arabic" w:hAnsi="Traditional Arabic" w:cs="Traditional Arabic"/>
                <w:noProof/>
                <w:color w:val="000000"/>
                <w:sz w:val="28"/>
                <w:szCs w:val="28"/>
                <w:rtl/>
                <w:lang w:bidi="ar-JO"/>
              </w:rPr>
            </w:pPr>
            <w:r>
              <w:rPr>
                <w:rFonts w:ascii="Traditional Arabic" w:hAnsi="Traditional Arabic" w:cs="Traditional Arabic"/>
                <w:noProof/>
                <w:color w:val="000000"/>
                <w:sz w:val="28"/>
                <w:szCs w:val="28"/>
                <w:rtl/>
                <w:lang w:bidi="ar-JO"/>
              </w:rPr>
              <w:t xml:space="preserve">التأكد من قدرة الهيكل التنظيمي على تحقيق أهداف </w:t>
            </w:r>
            <w:r w:rsidR="0010509C">
              <w:rPr>
                <w:rFonts w:ascii="Traditional Arabic" w:hAnsi="Traditional Arabic" w:cs="Traditional Arabic"/>
                <w:noProof/>
                <w:color w:val="000000"/>
                <w:sz w:val="28"/>
                <w:szCs w:val="28"/>
                <w:rtl/>
                <w:lang w:bidi="ar-JO"/>
              </w:rPr>
              <w:t>الجمعية</w:t>
            </w:r>
            <w:r>
              <w:rPr>
                <w:rFonts w:ascii="Traditional Arabic" w:hAnsi="Traditional Arabic" w:cs="Traditional Arabic"/>
                <w:noProof/>
                <w:color w:val="000000"/>
                <w:sz w:val="28"/>
                <w:szCs w:val="28"/>
                <w:rtl/>
                <w:lang w:bidi="ar-JO"/>
              </w:rPr>
              <w:t xml:space="preserve"> التكتيكية (على المدى</w:t>
            </w:r>
            <w:r>
              <w:rPr>
                <w:rFonts w:ascii="Traditional Arabic" w:hAnsi="Traditional Arabic" w:cs="Traditional Arabic" w:hint="cs"/>
                <w:noProof/>
                <w:color w:val="000000"/>
                <w:sz w:val="28"/>
                <w:szCs w:val="28"/>
                <w:rtl/>
                <w:lang w:bidi="ar-JO"/>
              </w:rPr>
              <w:t xml:space="preserve"> القصير</w:t>
            </w:r>
            <w:r>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و</w:t>
            </w:r>
            <w:r>
              <w:rPr>
                <w:rFonts w:ascii="Traditional Arabic" w:hAnsi="Traditional Arabic" w:cs="Traditional Arabic"/>
                <w:noProof/>
                <w:color w:val="000000"/>
                <w:sz w:val="28"/>
                <w:szCs w:val="28"/>
                <w:rtl/>
                <w:lang w:bidi="ar-JO"/>
              </w:rPr>
              <w:t>المتوسط) والاستراتيجية (على المدى الطويل).</w:t>
            </w:r>
          </w:p>
          <w:p w14:paraId="45C616E0" w14:textId="77777777" w:rsidR="00A46A04" w:rsidRDefault="00A46A04" w:rsidP="004A3754">
            <w:pPr>
              <w:pStyle w:val="a7"/>
              <w:numPr>
                <w:ilvl w:val="1"/>
                <w:numId w:val="115"/>
              </w:numPr>
              <w:bidi/>
              <w:jc w:val="both"/>
              <w:rPr>
                <w:rFonts w:ascii="Traditional Arabic" w:hAnsi="Traditional Arabic" w:cs="Traditional Arabic"/>
                <w:noProof/>
                <w:color w:val="000000"/>
                <w:sz w:val="28"/>
                <w:szCs w:val="28"/>
                <w:rtl/>
                <w:lang w:bidi="ar-JO"/>
              </w:rPr>
            </w:pPr>
            <w:r>
              <w:rPr>
                <w:rFonts w:ascii="Traditional Arabic" w:hAnsi="Traditional Arabic" w:cs="Traditional Arabic"/>
                <w:noProof/>
                <w:color w:val="000000"/>
                <w:sz w:val="28"/>
                <w:szCs w:val="28"/>
                <w:rtl/>
                <w:lang w:bidi="ar-JO"/>
              </w:rPr>
              <w:t>تحديد وإقرار التعديلات والتغييرات اللازم تطبيقها.</w:t>
            </w:r>
          </w:p>
          <w:p w14:paraId="5B687487" w14:textId="77777777" w:rsidR="00A46A04" w:rsidRDefault="007271C7" w:rsidP="004A3754">
            <w:pPr>
              <w:pStyle w:val="a7"/>
              <w:numPr>
                <w:ilvl w:val="1"/>
                <w:numId w:val="115"/>
              </w:numPr>
              <w:bidi/>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 xml:space="preserve">الاطلاع على </w:t>
            </w:r>
            <w:r w:rsidR="00A46A04">
              <w:rPr>
                <w:rFonts w:ascii="Traditional Arabic" w:hAnsi="Traditional Arabic" w:cs="Traditional Arabic"/>
                <w:noProof/>
                <w:color w:val="000000"/>
                <w:sz w:val="28"/>
                <w:szCs w:val="28"/>
                <w:rtl/>
                <w:lang w:bidi="ar-JO"/>
              </w:rPr>
              <w:t>الوظائف الشاغرة وغير الشاغرة.</w:t>
            </w:r>
          </w:p>
          <w:p w14:paraId="514B4120" w14:textId="77777777" w:rsidR="00A46A04" w:rsidRDefault="00A46A04" w:rsidP="004A3754">
            <w:pPr>
              <w:pStyle w:val="a7"/>
              <w:numPr>
                <w:ilvl w:val="0"/>
                <w:numId w:val="115"/>
              </w:numPr>
              <w:bidi/>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توفير مدخل أساسي لدعم الإجراءات التالية عند اعتمادها: ترميز الوظائف، وتحليلها، وتقييمها</w:t>
            </w:r>
            <w:r w:rsidR="00DB0882">
              <w:rPr>
                <w:rFonts w:ascii="Traditional Arabic" w:hAnsi="Traditional Arabic" w:cs="Traditional Arabic" w:hint="cs"/>
                <w:noProof/>
                <w:color w:val="000000"/>
                <w:sz w:val="28"/>
                <w:szCs w:val="28"/>
                <w:rtl/>
                <w:lang w:bidi="ar-JO"/>
              </w:rPr>
              <w:t>.</w:t>
            </w:r>
          </w:p>
        </w:tc>
      </w:tr>
      <w:tr w:rsidR="00A46A04" w14:paraId="58FD37F2" w14:textId="77777777" w:rsidTr="00A46A04">
        <w:tc>
          <w:tcPr>
            <w:tcW w:w="152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FC2904A" w14:textId="77777777" w:rsidR="00A46A04" w:rsidRDefault="00A46A04" w:rsidP="004A3754">
            <w:pPr>
              <w:pStyle w:val="a9"/>
              <w:numPr>
                <w:ilvl w:val="1"/>
                <w:numId w:val="116"/>
              </w:numPr>
              <w:bidi/>
              <w:ind w:hanging="1440"/>
              <w:contextualSpacing/>
              <w:jc w:val="right"/>
              <w:rPr>
                <w:rFonts w:ascii="Traditional Arabic" w:hAnsi="Traditional Arabic" w:cs="Traditional Arabic"/>
                <w:b/>
                <w:bCs/>
                <w:sz w:val="28"/>
                <w:szCs w:val="28"/>
                <w:lang w:bidi="ar-JO"/>
              </w:rPr>
            </w:pPr>
          </w:p>
        </w:tc>
        <w:tc>
          <w:tcPr>
            <w:tcW w:w="790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16265E52" w14:textId="6C4023D8" w:rsidR="00A46A04" w:rsidRDefault="00B81382" w:rsidP="003B6346">
            <w:pPr>
              <w:bidi/>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تتولى</w:t>
            </w:r>
            <w:r w:rsidR="00A46A04">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إدارة الشئون الإدارية</w:t>
            </w:r>
            <w:r w:rsidR="00A46A04">
              <w:rPr>
                <w:rFonts w:ascii="Traditional Arabic" w:hAnsi="Traditional Arabic" w:cs="Traditional Arabic"/>
                <w:noProof/>
                <w:color w:val="000000"/>
                <w:sz w:val="28"/>
                <w:szCs w:val="28"/>
                <w:rtl/>
                <w:lang w:bidi="ar-JO"/>
              </w:rPr>
              <w:t xml:space="preserve"> عملية إعداد وتحديث وثيقة الهيكل التنظيمي </w:t>
            </w:r>
            <w:r w:rsidR="0010509C">
              <w:rPr>
                <w:rFonts w:ascii="Traditional Arabic" w:hAnsi="Traditional Arabic" w:cs="Traditional Arabic"/>
                <w:noProof/>
                <w:color w:val="000000"/>
                <w:sz w:val="28"/>
                <w:szCs w:val="28"/>
                <w:rtl/>
                <w:lang w:bidi="ar-JO"/>
              </w:rPr>
              <w:t>للجمعية</w:t>
            </w:r>
            <w:r w:rsidR="00A46A04">
              <w:rPr>
                <w:rFonts w:ascii="Traditional Arabic" w:hAnsi="Traditional Arabic" w:cs="Traditional Arabic"/>
                <w:noProof/>
                <w:color w:val="000000"/>
                <w:sz w:val="28"/>
                <w:szCs w:val="28"/>
                <w:rtl/>
                <w:lang w:bidi="ar-JO"/>
              </w:rPr>
              <w:t xml:space="preserve">، لتتماشى مع التعديلات والتغييرات المصادق عليها من قبل </w:t>
            </w:r>
            <w:r w:rsidR="00DB0882">
              <w:rPr>
                <w:rFonts w:ascii="Traditional Arabic" w:hAnsi="Traditional Arabic" w:cs="Traditional Arabic" w:hint="cs"/>
                <w:noProof/>
                <w:color w:val="000000"/>
                <w:sz w:val="28"/>
                <w:szCs w:val="28"/>
                <w:rtl/>
                <w:lang w:bidi="ar-JO"/>
              </w:rPr>
              <w:t>مجلس الإدارة</w:t>
            </w:r>
            <w:r w:rsidR="00A46A04">
              <w:rPr>
                <w:rFonts w:ascii="Traditional Arabic" w:hAnsi="Traditional Arabic" w:cs="Traditional Arabic"/>
                <w:noProof/>
                <w:color w:val="000000"/>
                <w:sz w:val="28"/>
                <w:szCs w:val="28"/>
                <w:rtl/>
                <w:lang w:bidi="ar-JO"/>
              </w:rPr>
              <w:t>، بما في ذلك استبدال أسماء الموظفين المنتهية خدمتهم، بالإضافة إلى أرشفة نسخها وضبطها.</w:t>
            </w:r>
          </w:p>
        </w:tc>
      </w:tr>
      <w:tr w:rsidR="00A46A04" w14:paraId="520109E4" w14:textId="77777777" w:rsidTr="00A46A04">
        <w:tc>
          <w:tcPr>
            <w:tcW w:w="1523"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55815AF" w14:textId="77777777" w:rsidR="00A46A04" w:rsidRDefault="00A46A04" w:rsidP="004A3754">
            <w:pPr>
              <w:pStyle w:val="a9"/>
              <w:numPr>
                <w:ilvl w:val="1"/>
                <w:numId w:val="116"/>
              </w:numPr>
              <w:bidi/>
              <w:ind w:hanging="1440"/>
              <w:contextualSpacing/>
              <w:jc w:val="right"/>
              <w:rPr>
                <w:rFonts w:ascii="Traditional Arabic" w:hAnsi="Traditional Arabic" w:cs="Traditional Arabic"/>
                <w:b/>
                <w:bCs/>
                <w:sz w:val="28"/>
                <w:szCs w:val="28"/>
                <w:lang w:bidi="ar-JO"/>
              </w:rPr>
            </w:pPr>
          </w:p>
        </w:tc>
        <w:tc>
          <w:tcPr>
            <w:tcW w:w="790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1F449B17" w14:textId="77777777" w:rsidR="00A46A04" w:rsidRDefault="00A46A04" w:rsidP="004A3754">
            <w:pPr>
              <w:pStyle w:val="a7"/>
              <w:numPr>
                <w:ilvl w:val="0"/>
                <w:numId w:val="117"/>
              </w:numPr>
              <w:bidi/>
              <w:ind w:left="459" w:hanging="459"/>
              <w:jc w:val="both"/>
              <w:rPr>
                <w:rFonts w:ascii="Traditional Arabic" w:hAnsi="Traditional Arabic" w:cs="Traditional Arabic"/>
                <w:noProof/>
                <w:color w:val="000000"/>
                <w:sz w:val="28"/>
                <w:szCs w:val="28"/>
                <w:rtl/>
                <w:lang w:bidi="ar-JO"/>
              </w:rPr>
            </w:pPr>
            <w:r>
              <w:rPr>
                <w:rFonts w:ascii="Traditional Arabic" w:hAnsi="Traditional Arabic" w:cs="Traditional Arabic"/>
                <w:noProof/>
                <w:color w:val="000000"/>
                <w:sz w:val="28"/>
                <w:szCs w:val="28"/>
                <w:rtl/>
                <w:lang w:bidi="ar-JO"/>
              </w:rPr>
              <w:t>لمدراء الإدارات طلب تعديلات على الهيكل التنظيمي الخاص بوحداتهم التنظيمية المنوطة بهم</w:t>
            </w:r>
            <w:r w:rsidR="00676775">
              <w:rPr>
                <w:rFonts w:ascii="Traditional Arabic" w:hAnsi="Traditional Arabic" w:cs="Traditional Arabic" w:hint="cs"/>
                <w:noProof/>
                <w:color w:val="000000"/>
                <w:sz w:val="28"/>
                <w:szCs w:val="28"/>
                <w:rtl/>
                <w:lang w:bidi="ar-JO"/>
              </w:rPr>
              <w:t>،</w:t>
            </w:r>
            <w:r>
              <w:rPr>
                <w:rFonts w:ascii="Traditional Arabic" w:hAnsi="Traditional Arabic" w:cs="Traditional Arabic"/>
                <w:noProof/>
                <w:color w:val="000000"/>
                <w:sz w:val="28"/>
                <w:szCs w:val="28"/>
                <w:rtl/>
                <w:lang w:bidi="ar-JO"/>
              </w:rPr>
              <w:t xml:space="preserve"> بما يتلاءم واحتياجات العمل على المستوى التكتيكي كحل المشكلات الدورية ومنها عدم القدرة على تحقيق الأهداف، </w:t>
            </w:r>
            <w:r w:rsidR="00676775">
              <w:rPr>
                <w:rFonts w:ascii="Traditional Arabic" w:hAnsi="Traditional Arabic" w:cs="Traditional Arabic" w:hint="cs"/>
                <w:noProof/>
                <w:color w:val="000000"/>
                <w:sz w:val="28"/>
                <w:szCs w:val="28"/>
                <w:rtl/>
                <w:lang w:bidi="ar-JO"/>
              </w:rPr>
              <w:t xml:space="preserve">من خلال توجيهها </w:t>
            </w:r>
            <w:r w:rsidR="001C5F6F">
              <w:rPr>
                <w:rFonts w:ascii="Traditional Arabic" w:hAnsi="Traditional Arabic" w:cs="Traditional Arabic" w:hint="cs"/>
                <w:noProof/>
                <w:color w:val="000000"/>
                <w:sz w:val="28"/>
                <w:szCs w:val="28"/>
                <w:rtl/>
                <w:lang w:bidi="ar-JO"/>
              </w:rPr>
              <w:t>لل</w:t>
            </w:r>
            <w:r w:rsidR="00F35A28">
              <w:rPr>
                <w:rFonts w:ascii="Traditional Arabic" w:hAnsi="Traditional Arabic" w:cs="Traditional Arabic" w:hint="cs"/>
                <w:noProof/>
                <w:color w:val="000000"/>
                <w:sz w:val="28"/>
                <w:szCs w:val="28"/>
                <w:rtl/>
                <w:lang w:bidi="ar-JO"/>
              </w:rPr>
              <w:t>مدير</w:t>
            </w:r>
            <w:r w:rsidR="001C5F6F">
              <w:rPr>
                <w:rFonts w:ascii="Traditional Arabic" w:hAnsi="Traditional Arabic" w:cs="Traditional Arabic" w:hint="cs"/>
                <w:noProof/>
                <w:color w:val="000000"/>
                <w:sz w:val="28"/>
                <w:szCs w:val="28"/>
                <w:rtl/>
                <w:lang w:bidi="ar-JO"/>
              </w:rPr>
              <w:t xml:space="preserve"> العام</w:t>
            </w:r>
            <w:r>
              <w:rPr>
                <w:rFonts w:ascii="Traditional Arabic" w:hAnsi="Traditional Arabic" w:cs="Traditional Arabic"/>
                <w:noProof/>
                <w:color w:val="000000"/>
                <w:sz w:val="28"/>
                <w:szCs w:val="28"/>
                <w:rtl/>
                <w:lang w:bidi="ar-JO"/>
              </w:rPr>
              <w:t>.</w:t>
            </w:r>
          </w:p>
          <w:p w14:paraId="25FE83E5" w14:textId="78C5A907" w:rsidR="00A46A04" w:rsidRDefault="001C5F6F" w:rsidP="004A3754">
            <w:pPr>
              <w:pStyle w:val="a7"/>
              <w:numPr>
                <w:ilvl w:val="0"/>
                <w:numId w:val="117"/>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لل</w:t>
            </w:r>
            <w:r w:rsidR="00F35A28">
              <w:rPr>
                <w:rFonts w:ascii="Traditional Arabic" w:hAnsi="Traditional Arabic" w:cs="Traditional Arabic" w:hint="cs"/>
                <w:noProof/>
                <w:color w:val="000000"/>
                <w:sz w:val="28"/>
                <w:szCs w:val="28"/>
                <w:rtl/>
                <w:lang w:bidi="ar-JO"/>
              </w:rPr>
              <w:t>مدير</w:t>
            </w:r>
            <w:r>
              <w:rPr>
                <w:rFonts w:ascii="Traditional Arabic" w:hAnsi="Traditional Arabic" w:cs="Traditional Arabic" w:hint="cs"/>
                <w:noProof/>
                <w:color w:val="000000"/>
                <w:sz w:val="28"/>
                <w:szCs w:val="28"/>
                <w:rtl/>
                <w:lang w:bidi="ar-JO"/>
              </w:rPr>
              <w:t xml:space="preserve"> العام</w:t>
            </w:r>
            <w:r w:rsidR="00676775">
              <w:rPr>
                <w:rFonts w:ascii="Traditional Arabic" w:hAnsi="Traditional Arabic" w:cs="Traditional Arabic"/>
                <w:noProof/>
                <w:color w:val="000000"/>
                <w:sz w:val="28"/>
                <w:szCs w:val="28"/>
                <w:rtl/>
                <w:lang w:bidi="ar-JO"/>
              </w:rPr>
              <w:t xml:space="preserve"> </w:t>
            </w:r>
            <w:r w:rsidR="00A46A04">
              <w:rPr>
                <w:rFonts w:ascii="Traditional Arabic" w:hAnsi="Traditional Arabic" w:cs="Traditional Arabic"/>
                <w:noProof/>
                <w:color w:val="000000"/>
                <w:sz w:val="28"/>
                <w:szCs w:val="28"/>
                <w:rtl/>
                <w:lang w:bidi="ar-JO"/>
              </w:rPr>
              <w:t xml:space="preserve">تحليل وتحديد احتياجات </w:t>
            </w:r>
            <w:r w:rsidR="0010509C">
              <w:rPr>
                <w:rFonts w:ascii="Traditional Arabic" w:hAnsi="Traditional Arabic" w:cs="Traditional Arabic"/>
                <w:noProof/>
                <w:color w:val="000000"/>
                <w:sz w:val="28"/>
                <w:szCs w:val="28"/>
                <w:rtl/>
                <w:lang w:bidi="ar-JO"/>
              </w:rPr>
              <w:t>الجمعية</w:t>
            </w:r>
            <w:r w:rsidR="00A46A04">
              <w:rPr>
                <w:rFonts w:ascii="Traditional Arabic" w:hAnsi="Traditional Arabic" w:cs="Traditional Arabic"/>
                <w:noProof/>
                <w:color w:val="000000"/>
                <w:sz w:val="28"/>
                <w:szCs w:val="28"/>
                <w:rtl/>
                <w:lang w:bidi="ar-JO"/>
              </w:rPr>
              <w:t xml:space="preserve"> من التعديل والتطوير على مستوى الهيكل التنظيمي، ومراجعة طلبات التعديل المرفوعة إليه</w:t>
            </w:r>
            <w:r w:rsidR="0036472F">
              <w:rPr>
                <w:rFonts w:ascii="Traditional Arabic" w:hAnsi="Traditional Arabic" w:cs="Traditional Arabic" w:hint="cs"/>
                <w:noProof/>
                <w:color w:val="000000"/>
                <w:sz w:val="28"/>
                <w:szCs w:val="28"/>
                <w:rtl/>
                <w:lang w:bidi="ar-JO"/>
              </w:rPr>
              <w:t xml:space="preserve">، واتخاذ القرار بتمريرها </w:t>
            </w:r>
            <w:r w:rsidR="00B81382">
              <w:rPr>
                <w:rFonts w:ascii="Traditional Arabic" w:hAnsi="Traditional Arabic" w:cs="Traditional Arabic" w:hint="cs"/>
                <w:noProof/>
                <w:color w:val="000000"/>
                <w:sz w:val="28"/>
                <w:szCs w:val="28"/>
                <w:rtl/>
                <w:lang w:bidi="ar-JO"/>
              </w:rPr>
              <w:t>لمجلس الإدارة</w:t>
            </w:r>
            <w:r w:rsidR="0036472F">
              <w:rPr>
                <w:rFonts w:ascii="Traditional Arabic" w:hAnsi="Traditional Arabic" w:cs="Traditional Arabic" w:hint="cs"/>
                <w:noProof/>
                <w:color w:val="000000"/>
                <w:sz w:val="28"/>
                <w:szCs w:val="28"/>
                <w:rtl/>
                <w:lang w:bidi="ar-JO"/>
              </w:rPr>
              <w:t xml:space="preserve"> أم لا، بحسب الحاجة</w:t>
            </w:r>
            <w:r w:rsidR="00A46A04">
              <w:rPr>
                <w:rFonts w:ascii="Traditional Arabic" w:hAnsi="Traditional Arabic" w:cs="Traditional Arabic"/>
                <w:noProof/>
                <w:color w:val="000000"/>
                <w:sz w:val="28"/>
                <w:szCs w:val="28"/>
                <w:rtl/>
                <w:lang w:bidi="ar-JO"/>
              </w:rPr>
              <w:t>.</w:t>
            </w:r>
          </w:p>
          <w:p w14:paraId="3016A70F" w14:textId="2CD0A8C0" w:rsidR="00A46A04" w:rsidRDefault="003B174E" w:rsidP="004A3754">
            <w:pPr>
              <w:pStyle w:val="a7"/>
              <w:numPr>
                <w:ilvl w:val="0"/>
                <w:numId w:val="117"/>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ل</w:t>
            </w:r>
            <w:r w:rsidR="00A46A04">
              <w:rPr>
                <w:rFonts w:ascii="Traditional Arabic" w:hAnsi="Traditional Arabic" w:cs="Traditional Arabic"/>
                <w:noProof/>
                <w:color w:val="000000"/>
                <w:sz w:val="28"/>
                <w:szCs w:val="28"/>
                <w:rtl/>
                <w:lang w:bidi="ar-JO"/>
              </w:rPr>
              <w:t xml:space="preserve">مجلس </w:t>
            </w:r>
            <w:r w:rsidR="0036472F">
              <w:rPr>
                <w:rFonts w:ascii="Traditional Arabic" w:hAnsi="Traditional Arabic" w:cs="Traditional Arabic" w:hint="cs"/>
                <w:noProof/>
                <w:color w:val="000000"/>
                <w:sz w:val="28"/>
                <w:szCs w:val="28"/>
                <w:rtl/>
                <w:lang w:bidi="ar-JO"/>
              </w:rPr>
              <w:t xml:space="preserve">الإدارة </w:t>
            </w:r>
            <w:r w:rsidR="00A46A04">
              <w:rPr>
                <w:rFonts w:ascii="Traditional Arabic" w:hAnsi="Traditional Arabic" w:cs="Traditional Arabic"/>
                <w:noProof/>
                <w:color w:val="000000"/>
                <w:sz w:val="28"/>
                <w:szCs w:val="28"/>
                <w:rtl/>
                <w:lang w:bidi="ar-JO"/>
              </w:rPr>
              <w:t xml:space="preserve">صلاحية </w:t>
            </w:r>
            <w:commentRangeStart w:id="14"/>
            <w:r w:rsidR="00B54396">
              <w:rPr>
                <w:rFonts w:ascii="Traditional Arabic" w:hAnsi="Traditional Arabic" w:cs="Traditional Arabic" w:hint="cs"/>
                <w:noProof/>
                <w:color w:val="000000"/>
                <w:sz w:val="28"/>
                <w:szCs w:val="28"/>
                <w:rtl/>
                <w:lang w:bidi="ar-JO"/>
              </w:rPr>
              <w:t xml:space="preserve">إقرار </w:t>
            </w:r>
            <w:commentRangeEnd w:id="14"/>
            <w:r w:rsidR="00B54396">
              <w:rPr>
                <w:rStyle w:val="af4"/>
                <w:rFonts w:ascii="Arial" w:eastAsia="Calibri" w:hAnsi="Arial"/>
                <w:rtl/>
                <w:lang w:val="en-US"/>
              </w:rPr>
              <w:commentReference w:id="14"/>
            </w:r>
            <w:r w:rsidR="00A46A04">
              <w:rPr>
                <w:rFonts w:ascii="Traditional Arabic" w:hAnsi="Traditional Arabic" w:cs="Traditional Arabic"/>
                <w:noProof/>
                <w:color w:val="000000"/>
                <w:sz w:val="28"/>
                <w:szCs w:val="28"/>
                <w:rtl/>
                <w:lang w:bidi="ar-JO"/>
              </w:rPr>
              <w:t xml:space="preserve">تحليل وتحديد احتياجات </w:t>
            </w:r>
            <w:r w:rsidR="0010509C">
              <w:rPr>
                <w:rFonts w:ascii="Traditional Arabic" w:hAnsi="Traditional Arabic" w:cs="Traditional Arabic"/>
                <w:noProof/>
                <w:color w:val="000000"/>
                <w:sz w:val="28"/>
                <w:szCs w:val="28"/>
                <w:rtl/>
                <w:lang w:bidi="ar-JO"/>
              </w:rPr>
              <w:t>الجمعية</w:t>
            </w:r>
            <w:r w:rsidR="00A46A04">
              <w:rPr>
                <w:rFonts w:ascii="Traditional Arabic" w:hAnsi="Traditional Arabic" w:cs="Traditional Arabic"/>
                <w:noProof/>
                <w:color w:val="000000"/>
                <w:sz w:val="28"/>
                <w:szCs w:val="28"/>
                <w:rtl/>
                <w:lang w:bidi="ar-JO"/>
              </w:rPr>
              <w:t xml:space="preserve"> من التعديل والتطوير على مستوى الهيكل التنظيمي، و/أو إقرارها وتطبيقها، سواءً أكانت تلك الحاجات ناجمة عن:</w:t>
            </w:r>
          </w:p>
          <w:p w14:paraId="7013AD22" w14:textId="656525EE" w:rsidR="00A46A04" w:rsidRDefault="00A46A04" w:rsidP="004A3754">
            <w:pPr>
              <w:pStyle w:val="a7"/>
              <w:numPr>
                <w:ilvl w:val="3"/>
                <w:numId w:val="116"/>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طلبات مرفوعة من قبل </w:t>
            </w:r>
            <w:r w:rsidR="00960201">
              <w:rPr>
                <w:rFonts w:ascii="Traditional Arabic" w:hAnsi="Traditional Arabic" w:cs="Traditional Arabic"/>
                <w:noProof/>
                <w:color w:val="000000"/>
                <w:sz w:val="28"/>
                <w:szCs w:val="28"/>
                <w:rtl/>
                <w:lang w:bidi="ar-JO"/>
              </w:rPr>
              <w:t>المدير العام</w:t>
            </w:r>
            <w:r>
              <w:rPr>
                <w:rFonts w:ascii="Traditional Arabic" w:hAnsi="Traditional Arabic" w:cs="Traditional Arabic"/>
                <w:noProof/>
                <w:color w:val="000000"/>
                <w:sz w:val="28"/>
                <w:szCs w:val="28"/>
                <w:rtl/>
                <w:lang w:bidi="ar-JO"/>
              </w:rPr>
              <w:t>.</w:t>
            </w:r>
          </w:p>
          <w:p w14:paraId="3DE5E484" w14:textId="77777777" w:rsidR="00A46A04" w:rsidRDefault="003B174E" w:rsidP="004A3754">
            <w:pPr>
              <w:pStyle w:val="a7"/>
              <w:numPr>
                <w:ilvl w:val="3"/>
                <w:numId w:val="116"/>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color w:val="000000"/>
                <w:sz w:val="28"/>
                <w:szCs w:val="28"/>
                <w:rtl/>
                <w:lang w:bidi="ar-JO"/>
              </w:rPr>
              <w:t>الحاجة ل</w:t>
            </w:r>
            <w:r w:rsidR="00A46A04">
              <w:rPr>
                <w:rFonts w:ascii="Traditional Arabic" w:hAnsi="Traditional Arabic" w:cs="Traditional Arabic"/>
                <w:noProof/>
                <w:color w:val="000000"/>
                <w:sz w:val="28"/>
                <w:szCs w:val="28"/>
                <w:rtl/>
                <w:lang w:bidi="ar-JO"/>
              </w:rPr>
              <w:t xml:space="preserve">إعادة هيكلة </w:t>
            </w:r>
            <w:r w:rsidR="0010509C">
              <w:rPr>
                <w:rFonts w:ascii="Traditional Arabic" w:hAnsi="Traditional Arabic" w:cs="Traditional Arabic"/>
                <w:noProof/>
                <w:color w:val="000000"/>
                <w:sz w:val="28"/>
                <w:szCs w:val="28"/>
                <w:rtl/>
                <w:lang w:bidi="ar-JO"/>
              </w:rPr>
              <w:t>الجمعية</w:t>
            </w:r>
            <w:r w:rsidR="00A46A04">
              <w:rPr>
                <w:rFonts w:ascii="Traditional Arabic" w:hAnsi="Traditional Arabic" w:cs="Traditional Arabic"/>
                <w:noProof/>
                <w:color w:val="000000"/>
                <w:sz w:val="28"/>
                <w:szCs w:val="28"/>
                <w:rtl/>
                <w:lang w:bidi="ar-JO"/>
              </w:rPr>
              <w:t>.</w:t>
            </w:r>
          </w:p>
          <w:p w14:paraId="377C7CD6" w14:textId="77777777" w:rsidR="00A46A04" w:rsidRDefault="00A46A04" w:rsidP="004A3754">
            <w:pPr>
              <w:pStyle w:val="a7"/>
              <w:numPr>
                <w:ilvl w:val="3"/>
                <w:numId w:val="116"/>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ضرورة إنشاء، أو دمج، أو تجزئة، أو إلغاء وحدة تنظيمية معينة، سواءً أكانت إدارة</w:t>
            </w:r>
            <w:r w:rsidR="00C60D73">
              <w:rPr>
                <w:rFonts w:ascii="Traditional Arabic" w:hAnsi="Traditional Arabic" w:cs="Traditional Arabic" w:hint="cs"/>
                <w:noProof/>
                <w:color w:val="000000"/>
                <w:sz w:val="28"/>
                <w:szCs w:val="28"/>
                <w:rtl/>
                <w:lang w:bidi="ar-JO"/>
              </w:rPr>
              <w:t xml:space="preserve"> </w:t>
            </w:r>
            <w:r>
              <w:rPr>
                <w:rFonts w:ascii="Traditional Arabic" w:hAnsi="Traditional Arabic" w:cs="Traditional Arabic"/>
                <w:noProof/>
                <w:color w:val="000000"/>
                <w:sz w:val="28"/>
                <w:szCs w:val="28"/>
                <w:rtl/>
                <w:lang w:bidi="ar-JO"/>
              </w:rPr>
              <w:t>أو</w:t>
            </w:r>
            <w:r w:rsidR="00817315">
              <w:rPr>
                <w:rFonts w:ascii="Traditional Arabic" w:hAnsi="Traditional Arabic" w:cs="Traditional Arabic"/>
                <w:noProof/>
                <w:color w:val="000000"/>
                <w:sz w:val="28"/>
                <w:szCs w:val="28"/>
                <w:rtl/>
                <w:lang w:bidi="ar-JO"/>
              </w:rPr>
              <w:t xml:space="preserve"> لجنة، بما تقتضيه متطلبات العمل</w:t>
            </w:r>
            <w:r>
              <w:rPr>
                <w:rFonts w:ascii="Traditional Arabic" w:hAnsi="Traditional Arabic" w:cs="Traditional Arabic"/>
                <w:noProof/>
                <w:color w:val="000000"/>
                <w:sz w:val="28"/>
                <w:szCs w:val="28"/>
                <w:rtl/>
                <w:lang w:bidi="ar-JO"/>
              </w:rPr>
              <w:t xml:space="preserve">، وبما يحقق الأهداف الوظيفية، والأهداف الاستراتيجية </w:t>
            </w:r>
            <w:r w:rsidR="0010509C">
              <w:rPr>
                <w:rFonts w:ascii="Traditional Arabic" w:hAnsi="Traditional Arabic" w:cs="Traditional Arabic"/>
                <w:noProof/>
                <w:color w:val="000000"/>
                <w:sz w:val="28"/>
                <w:szCs w:val="28"/>
                <w:rtl/>
                <w:lang w:bidi="ar-JO"/>
              </w:rPr>
              <w:t>للجمعية</w:t>
            </w:r>
            <w:r>
              <w:rPr>
                <w:rFonts w:ascii="Traditional Arabic" w:hAnsi="Traditional Arabic" w:cs="Traditional Arabic"/>
                <w:noProof/>
                <w:color w:val="000000"/>
                <w:sz w:val="28"/>
                <w:szCs w:val="28"/>
                <w:rtl/>
                <w:lang w:bidi="ar-JO"/>
              </w:rPr>
              <w:t>.</w:t>
            </w:r>
          </w:p>
          <w:p w14:paraId="3DCDF243" w14:textId="77777777" w:rsidR="00A46A04" w:rsidRDefault="00A46A04" w:rsidP="004A3754">
            <w:pPr>
              <w:pStyle w:val="a7"/>
              <w:numPr>
                <w:ilvl w:val="3"/>
                <w:numId w:val="116"/>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أتمتة أعمال الوحدات التنظيمية المختلفة بشكل جزئي أو كلي.</w:t>
            </w:r>
          </w:p>
          <w:p w14:paraId="20D3C9FC" w14:textId="77777777" w:rsidR="00A46A04" w:rsidRDefault="00A46A04" w:rsidP="004A3754">
            <w:pPr>
              <w:pStyle w:val="a7"/>
              <w:numPr>
                <w:ilvl w:val="3"/>
                <w:numId w:val="116"/>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تعديل المسميات الوظيفية.</w:t>
            </w:r>
          </w:p>
          <w:p w14:paraId="77F8939F" w14:textId="77777777" w:rsidR="00A46A04" w:rsidRDefault="00A46A04" w:rsidP="004A3754">
            <w:pPr>
              <w:pStyle w:val="a7"/>
              <w:numPr>
                <w:ilvl w:val="0"/>
                <w:numId w:val="117"/>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باستثناء التعديلات المتعلقة بتحديث أسماء شاغلي الوظائف في هياكل الوحدات الإدارية الممثلة بالوحدات الوظيفية، يجب مصادقة كافة متطلبات التغيير من قبل </w:t>
            </w:r>
            <w:r w:rsidR="00817315">
              <w:rPr>
                <w:rFonts w:ascii="Traditional Arabic" w:hAnsi="Traditional Arabic" w:cs="Traditional Arabic" w:hint="cs"/>
                <w:noProof/>
                <w:color w:val="000000"/>
                <w:sz w:val="28"/>
                <w:szCs w:val="28"/>
                <w:rtl/>
                <w:lang w:bidi="ar-JO"/>
              </w:rPr>
              <w:t>مجلس الإدارة</w:t>
            </w:r>
            <w:r>
              <w:rPr>
                <w:rFonts w:ascii="Traditional Arabic" w:hAnsi="Traditional Arabic" w:cs="Traditional Arabic"/>
                <w:noProof/>
                <w:color w:val="000000"/>
                <w:sz w:val="28"/>
                <w:szCs w:val="28"/>
                <w:rtl/>
                <w:lang w:bidi="ar-JO"/>
              </w:rPr>
              <w:t xml:space="preserve"> قبل تطبيقها وعكسها على وثيقة الهيكل التنظيمي ووثائق إدارة الموارد البشرية الأخرى.</w:t>
            </w:r>
          </w:p>
          <w:p w14:paraId="16443B1E" w14:textId="77777777" w:rsidR="00A46A04" w:rsidRDefault="00A46A04" w:rsidP="004A3754">
            <w:pPr>
              <w:pStyle w:val="a7"/>
              <w:numPr>
                <w:ilvl w:val="0"/>
                <w:numId w:val="117"/>
              </w:numPr>
              <w:bidi/>
              <w:ind w:left="459" w:hanging="459"/>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lastRenderedPageBreak/>
              <w:t xml:space="preserve">يأخذ </w:t>
            </w:r>
            <w:r w:rsidR="00817315">
              <w:rPr>
                <w:rFonts w:ascii="Traditional Arabic" w:hAnsi="Traditional Arabic" w:cs="Traditional Arabic" w:hint="cs"/>
                <w:noProof/>
                <w:color w:val="000000"/>
                <w:sz w:val="28"/>
                <w:szCs w:val="28"/>
                <w:rtl/>
                <w:lang w:bidi="ar-JO"/>
              </w:rPr>
              <w:t>مجلس الإدارة</w:t>
            </w:r>
            <w:r>
              <w:rPr>
                <w:rFonts w:ascii="Traditional Arabic" w:hAnsi="Traditional Arabic" w:cs="Traditional Arabic"/>
                <w:noProof/>
                <w:color w:val="000000"/>
                <w:sz w:val="28"/>
                <w:szCs w:val="28"/>
                <w:rtl/>
                <w:lang w:bidi="ar-JO"/>
              </w:rPr>
              <w:t xml:space="preserve"> النقاط التالية بعين </w:t>
            </w:r>
            <w:r w:rsidR="009C4F08">
              <w:rPr>
                <w:rFonts w:ascii="Traditional Arabic" w:hAnsi="Traditional Arabic" w:cs="Traditional Arabic"/>
                <w:noProof/>
                <w:color w:val="000000"/>
                <w:sz w:val="28"/>
                <w:szCs w:val="28"/>
                <w:rtl/>
                <w:lang w:bidi="ar-JO"/>
              </w:rPr>
              <w:t>الاعتبار</w:t>
            </w:r>
            <w:r>
              <w:rPr>
                <w:rFonts w:ascii="Traditional Arabic" w:hAnsi="Traditional Arabic" w:cs="Traditional Arabic"/>
                <w:noProof/>
                <w:color w:val="000000"/>
                <w:sz w:val="28"/>
                <w:szCs w:val="28"/>
                <w:rtl/>
                <w:lang w:bidi="ar-JO"/>
              </w:rPr>
              <w:t xml:space="preserve"> قبل إقرار أية تعديلات على </w:t>
            </w:r>
            <w:r w:rsidR="00817315">
              <w:rPr>
                <w:rFonts w:ascii="Traditional Arabic" w:hAnsi="Traditional Arabic" w:cs="Traditional Arabic" w:hint="cs"/>
                <w:noProof/>
                <w:color w:val="000000"/>
                <w:sz w:val="28"/>
                <w:szCs w:val="28"/>
                <w:rtl/>
                <w:lang w:bidi="ar-JO"/>
              </w:rPr>
              <w:t>الهيكل</w:t>
            </w:r>
            <w:r>
              <w:rPr>
                <w:rFonts w:ascii="Traditional Arabic" w:hAnsi="Traditional Arabic" w:cs="Traditional Arabic"/>
                <w:noProof/>
                <w:color w:val="000000"/>
                <w:sz w:val="28"/>
                <w:szCs w:val="28"/>
                <w:rtl/>
                <w:lang w:bidi="ar-JO"/>
              </w:rPr>
              <w:t xml:space="preserve"> التنظيمي:</w:t>
            </w:r>
          </w:p>
          <w:p w14:paraId="529CA738" w14:textId="77777777" w:rsidR="00A46A04" w:rsidRDefault="00A46A04" w:rsidP="004A3754">
            <w:pPr>
              <w:pStyle w:val="a7"/>
              <w:numPr>
                <w:ilvl w:val="0"/>
                <w:numId w:val="118"/>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وضوح الأهداف: التأكد من أن الأهداف المتعلقة بإنشاء، أو دمج، أو تفكيك الوحدات التنظيمية أو الوظيفية تتفق مع احتياجات وسياسات </w:t>
            </w:r>
            <w:r w:rsidR="0010509C">
              <w:rPr>
                <w:rFonts w:ascii="Traditional Arabic" w:hAnsi="Traditional Arabic" w:cs="Traditional Arabic"/>
                <w:noProof/>
                <w:color w:val="000000"/>
                <w:sz w:val="28"/>
                <w:szCs w:val="28"/>
                <w:rtl/>
                <w:lang w:bidi="ar-JO"/>
              </w:rPr>
              <w:t>الجمعية</w:t>
            </w:r>
            <w:r>
              <w:rPr>
                <w:rFonts w:ascii="Traditional Arabic" w:hAnsi="Traditional Arabic" w:cs="Traditional Arabic"/>
                <w:noProof/>
                <w:color w:val="000000"/>
                <w:sz w:val="28"/>
                <w:szCs w:val="28"/>
                <w:rtl/>
                <w:lang w:bidi="ar-JO"/>
              </w:rPr>
              <w:t>، وهذا يشمل:</w:t>
            </w:r>
          </w:p>
          <w:p w14:paraId="5EC7E775" w14:textId="77777777" w:rsidR="00A46A04" w:rsidRDefault="00A46A04" w:rsidP="004A3754">
            <w:pPr>
              <w:pStyle w:val="a7"/>
              <w:numPr>
                <w:ilvl w:val="1"/>
                <w:numId w:val="119"/>
              </w:numPr>
              <w:bidi/>
              <w:ind w:left="2727" w:hanging="567"/>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ترجمة </w:t>
            </w:r>
            <w:r w:rsidR="009915AC">
              <w:rPr>
                <w:rFonts w:ascii="Traditional Arabic" w:hAnsi="Traditional Arabic" w:cs="Traditional Arabic" w:hint="cs"/>
                <w:noProof/>
                <w:color w:val="000000"/>
                <w:sz w:val="28"/>
                <w:szCs w:val="28"/>
                <w:rtl/>
                <w:lang w:bidi="ar-JO"/>
              </w:rPr>
              <w:t xml:space="preserve">تلك </w:t>
            </w:r>
            <w:r>
              <w:rPr>
                <w:rFonts w:ascii="Traditional Arabic" w:hAnsi="Traditional Arabic" w:cs="Traditional Arabic"/>
                <w:noProof/>
                <w:color w:val="000000"/>
                <w:sz w:val="28"/>
                <w:szCs w:val="28"/>
                <w:rtl/>
                <w:lang w:bidi="ar-JO"/>
              </w:rPr>
              <w:t>الأهداف من الأسلوب الوصفي إلى الأسلوب الكمي إن أمكن.</w:t>
            </w:r>
          </w:p>
          <w:p w14:paraId="360764B9" w14:textId="77777777" w:rsidR="00A46A04" w:rsidRDefault="00A46A04" w:rsidP="004A3754">
            <w:pPr>
              <w:pStyle w:val="a7"/>
              <w:numPr>
                <w:ilvl w:val="1"/>
                <w:numId w:val="119"/>
              </w:numPr>
              <w:bidi/>
              <w:ind w:left="2727" w:hanging="567"/>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ارتباط الأهداف ببرامج وجداول زمنية.</w:t>
            </w:r>
          </w:p>
          <w:p w14:paraId="54AFD24A" w14:textId="77777777" w:rsidR="00A46A04" w:rsidRDefault="00A46A04" w:rsidP="004A3754">
            <w:pPr>
              <w:pStyle w:val="a7"/>
              <w:numPr>
                <w:ilvl w:val="1"/>
                <w:numId w:val="119"/>
              </w:numPr>
              <w:bidi/>
              <w:ind w:left="2727" w:hanging="567"/>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تناسب الأهداف مع الإمكانيات المادية والبشرية </w:t>
            </w:r>
            <w:r w:rsidR="0010509C">
              <w:rPr>
                <w:rFonts w:ascii="Traditional Arabic" w:hAnsi="Traditional Arabic" w:cs="Traditional Arabic"/>
                <w:noProof/>
                <w:color w:val="000000"/>
                <w:sz w:val="28"/>
                <w:szCs w:val="28"/>
                <w:rtl/>
                <w:lang w:bidi="ar-JO"/>
              </w:rPr>
              <w:t>للجمعية</w:t>
            </w:r>
            <w:r>
              <w:rPr>
                <w:rFonts w:ascii="Traditional Arabic" w:hAnsi="Traditional Arabic" w:cs="Traditional Arabic"/>
                <w:noProof/>
                <w:color w:val="000000"/>
                <w:sz w:val="28"/>
                <w:szCs w:val="28"/>
                <w:rtl/>
                <w:lang w:bidi="ar-JO"/>
              </w:rPr>
              <w:t>.</w:t>
            </w:r>
          </w:p>
          <w:p w14:paraId="78234CDA" w14:textId="77777777" w:rsidR="00A46A04" w:rsidRDefault="00A46A04" w:rsidP="004A3754">
            <w:pPr>
              <w:pStyle w:val="a7"/>
              <w:numPr>
                <w:ilvl w:val="0"/>
                <w:numId w:val="118"/>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تعزيز التخصص الوظيفي: تجنب </w:t>
            </w:r>
            <w:r w:rsidR="00B10DD1">
              <w:rPr>
                <w:rFonts w:ascii="Traditional Arabic" w:hAnsi="Traditional Arabic" w:cs="Traditional Arabic"/>
                <w:noProof/>
                <w:color w:val="000000"/>
                <w:sz w:val="28"/>
                <w:szCs w:val="28"/>
                <w:rtl/>
                <w:lang w:bidi="ar-JO"/>
              </w:rPr>
              <w:t>ازدواج</w:t>
            </w:r>
            <w:r>
              <w:rPr>
                <w:rFonts w:ascii="Traditional Arabic" w:hAnsi="Traditional Arabic" w:cs="Traditional Arabic"/>
                <w:noProof/>
                <w:color w:val="000000"/>
                <w:sz w:val="28"/>
                <w:szCs w:val="28"/>
                <w:rtl/>
                <w:lang w:bidi="ar-JO"/>
              </w:rPr>
              <w:t xml:space="preserve">ية وتداخل وتضارب الاختصاصات للوحدات التنظيمية والوظائف، لضمان سرعة إنجاز الأعمال، وإتقانها، وخفض تكلفتها. </w:t>
            </w:r>
          </w:p>
          <w:p w14:paraId="7D483D94" w14:textId="77777777" w:rsidR="00A46A04" w:rsidRDefault="00A46A04" w:rsidP="004A3754">
            <w:pPr>
              <w:pStyle w:val="a7"/>
              <w:numPr>
                <w:ilvl w:val="0"/>
                <w:numId w:val="118"/>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noProof/>
                <w:color w:val="000000"/>
                <w:sz w:val="28"/>
                <w:szCs w:val="28"/>
                <w:rtl/>
                <w:lang w:bidi="ar-JO"/>
              </w:rPr>
              <w:t xml:space="preserve">التنسيق بين أعمال الوحدات التنظيمية: تجنب تكرار الأدوار، وتعزيز مبدأ التكامل بين أعمال الوحدات التنظيمية. </w:t>
            </w:r>
          </w:p>
          <w:p w14:paraId="576F56AB" w14:textId="77777777" w:rsidR="00A46A04" w:rsidRPr="005B0F72" w:rsidRDefault="00A46A04" w:rsidP="004A3754">
            <w:pPr>
              <w:pStyle w:val="a7"/>
              <w:numPr>
                <w:ilvl w:val="0"/>
                <w:numId w:val="118"/>
              </w:numPr>
              <w:bidi/>
              <w:ind w:left="1593" w:hanging="425"/>
              <w:jc w:val="both"/>
              <w:rPr>
                <w:rFonts w:ascii="Traditional Arabic" w:hAnsi="Traditional Arabic" w:cs="Traditional Arabic"/>
                <w:noProof/>
                <w:sz w:val="28"/>
                <w:szCs w:val="28"/>
                <w:lang w:bidi="ar-JO"/>
              </w:rPr>
            </w:pPr>
            <w:r w:rsidRPr="005B0F72">
              <w:rPr>
                <w:rFonts w:ascii="Traditional Arabic" w:hAnsi="Traditional Arabic" w:cs="Traditional Arabic"/>
                <w:noProof/>
                <w:sz w:val="28"/>
                <w:szCs w:val="28"/>
                <w:rtl/>
                <w:lang w:bidi="ar-JO"/>
              </w:rPr>
              <w:t xml:space="preserve">فعالية الرقابة: التأكد دائماً من استقلالية وفعالية الرقابة الوظيفية على الأنشطة المختلفة، كأن لا تخضع وظيفة ما للرقابة من قبل نفس الموظف القائم بها، ومراعاة </w:t>
            </w:r>
            <w:r w:rsidR="009E38F7" w:rsidRPr="005B0F72">
              <w:rPr>
                <w:rFonts w:ascii="Traditional Arabic" w:hAnsi="Traditional Arabic" w:cs="Traditional Arabic"/>
                <w:noProof/>
                <w:sz w:val="28"/>
                <w:szCs w:val="28"/>
                <w:rtl/>
                <w:lang w:bidi="ar-JO"/>
              </w:rPr>
              <w:t>تطبيق أحكام النظام ومنع الفوضى.</w:t>
            </w:r>
          </w:p>
          <w:p w14:paraId="655CBA5B" w14:textId="77777777" w:rsidR="00A46A04" w:rsidRPr="005B0F72" w:rsidRDefault="00A46A04" w:rsidP="004A3754">
            <w:pPr>
              <w:pStyle w:val="a7"/>
              <w:numPr>
                <w:ilvl w:val="0"/>
                <w:numId w:val="118"/>
              </w:numPr>
              <w:bidi/>
              <w:ind w:left="1593" w:hanging="425"/>
              <w:jc w:val="both"/>
              <w:rPr>
                <w:rFonts w:ascii="Traditional Arabic" w:hAnsi="Traditional Arabic" w:cs="Traditional Arabic"/>
                <w:noProof/>
                <w:sz w:val="28"/>
                <w:szCs w:val="28"/>
                <w:lang w:bidi="ar-JO"/>
              </w:rPr>
            </w:pPr>
            <w:r w:rsidRPr="005B0F72">
              <w:rPr>
                <w:rFonts w:ascii="Traditional Arabic" w:hAnsi="Traditional Arabic" w:cs="Traditional Arabic"/>
                <w:noProof/>
                <w:sz w:val="28"/>
                <w:szCs w:val="28"/>
                <w:rtl/>
                <w:lang w:bidi="ar-JO"/>
              </w:rPr>
              <w:t xml:space="preserve">ضبط التكاليف: احتساب التكاليف المرتبطة بتغيير الهيكل التنظيمي وإقرار التغييرات التي من المتوقع أن تكون فوائدها طويلة الأجل ومعقولة الكلفة. </w:t>
            </w:r>
          </w:p>
          <w:p w14:paraId="316625E7" w14:textId="77777777" w:rsidR="00A46A04" w:rsidRPr="005B0F72" w:rsidRDefault="00A46A04" w:rsidP="004A3754">
            <w:pPr>
              <w:pStyle w:val="a7"/>
              <w:numPr>
                <w:ilvl w:val="0"/>
                <w:numId w:val="118"/>
              </w:numPr>
              <w:bidi/>
              <w:ind w:left="1593" w:hanging="425"/>
              <w:jc w:val="both"/>
              <w:rPr>
                <w:rFonts w:ascii="Traditional Arabic" w:hAnsi="Traditional Arabic" w:cs="Traditional Arabic"/>
                <w:noProof/>
                <w:sz w:val="28"/>
                <w:szCs w:val="28"/>
                <w:lang w:bidi="ar-JO"/>
              </w:rPr>
            </w:pPr>
            <w:r w:rsidRPr="005B0F72">
              <w:rPr>
                <w:rFonts w:ascii="Traditional Arabic" w:hAnsi="Traditional Arabic" w:cs="Traditional Arabic"/>
                <w:noProof/>
                <w:sz w:val="28"/>
                <w:szCs w:val="28"/>
                <w:rtl/>
                <w:lang w:bidi="ar-JO"/>
              </w:rPr>
              <w:t xml:space="preserve">تحديد المسؤوليات والصلاحيات: دراسة حدود السلطة والمسؤوليات بين الموظفين، لتعزيز المساءلة. </w:t>
            </w:r>
          </w:p>
          <w:p w14:paraId="36C8D786" w14:textId="5A7CEAFD" w:rsidR="00A46A04" w:rsidRDefault="005B0F72" w:rsidP="004A3754">
            <w:pPr>
              <w:pStyle w:val="a7"/>
              <w:numPr>
                <w:ilvl w:val="0"/>
                <w:numId w:val="118"/>
              </w:numPr>
              <w:bidi/>
              <w:ind w:left="1593" w:hanging="425"/>
              <w:jc w:val="both"/>
              <w:rPr>
                <w:rFonts w:ascii="Traditional Arabic" w:hAnsi="Traditional Arabic" w:cs="Traditional Arabic"/>
                <w:noProof/>
                <w:color w:val="000000"/>
                <w:sz w:val="28"/>
                <w:szCs w:val="28"/>
                <w:lang w:bidi="ar-JO"/>
              </w:rPr>
            </w:pPr>
            <w:r>
              <w:rPr>
                <w:rFonts w:ascii="Traditional Arabic" w:hAnsi="Traditional Arabic" w:cs="Traditional Arabic" w:hint="cs"/>
                <w:noProof/>
                <w:sz w:val="28"/>
                <w:szCs w:val="28"/>
                <w:rtl/>
                <w:lang w:bidi="ar-JO"/>
              </w:rPr>
              <w:t>إجراءات العمل</w:t>
            </w:r>
            <w:r w:rsidR="00A46A04" w:rsidRPr="005B0F72">
              <w:rPr>
                <w:rFonts w:ascii="Traditional Arabic" w:hAnsi="Traditional Arabic" w:cs="Traditional Arabic"/>
                <w:noProof/>
                <w:sz w:val="28"/>
                <w:szCs w:val="28"/>
                <w:rtl/>
                <w:lang w:bidi="ar-JO"/>
              </w:rPr>
              <w:t xml:space="preserve">: الإلمام بها لتوخي استمرارية </w:t>
            </w:r>
            <w:r w:rsidR="00B54396">
              <w:rPr>
                <w:rFonts w:ascii="Traditional Arabic" w:hAnsi="Traditional Arabic" w:cs="Traditional Arabic" w:hint="cs"/>
                <w:noProof/>
                <w:sz w:val="28"/>
                <w:szCs w:val="28"/>
                <w:rtl/>
                <w:lang w:bidi="ar-JO"/>
              </w:rPr>
              <w:t>القدرة</w:t>
            </w:r>
            <w:r w:rsidR="00A46A04" w:rsidRPr="005B0F72">
              <w:rPr>
                <w:rFonts w:ascii="Traditional Arabic" w:hAnsi="Traditional Arabic" w:cs="Traditional Arabic"/>
                <w:noProof/>
                <w:sz w:val="28"/>
                <w:szCs w:val="28"/>
                <w:rtl/>
                <w:lang w:bidi="ar-JO"/>
              </w:rPr>
              <w:t xml:space="preserve"> على إجراء تلك العمليات.</w:t>
            </w:r>
          </w:p>
        </w:tc>
      </w:tr>
    </w:tbl>
    <w:p w14:paraId="0CE56458" w14:textId="77777777" w:rsidR="00A46A04" w:rsidRPr="00064A38" w:rsidRDefault="00A46A04" w:rsidP="00A46A04">
      <w:pPr>
        <w:pStyle w:val="2"/>
        <w:bidi/>
        <w:spacing w:before="0" w:after="0"/>
        <w:ind w:left="-2" w:firstLine="2"/>
        <w:contextualSpacing/>
        <w:rPr>
          <w:rFonts w:ascii="Traditional Arabic" w:hAnsi="Traditional Arabic" w:cs="Traditional Arabic"/>
          <w:i w:val="0"/>
          <w:iCs w:val="0"/>
          <w:color w:val="1F497D" w:themeColor="text2"/>
          <w:sz w:val="32"/>
          <w:szCs w:val="32"/>
          <w:rtl/>
          <w:lang w:val="en-US" w:bidi="ar-EG"/>
        </w:rPr>
      </w:pPr>
    </w:p>
    <w:p w14:paraId="574748C0" w14:textId="77777777" w:rsidR="00CF22C0" w:rsidRPr="00064A38" w:rsidRDefault="00A46A04" w:rsidP="00A46A04">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15" w:name="_Toc360549628"/>
      <w:r w:rsidRPr="00064A38">
        <w:rPr>
          <w:rFonts w:ascii="Traditional Arabic" w:hAnsi="Traditional Arabic" w:cs="Traditional Arabic" w:hint="cs"/>
          <w:i w:val="0"/>
          <w:iCs w:val="0"/>
          <w:color w:val="1F497D" w:themeColor="text2"/>
          <w:sz w:val="32"/>
          <w:szCs w:val="32"/>
          <w:rtl/>
          <w:lang w:bidi="ar-EG"/>
        </w:rPr>
        <w:t>2</w:t>
      </w:r>
      <w:r w:rsidR="00CF22C0" w:rsidRPr="00064A38">
        <w:rPr>
          <w:rFonts w:ascii="Traditional Arabic" w:hAnsi="Traditional Arabic" w:cs="Traditional Arabic" w:hint="cs"/>
          <w:i w:val="0"/>
          <w:iCs w:val="0"/>
          <w:color w:val="1F497D" w:themeColor="text2"/>
          <w:sz w:val="32"/>
          <w:szCs w:val="32"/>
          <w:rtl/>
          <w:lang w:bidi="ar-EG"/>
        </w:rPr>
        <w:t>.</w:t>
      </w:r>
      <w:r w:rsidRPr="00064A38">
        <w:rPr>
          <w:rFonts w:ascii="Traditional Arabic" w:hAnsi="Traditional Arabic" w:cs="Traditional Arabic" w:hint="cs"/>
          <w:i w:val="0"/>
          <w:iCs w:val="0"/>
          <w:color w:val="1F497D" w:themeColor="text2"/>
          <w:sz w:val="32"/>
          <w:szCs w:val="32"/>
          <w:rtl/>
          <w:lang w:bidi="ar-EG"/>
        </w:rPr>
        <w:t>2</w:t>
      </w:r>
      <w:r w:rsidR="00CF22C0" w:rsidRPr="00064A38">
        <w:rPr>
          <w:rFonts w:ascii="Traditional Arabic" w:hAnsi="Traditional Arabic" w:cs="Traditional Arabic"/>
          <w:i w:val="0"/>
          <w:iCs w:val="0"/>
          <w:color w:val="1F497D" w:themeColor="text2"/>
          <w:sz w:val="32"/>
          <w:szCs w:val="32"/>
          <w:rtl/>
          <w:lang w:bidi="ar-EG"/>
        </w:rPr>
        <w:t xml:space="preserve">.     </w:t>
      </w:r>
      <w:r w:rsidR="0002504D" w:rsidRPr="00064A38">
        <w:rPr>
          <w:rFonts w:ascii="Traditional Arabic" w:hAnsi="Traditional Arabic" w:cs="Traditional Arabic" w:hint="cs"/>
          <w:i w:val="0"/>
          <w:iCs w:val="0"/>
          <w:color w:val="1F497D" w:themeColor="text2"/>
          <w:sz w:val="32"/>
          <w:szCs w:val="32"/>
          <w:rtl/>
          <w:lang w:bidi="ar-EG"/>
        </w:rPr>
        <w:t>تحديد</w:t>
      </w:r>
      <w:r w:rsidR="0002504D" w:rsidRPr="00064A38">
        <w:rPr>
          <w:rFonts w:ascii="Traditional Arabic" w:hAnsi="Traditional Arabic" w:cs="Traditional Arabic"/>
          <w:i w:val="0"/>
          <w:iCs w:val="0"/>
          <w:color w:val="1F497D" w:themeColor="text2"/>
          <w:sz w:val="32"/>
          <w:szCs w:val="32"/>
          <w:rtl/>
          <w:lang w:bidi="ar-EG"/>
        </w:rPr>
        <w:t xml:space="preserve"> </w:t>
      </w:r>
      <w:r w:rsidR="0002504D" w:rsidRPr="00064A38">
        <w:rPr>
          <w:rFonts w:ascii="Traditional Arabic" w:hAnsi="Traditional Arabic" w:cs="Traditional Arabic" w:hint="cs"/>
          <w:i w:val="0"/>
          <w:iCs w:val="0"/>
          <w:color w:val="1F497D" w:themeColor="text2"/>
          <w:sz w:val="32"/>
          <w:szCs w:val="32"/>
          <w:rtl/>
          <w:lang w:bidi="ar-EG"/>
        </w:rPr>
        <w:t>ال</w:t>
      </w:r>
      <w:r w:rsidR="005F1334" w:rsidRPr="00064A38">
        <w:rPr>
          <w:rFonts w:ascii="Traditional Arabic" w:hAnsi="Traditional Arabic" w:cs="Traditional Arabic" w:hint="cs"/>
          <w:i w:val="0"/>
          <w:iCs w:val="0"/>
          <w:color w:val="1F497D" w:themeColor="text2"/>
          <w:sz w:val="32"/>
          <w:szCs w:val="32"/>
          <w:rtl/>
          <w:lang w:bidi="ar-EG"/>
        </w:rPr>
        <w:t>احتياج</w:t>
      </w:r>
      <w:r w:rsidR="0002504D" w:rsidRPr="00064A38">
        <w:rPr>
          <w:rFonts w:ascii="Traditional Arabic" w:hAnsi="Traditional Arabic" w:cs="Traditional Arabic" w:hint="cs"/>
          <w:i w:val="0"/>
          <w:iCs w:val="0"/>
          <w:color w:val="1F497D" w:themeColor="text2"/>
          <w:sz w:val="32"/>
          <w:szCs w:val="32"/>
          <w:rtl/>
          <w:lang w:bidi="ar-EG"/>
        </w:rPr>
        <w:t>ات</w:t>
      </w:r>
      <w:r w:rsidR="0002504D" w:rsidRPr="00064A38">
        <w:rPr>
          <w:rFonts w:ascii="Traditional Arabic" w:hAnsi="Traditional Arabic" w:cs="Traditional Arabic"/>
          <w:i w:val="0"/>
          <w:iCs w:val="0"/>
          <w:color w:val="1F497D" w:themeColor="text2"/>
          <w:sz w:val="32"/>
          <w:szCs w:val="32"/>
          <w:rtl/>
          <w:lang w:bidi="ar-EG"/>
        </w:rPr>
        <w:t xml:space="preserve"> </w:t>
      </w:r>
      <w:r w:rsidR="0002504D" w:rsidRPr="00064A38">
        <w:rPr>
          <w:rFonts w:ascii="Traditional Arabic" w:hAnsi="Traditional Arabic" w:cs="Traditional Arabic" w:hint="cs"/>
          <w:i w:val="0"/>
          <w:iCs w:val="0"/>
          <w:color w:val="1F497D" w:themeColor="text2"/>
          <w:sz w:val="32"/>
          <w:szCs w:val="32"/>
          <w:rtl/>
          <w:lang w:bidi="ar-EG"/>
        </w:rPr>
        <w:t>من</w:t>
      </w:r>
      <w:r w:rsidR="0002504D" w:rsidRPr="00064A38">
        <w:rPr>
          <w:rFonts w:ascii="Traditional Arabic" w:hAnsi="Traditional Arabic" w:cs="Traditional Arabic"/>
          <w:i w:val="0"/>
          <w:iCs w:val="0"/>
          <w:color w:val="1F497D" w:themeColor="text2"/>
          <w:sz w:val="32"/>
          <w:szCs w:val="32"/>
          <w:rtl/>
          <w:lang w:bidi="ar-EG"/>
        </w:rPr>
        <w:t xml:space="preserve"> </w:t>
      </w:r>
      <w:r w:rsidR="0002504D" w:rsidRPr="00064A38">
        <w:rPr>
          <w:rFonts w:ascii="Traditional Arabic" w:hAnsi="Traditional Arabic" w:cs="Traditional Arabic" w:hint="cs"/>
          <w:i w:val="0"/>
          <w:iCs w:val="0"/>
          <w:color w:val="1F497D" w:themeColor="text2"/>
          <w:sz w:val="32"/>
          <w:szCs w:val="32"/>
          <w:rtl/>
          <w:lang w:bidi="ar-EG"/>
        </w:rPr>
        <w:t>القوى</w:t>
      </w:r>
      <w:r w:rsidR="0002504D" w:rsidRPr="00064A38">
        <w:rPr>
          <w:rFonts w:ascii="Traditional Arabic" w:hAnsi="Traditional Arabic" w:cs="Traditional Arabic"/>
          <w:i w:val="0"/>
          <w:iCs w:val="0"/>
          <w:color w:val="1F497D" w:themeColor="text2"/>
          <w:sz w:val="32"/>
          <w:szCs w:val="32"/>
          <w:rtl/>
          <w:lang w:bidi="ar-EG"/>
        </w:rPr>
        <w:t xml:space="preserve"> </w:t>
      </w:r>
      <w:r w:rsidR="0002504D" w:rsidRPr="00064A38">
        <w:rPr>
          <w:rFonts w:ascii="Traditional Arabic" w:hAnsi="Traditional Arabic" w:cs="Traditional Arabic" w:hint="cs"/>
          <w:i w:val="0"/>
          <w:iCs w:val="0"/>
          <w:color w:val="1F497D" w:themeColor="text2"/>
          <w:sz w:val="32"/>
          <w:szCs w:val="32"/>
          <w:rtl/>
          <w:lang w:bidi="ar-EG"/>
        </w:rPr>
        <w:t>العاملة</w:t>
      </w:r>
      <w:bookmarkEnd w:id="15"/>
    </w:p>
    <w:p w14:paraId="64BEE436" w14:textId="77777777" w:rsidR="00CF22C0" w:rsidRPr="003E24FF" w:rsidRDefault="00CF22C0"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CF22C0" w:rsidRPr="003E24FF" w14:paraId="0B7F8F17" w14:textId="77777777" w:rsidTr="00137F18">
        <w:tc>
          <w:tcPr>
            <w:tcW w:w="1523" w:type="dxa"/>
          </w:tcPr>
          <w:p w14:paraId="0A45CC21" w14:textId="77777777" w:rsidR="00CF22C0" w:rsidRPr="003E24FF" w:rsidRDefault="00CF22C0"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32B4BFAB" w14:textId="77777777" w:rsidR="000958D9" w:rsidRPr="003E24FF" w:rsidRDefault="000958D9"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الوظائف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الشاغرة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وتعبئتها</w:t>
            </w:r>
            <w:r w:rsidRPr="003E24FF">
              <w:rPr>
                <w:rFonts w:ascii="Traditional Arabic" w:hAnsi="Traditional Arabic" w:cs="Traditional Arabic"/>
                <w:noProof/>
                <w:color w:val="000000"/>
                <w:sz w:val="28"/>
                <w:szCs w:val="28"/>
                <w:rtl/>
                <w:lang w:bidi="ar-JO"/>
              </w:rPr>
              <w:t xml:space="preserve"> </w:t>
            </w:r>
            <w:r w:rsidR="00A14549">
              <w:rPr>
                <w:rFonts w:ascii="Traditional Arabic" w:hAnsi="Traditional Arabic" w:cs="Traditional Arabic" w:hint="cs"/>
                <w:noProof/>
                <w:color w:val="000000"/>
                <w:sz w:val="28"/>
                <w:szCs w:val="28"/>
                <w:rtl/>
                <w:lang w:bidi="ar-JO"/>
              </w:rPr>
              <w:t>ب</w:t>
            </w:r>
            <w:r w:rsidRPr="003E24FF">
              <w:rPr>
                <w:rFonts w:ascii="Traditional Arabic" w:hAnsi="Traditional Arabic" w:cs="Traditional Arabic" w:hint="cs"/>
                <w:noProof/>
                <w:color w:val="000000"/>
                <w:sz w:val="28"/>
                <w:szCs w:val="28"/>
                <w:rtl/>
                <w:lang w:bidi="ar-JO"/>
              </w:rPr>
              <w:t>حسب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الأولوية.</w:t>
            </w:r>
          </w:p>
          <w:p w14:paraId="5B29C701" w14:textId="77777777" w:rsidR="000958D9" w:rsidRPr="003E24FF" w:rsidRDefault="000958D9"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المحافظة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توافرية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القوى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كما</w:t>
            </w:r>
            <w:r w:rsidR="008356BF"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ونوعا</w:t>
            </w:r>
            <w:r w:rsidR="008356BF"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وفقا</w:t>
            </w:r>
            <w:r w:rsidR="008356BF"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لأهداف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واستراتيجيات</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المعتمدة.</w:t>
            </w:r>
          </w:p>
          <w:p w14:paraId="6CC460EE" w14:textId="77777777" w:rsidR="000958D9" w:rsidRPr="003E24FF" w:rsidRDefault="000958D9"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تصور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مستقبلي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للعمالة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008356BF"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الخطط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والبرامج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لاستمرار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عملها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بكفاءة.</w:t>
            </w:r>
          </w:p>
          <w:p w14:paraId="44C7760F" w14:textId="77777777" w:rsidR="000958D9" w:rsidRPr="003E24FF" w:rsidRDefault="000958D9"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تقدير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المستقبلية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حسب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المتوقعة،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لـ</w:t>
            </w:r>
            <w:r w:rsidRPr="003E24FF">
              <w:rPr>
                <w:rFonts w:ascii="Traditional Arabic" w:hAnsi="Traditional Arabic" w:cs="Traditional Arabic"/>
                <w:noProof/>
                <w:color w:val="000000"/>
                <w:sz w:val="28"/>
                <w:szCs w:val="28"/>
                <w:rtl/>
                <w:lang w:bidi="ar-JO"/>
              </w:rPr>
              <w:t>:</w:t>
            </w:r>
          </w:p>
          <w:p w14:paraId="3308F0FF" w14:textId="77777777" w:rsidR="00970246" w:rsidRDefault="00970246" w:rsidP="00640019">
            <w:pPr>
              <w:pStyle w:val="a7"/>
              <w:numPr>
                <w:ilvl w:val="1"/>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تقدير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الموازنة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وحدة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تنظيمية.</w:t>
            </w:r>
          </w:p>
          <w:p w14:paraId="79122E6A" w14:textId="77777777" w:rsidR="000958D9" w:rsidRPr="003E24FF" w:rsidRDefault="000958D9" w:rsidP="00640019">
            <w:pPr>
              <w:pStyle w:val="a7"/>
              <w:numPr>
                <w:ilvl w:val="1"/>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تغذية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وبرامج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وتطوير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لتتمكن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تلبية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تلك</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الوقت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w:t>
            </w:r>
            <w:r w:rsidRPr="003E24FF">
              <w:rPr>
                <w:rFonts w:ascii="Traditional Arabic" w:hAnsi="Traditional Arabic" w:cs="Traditional Arabic"/>
                <w:noProof/>
                <w:color w:val="000000"/>
                <w:sz w:val="28"/>
                <w:szCs w:val="28"/>
                <w:rtl/>
                <w:lang w:bidi="ar-JO"/>
              </w:rPr>
              <w:t>.</w:t>
            </w:r>
          </w:p>
          <w:p w14:paraId="498B9929" w14:textId="77777777" w:rsidR="00CF22C0" w:rsidRPr="003E24FF" w:rsidRDefault="000958D9" w:rsidP="00640019">
            <w:pPr>
              <w:pStyle w:val="a7"/>
              <w:numPr>
                <w:ilvl w:val="1"/>
                <w:numId w:val="3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تجنب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أعداد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فائضة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لتخفيف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الأعباء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المالية،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ورفع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الكفاءة،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ومنع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الترهل</w:t>
            </w:r>
            <w:r w:rsidRPr="003E24FF">
              <w:rPr>
                <w:rFonts w:ascii="Traditional Arabic" w:hAnsi="Traditional Arabic" w:cs="Traditional Arabic"/>
                <w:noProof/>
                <w:color w:val="000000"/>
                <w:sz w:val="28"/>
                <w:szCs w:val="28"/>
                <w:rtl/>
                <w:lang w:bidi="ar-JO"/>
              </w:rPr>
              <w:t>.</w:t>
            </w:r>
          </w:p>
        </w:tc>
      </w:tr>
      <w:tr w:rsidR="00CF22C0" w:rsidRPr="003E24FF" w14:paraId="34F6C308" w14:textId="77777777" w:rsidTr="00137F18">
        <w:tc>
          <w:tcPr>
            <w:tcW w:w="1523" w:type="dxa"/>
          </w:tcPr>
          <w:p w14:paraId="37A12CFD" w14:textId="77777777" w:rsidR="00CF22C0" w:rsidRPr="003E24FF" w:rsidRDefault="00CF22C0"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3D47B243" w14:textId="05B5F378" w:rsidR="00CF22C0" w:rsidRPr="003E24FF" w:rsidRDefault="00E24DBD" w:rsidP="00640019">
            <w:pPr>
              <w:pStyle w:val="a7"/>
              <w:numPr>
                <w:ilvl w:val="0"/>
                <w:numId w:val="3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يتولى</w:t>
            </w:r>
            <w:r w:rsidRPr="003E24FF">
              <w:rPr>
                <w:rFonts w:ascii="Traditional Arabic" w:hAnsi="Traditional Arabic" w:cs="Traditional Arabic"/>
                <w:noProof/>
                <w:color w:val="000000"/>
                <w:sz w:val="28"/>
                <w:szCs w:val="28"/>
                <w:rtl/>
                <w:lang w:bidi="ar-JO"/>
              </w:rPr>
              <w:t xml:space="preserve"> </w:t>
            </w:r>
            <w:r w:rsidR="00B54396">
              <w:rPr>
                <w:rFonts w:ascii="Traditional Arabic" w:hAnsi="Traditional Arabic" w:cs="Traditional Arabic" w:hint="cs"/>
                <w:noProof/>
                <w:color w:val="000000"/>
                <w:sz w:val="28"/>
                <w:szCs w:val="28"/>
                <w:rtl/>
                <w:lang w:bidi="ar-JO"/>
              </w:rPr>
              <w:t>مدير الشؤون الإدارية</w:t>
            </w:r>
            <w:r w:rsidR="00055F5B" w:rsidRPr="00055F5B">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عملية</w:t>
            </w:r>
            <w:r w:rsidR="00B54396">
              <w:rPr>
                <w:rFonts w:ascii="Traditional Arabic" w:hAnsi="Traditional Arabic" w:cs="Traditional Arabic" w:hint="cs"/>
                <w:noProof/>
                <w:color w:val="000000"/>
                <w:sz w:val="28"/>
                <w:szCs w:val="28"/>
                <w:rtl/>
                <w:lang w:bidi="ar-JO"/>
              </w:rPr>
              <w:t xml:space="preserve"> </w:t>
            </w:r>
            <w:r w:rsidR="00B54396"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بالتنسيق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00D86D4C" w:rsidRPr="003E24FF">
              <w:rPr>
                <w:rFonts w:ascii="Traditional Arabic" w:hAnsi="Traditional Arabic" w:cs="Traditional Arabic" w:hint="cs"/>
                <w:noProof/>
                <w:color w:val="000000"/>
                <w:sz w:val="28"/>
                <w:szCs w:val="28"/>
                <w:rtl/>
                <w:lang w:bidi="ar-JO"/>
              </w:rPr>
              <w:t>مدراء الإدارات</w:t>
            </w:r>
            <w:r w:rsidRPr="003E24FF">
              <w:rPr>
                <w:rFonts w:ascii="Traditional Arabic" w:hAnsi="Traditional Arabic" w:cs="Traditional Arabic" w:hint="cs"/>
                <w:noProof/>
                <w:color w:val="000000"/>
                <w:sz w:val="28"/>
                <w:szCs w:val="28"/>
                <w:rtl/>
                <w:lang w:bidi="ar-JO"/>
              </w:rPr>
              <w:t>.</w:t>
            </w:r>
          </w:p>
          <w:p w14:paraId="028E91B4" w14:textId="77777777" w:rsidR="00E24DBD" w:rsidRPr="003E24FF" w:rsidRDefault="00E24DBD" w:rsidP="00640019">
            <w:pPr>
              <w:numPr>
                <w:ilvl w:val="0"/>
                <w:numId w:val="36"/>
              </w:numPr>
              <w:bidi/>
              <w:ind w:left="459" w:hanging="459"/>
              <w:jc w:val="both"/>
              <w:rPr>
                <w:rFonts w:ascii="Traditional Arabic" w:eastAsia="Times New Roman" w:hAnsi="Traditional Arabic" w:cs="Traditional Arabic"/>
                <w:noProof/>
                <w:color w:val="000000"/>
                <w:sz w:val="28"/>
                <w:szCs w:val="28"/>
                <w:rtl/>
                <w:lang w:bidi="ar-JO"/>
              </w:rPr>
            </w:pPr>
            <w:r w:rsidRPr="003E24FF">
              <w:rPr>
                <w:rFonts w:ascii="Traditional Arabic" w:eastAsia="Times New Roman" w:hAnsi="Traditional Arabic" w:cs="Traditional Arabic" w:hint="cs"/>
                <w:noProof/>
                <w:color w:val="000000"/>
                <w:sz w:val="28"/>
                <w:szCs w:val="28"/>
                <w:rtl/>
                <w:lang w:bidi="ar-JO"/>
              </w:rPr>
              <w:t>يتم</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تحديد</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ال</w:t>
            </w:r>
            <w:r w:rsidR="005F1334" w:rsidRPr="003E24FF">
              <w:rPr>
                <w:rFonts w:ascii="Traditional Arabic" w:eastAsia="Times New Roman" w:hAnsi="Traditional Arabic" w:cs="Traditional Arabic" w:hint="cs"/>
                <w:noProof/>
                <w:color w:val="000000"/>
                <w:sz w:val="28"/>
                <w:szCs w:val="28"/>
                <w:rtl/>
                <w:lang w:bidi="ar-JO"/>
              </w:rPr>
              <w:t>احتياج</w:t>
            </w:r>
            <w:r w:rsidRPr="003E24FF">
              <w:rPr>
                <w:rFonts w:ascii="Traditional Arabic" w:eastAsia="Times New Roman" w:hAnsi="Traditional Arabic" w:cs="Traditional Arabic" w:hint="cs"/>
                <w:noProof/>
                <w:color w:val="000000"/>
                <w:sz w:val="28"/>
                <w:szCs w:val="28"/>
                <w:rtl/>
                <w:lang w:bidi="ar-JO"/>
              </w:rPr>
              <w:t>ات</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من</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الموظفين،</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باستخدام</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أحد</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الأساليب</w:t>
            </w:r>
            <w:r w:rsidRPr="003E24FF">
              <w:rPr>
                <w:rFonts w:ascii="Traditional Arabic" w:eastAsia="Times New Roman"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color w:val="000000"/>
                <w:sz w:val="28"/>
                <w:szCs w:val="28"/>
                <w:rtl/>
                <w:lang w:bidi="ar-JO"/>
              </w:rPr>
              <w:t>التالية</w:t>
            </w:r>
            <w:r w:rsidRPr="003E24FF">
              <w:rPr>
                <w:rFonts w:ascii="Traditional Arabic" w:eastAsia="Times New Roman" w:hAnsi="Traditional Arabic" w:cs="Traditional Arabic"/>
                <w:noProof/>
                <w:color w:val="000000"/>
                <w:sz w:val="28"/>
                <w:szCs w:val="28"/>
                <w:rtl/>
                <w:lang w:bidi="ar-JO"/>
              </w:rPr>
              <w:t>:</w:t>
            </w:r>
          </w:p>
          <w:p w14:paraId="3278664E" w14:textId="77777777" w:rsidR="00E24DBD" w:rsidRPr="003E24FF" w:rsidRDefault="00E24DBD" w:rsidP="00640019">
            <w:pPr>
              <w:pStyle w:val="a7"/>
              <w:numPr>
                <w:ilvl w:val="3"/>
                <w:numId w:val="31"/>
              </w:numPr>
              <w:bidi/>
              <w:ind w:left="131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مشاريع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تحجيم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القوى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وهي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مشاريع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داخلية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يتم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دراسة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وتحليل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أعباء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الوحدات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التنظيمية</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لحساب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أعداد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مسمى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للقيام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المطلوبة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أحسن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وجه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المدى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القصير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والمتوسط،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بالاستناد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الأهداف المنشودة</w:t>
            </w:r>
            <w:r w:rsidR="000E49CB">
              <w:rPr>
                <w:rFonts w:ascii="Traditional Arabic" w:hAnsi="Traditional Arabic" w:cs="Traditional Arabic"/>
                <w:noProof/>
                <w:color w:val="000000"/>
                <w:sz w:val="28"/>
                <w:szCs w:val="28"/>
                <w:rtl/>
                <w:lang w:bidi="ar-JO"/>
              </w:rPr>
              <w:t>.</w:t>
            </w:r>
          </w:p>
          <w:p w14:paraId="4FF995DB" w14:textId="77777777" w:rsidR="00E24DBD" w:rsidRPr="003E24FF" w:rsidRDefault="00E24DBD" w:rsidP="00640019">
            <w:pPr>
              <w:pStyle w:val="a7"/>
              <w:numPr>
                <w:ilvl w:val="3"/>
                <w:numId w:val="31"/>
              </w:numPr>
              <w:bidi/>
              <w:ind w:left="1310" w:hanging="425"/>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تقدير</w:t>
            </w:r>
            <w:r w:rsidRPr="003E24FF">
              <w:rPr>
                <w:rFonts w:ascii="Traditional Arabic" w:hAnsi="Traditional Arabic" w:cs="Traditional Arabic"/>
                <w:noProof/>
                <w:color w:val="000000"/>
                <w:sz w:val="28"/>
                <w:szCs w:val="28"/>
                <w:rtl/>
                <w:lang w:bidi="ar-JO"/>
              </w:rPr>
              <w:t xml:space="preserve"> </w:t>
            </w:r>
            <w:r w:rsidR="00D86D4C" w:rsidRPr="003E24FF">
              <w:rPr>
                <w:rFonts w:ascii="Traditional Arabic" w:hAnsi="Traditional Arabic" w:cs="Traditional Arabic" w:hint="cs"/>
                <w:noProof/>
                <w:color w:val="000000"/>
                <w:sz w:val="28"/>
                <w:szCs w:val="28"/>
                <w:rtl/>
                <w:lang w:bidi="ar-JO"/>
              </w:rPr>
              <w:t xml:space="preserve">مدير </w:t>
            </w:r>
            <w:r w:rsidR="00BB0F18">
              <w:rPr>
                <w:rFonts w:ascii="Traditional Arabic" w:hAnsi="Traditional Arabic" w:cs="Traditional Arabic" w:hint="cs"/>
                <w:noProof/>
                <w:color w:val="000000"/>
                <w:sz w:val="28"/>
                <w:szCs w:val="28"/>
                <w:rtl/>
                <w:lang w:bidi="ar-JO"/>
              </w:rPr>
              <w:t>الوحدة التنظيمية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نتيجةً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لإنهاء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الخدمة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لواحد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أكثر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 أو الحاجة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لزيادة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قدرة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القوى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لتلبية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متطلبات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 أو استحداث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وظيفة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جديدة، أو إلغاء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وظيفة ما.</w:t>
            </w:r>
          </w:p>
        </w:tc>
      </w:tr>
      <w:tr w:rsidR="00DB7BB4" w:rsidRPr="003E24FF" w14:paraId="3D9AFC63" w14:textId="77777777" w:rsidTr="00137F18">
        <w:tc>
          <w:tcPr>
            <w:tcW w:w="1523" w:type="dxa"/>
          </w:tcPr>
          <w:p w14:paraId="79A4E6E4" w14:textId="77777777" w:rsidR="00DB7BB4" w:rsidRPr="003E24FF" w:rsidRDefault="00DB7BB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63AA2A0" w14:textId="14D747F5" w:rsidR="00332E01" w:rsidRPr="003E24FF" w:rsidRDefault="0097528B" w:rsidP="00640019">
            <w:pPr>
              <w:numPr>
                <w:ilvl w:val="0"/>
                <w:numId w:val="37"/>
              </w:numPr>
              <w:bidi/>
              <w:ind w:left="459" w:hanging="425"/>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إدارة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تحدد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حاجتها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السنوية</w:t>
            </w:r>
            <w:r w:rsidRPr="003E24FF">
              <w:rPr>
                <w:rFonts w:ascii="Traditional Arabic" w:eastAsia="Times New Roman" w:hAnsi="Traditional Arabic" w:cs="Traditional Arabic"/>
                <w:noProof/>
                <w:sz w:val="28"/>
                <w:szCs w:val="28"/>
                <w:rtl/>
                <w:lang w:bidi="ar-JO"/>
              </w:rPr>
              <w:t xml:space="preserve"> </w:t>
            </w:r>
            <w:r w:rsidR="00A633EB" w:rsidRPr="003E24FF">
              <w:rPr>
                <w:rFonts w:ascii="Traditional Arabic" w:eastAsia="Times New Roman" w:hAnsi="Traditional Arabic" w:cs="Traditional Arabic" w:hint="cs"/>
                <w:noProof/>
                <w:sz w:val="28"/>
                <w:szCs w:val="28"/>
                <w:rtl/>
                <w:lang w:bidi="ar-JO"/>
              </w:rPr>
              <w:t xml:space="preserve">التقديرية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ضوء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التعليمات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يصدرها</w:t>
            </w:r>
            <w:r w:rsidRPr="003E24FF">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Pr="003E24FF">
              <w:rPr>
                <w:rFonts w:ascii="Traditional Arabic" w:eastAsia="Times New Roman" w:hAnsi="Traditional Arabic" w:cs="Traditional Arabic" w:hint="cs"/>
                <w:noProof/>
                <w:sz w:val="28"/>
                <w:szCs w:val="28"/>
                <w:rtl/>
                <w:lang w:bidi="ar-JO"/>
              </w:rPr>
              <w:t>، وفي ضوء الأهداف التكتيكية والاستراتيجية الموضوعة، وأية تغييرات طرأت أو قد تطرأ على الهيكل التنظيمي أو نوع المهام أو حجم الأعباء أو أساليب العمل</w:t>
            </w:r>
            <w:r w:rsidR="00D86D4C" w:rsidRPr="003E24FF">
              <w:rPr>
                <w:rFonts w:ascii="Traditional Arabic" w:eastAsia="Times New Roman" w:hAnsi="Traditional Arabic" w:cs="Traditional Arabic" w:hint="cs"/>
                <w:noProof/>
                <w:sz w:val="28"/>
                <w:szCs w:val="28"/>
                <w:rtl/>
                <w:lang w:bidi="ar-JO"/>
              </w:rPr>
              <w:t>.</w:t>
            </w:r>
          </w:p>
          <w:p w14:paraId="527DC03F" w14:textId="67BF7EC9" w:rsidR="000315DF" w:rsidRPr="003E24FF" w:rsidRDefault="00332E01" w:rsidP="00640019">
            <w:pPr>
              <w:numPr>
                <w:ilvl w:val="0"/>
                <w:numId w:val="37"/>
              </w:numPr>
              <w:bidi/>
              <w:ind w:left="459" w:hanging="459"/>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يتعين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00E8283D">
              <w:rPr>
                <w:rFonts w:ascii="Traditional Arabic" w:hAnsi="Traditional Arabic" w:cs="Traditional Arabic" w:hint="cs"/>
                <w:noProof/>
                <w:color w:val="000000"/>
                <w:sz w:val="28"/>
                <w:szCs w:val="28"/>
                <w:rtl/>
                <w:lang w:bidi="ar-JO"/>
              </w:rPr>
              <w:t>مدير الشؤون الإدارية</w:t>
            </w:r>
            <w:r w:rsidR="00E8283D" w:rsidRPr="00055F5B">
              <w:rPr>
                <w:rFonts w:ascii="Traditional Arabic"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sz w:val="28"/>
                <w:szCs w:val="28"/>
                <w:rtl/>
                <w:lang w:bidi="ar-JO"/>
              </w:rPr>
              <w:t>إعداد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خطة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سنوية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للموارد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البشرية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تساهم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وضعها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كافة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الوحدات</w:t>
            </w:r>
            <w:r w:rsidRPr="003E24FF">
              <w:rPr>
                <w:rFonts w:ascii="Traditional Arabic" w:eastAsia="Times New Roman" w:hAnsi="Traditional Arabic" w:cs="Traditional Arabic"/>
                <w:noProof/>
                <w:sz w:val="28"/>
                <w:szCs w:val="28"/>
                <w:rtl/>
                <w:lang w:bidi="ar-JO"/>
              </w:rPr>
              <w:t xml:space="preserve"> </w:t>
            </w:r>
            <w:r w:rsidR="00C73533" w:rsidRPr="003E24FF">
              <w:rPr>
                <w:rFonts w:ascii="Traditional Arabic" w:eastAsia="Times New Roman" w:hAnsi="Traditional Arabic" w:cs="Traditional Arabic" w:hint="cs"/>
                <w:noProof/>
                <w:sz w:val="28"/>
                <w:szCs w:val="28"/>
                <w:rtl/>
                <w:lang w:bidi="ar-JO"/>
              </w:rPr>
              <w:t>التنظيمية</w:t>
            </w:r>
            <w:r w:rsidR="00C165BF">
              <w:rPr>
                <w:rFonts w:ascii="Traditional Arabic" w:eastAsia="Times New Roman" w:hAnsi="Traditional Arabic" w:cs="Traditional Arabic" w:hint="cs"/>
                <w:noProof/>
                <w:sz w:val="28"/>
                <w:szCs w:val="28"/>
                <w:rtl/>
                <w:lang w:bidi="ar-JO"/>
              </w:rPr>
              <w:t xml:space="preserve">، </w:t>
            </w:r>
            <w:r w:rsidR="00B10907">
              <w:rPr>
                <w:rFonts w:ascii="Traditional Arabic" w:eastAsia="Times New Roman" w:hAnsi="Traditional Arabic" w:cs="Traditional Arabic" w:hint="cs"/>
                <w:noProof/>
                <w:sz w:val="28"/>
                <w:szCs w:val="28"/>
                <w:rtl/>
                <w:lang w:bidi="ar-JO"/>
              </w:rPr>
              <w:t>وتقديمها</w:t>
            </w:r>
            <w:r w:rsidR="00C165BF">
              <w:rPr>
                <w:rFonts w:ascii="Traditional Arabic" w:eastAsia="Times New Roman" w:hAnsi="Traditional Arabic" w:cs="Traditional Arabic" w:hint="cs"/>
                <w:noProof/>
                <w:sz w:val="28"/>
                <w:szCs w:val="28"/>
                <w:rtl/>
                <w:lang w:bidi="ar-JO"/>
              </w:rPr>
              <w:t xml:space="preserve"> </w:t>
            </w:r>
            <w:r w:rsidR="00C534B5">
              <w:rPr>
                <w:rFonts w:ascii="Traditional Arabic" w:eastAsia="Times New Roman" w:hAnsi="Traditional Arabic" w:cs="Traditional Arabic" w:hint="cs"/>
                <w:noProof/>
                <w:sz w:val="28"/>
                <w:szCs w:val="28"/>
                <w:rtl/>
                <w:lang w:bidi="ar-JO"/>
              </w:rPr>
              <w:t>للمدير العام</w:t>
            </w:r>
            <w:r w:rsidR="00C165B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00C165BF">
              <w:rPr>
                <w:rFonts w:ascii="Traditional Arabic" w:eastAsia="Times New Roman" w:hAnsi="Traditional Arabic" w:cs="Traditional Arabic" w:hint="cs"/>
                <w:noProof/>
                <w:sz w:val="28"/>
                <w:szCs w:val="28"/>
                <w:rtl/>
                <w:lang w:bidi="ar-JO"/>
              </w:rPr>
              <w:t>لمراجعتها</w:t>
            </w:r>
            <w:r w:rsidR="00B10907">
              <w:rPr>
                <w:rFonts w:ascii="Traditional Arabic" w:eastAsia="Times New Roman" w:hAnsi="Traditional Arabic" w:cs="Traditional Arabic" w:hint="cs"/>
                <w:noProof/>
                <w:sz w:val="28"/>
                <w:szCs w:val="28"/>
                <w:rtl/>
                <w:lang w:bidi="ar-JO"/>
              </w:rPr>
              <w:t xml:space="preserve"> وتعديلها،</w:t>
            </w:r>
            <w:r w:rsidR="00C165BF">
              <w:rPr>
                <w:rFonts w:ascii="Traditional Arabic" w:eastAsia="Times New Roman" w:hAnsi="Traditional Arabic" w:cs="Traditional Arabic" w:hint="cs"/>
                <w:noProof/>
                <w:sz w:val="28"/>
                <w:szCs w:val="28"/>
                <w:rtl/>
                <w:lang w:bidi="ar-JO"/>
              </w:rPr>
              <w:t xml:space="preserve"> </w:t>
            </w:r>
            <w:r w:rsidR="00B10907">
              <w:rPr>
                <w:rFonts w:ascii="Traditional Arabic" w:eastAsia="Times New Roman" w:hAnsi="Traditional Arabic" w:cs="Traditional Arabic" w:hint="cs"/>
                <w:noProof/>
                <w:sz w:val="28"/>
                <w:szCs w:val="28"/>
                <w:rtl/>
                <w:lang w:bidi="ar-JO"/>
              </w:rPr>
              <w:t>قبل رفعها ل</w:t>
            </w:r>
            <w:r w:rsidR="008C4073">
              <w:rPr>
                <w:rFonts w:ascii="Traditional Arabic" w:eastAsia="Times New Roman" w:hAnsi="Traditional Arabic" w:cs="Traditional Arabic" w:hint="cs"/>
                <w:noProof/>
                <w:sz w:val="28"/>
                <w:szCs w:val="28"/>
                <w:rtl/>
                <w:lang w:bidi="ar-JO"/>
              </w:rPr>
              <w:t>مجلس الإدارة</w:t>
            </w:r>
            <w:r w:rsidR="00B10907">
              <w:rPr>
                <w:rFonts w:ascii="Traditional Arabic" w:eastAsia="Times New Roman" w:hAnsi="Traditional Arabic" w:cs="Traditional Arabic" w:hint="cs"/>
                <w:noProof/>
                <w:sz w:val="28"/>
                <w:szCs w:val="28"/>
                <w:rtl/>
                <w:lang w:bidi="ar-JO"/>
              </w:rPr>
              <w:t xml:space="preserve"> للمصادقة</w:t>
            </w:r>
            <w:r w:rsidR="00C73533"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w:t>
            </w:r>
            <w:r w:rsidR="00C73533" w:rsidRPr="003E24FF">
              <w:rPr>
                <w:rFonts w:ascii="Traditional Arabic" w:eastAsia="Times New Roman" w:hAnsi="Traditional Arabic" w:cs="Traditional Arabic" w:hint="cs"/>
                <w:noProof/>
                <w:sz w:val="28"/>
                <w:szCs w:val="28"/>
                <w:rtl/>
                <w:lang w:bidi="ar-JO"/>
              </w:rPr>
              <w:t>ي</w:t>
            </w:r>
            <w:r w:rsidRPr="003E24FF">
              <w:rPr>
                <w:rFonts w:ascii="Traditional Arabic" w:eastAsia="Times New Roman" w:hAnsi="Traditional Arabic" w:cs="Traditional Arabic" w:hint="cs"/>
                <w:noProof/>
                <w:sz w:val="28"/>
                <w:szCs w:val="28"/>
                <w:rtl/>
                <w:lang w:bidi="ar-JO"/>
              </w:rPr>
              <w:t>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مراجعة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هذه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الخطة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وتحديثها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بشكل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مستمر</w:t>
            </w:r>
            <w:r w:rsidR="000315DF" w:rsidRPr="003E24FF">
              <w:rPr>
                <w:rFonts w:ascii="Traditional Arabic" w:eastAsia="Times New Roman" w:hAnsi="Traditional Arabic" w:cs="Traditional Arabic" w:hint="cs"/>
                <w:noProof/>
                <w:sz w:val="28"/>
                <w:szCs w:val="28"/>
                <w:rtl/>
                <w:lang w:bidi="ar-JO"/>
              </w:rPr>
              <w:t xml:space="preserve">، </w:t>
            </w:r>
            <w:r w:rsidR="00C73533" w:rsidRPr="003E24FF">
              <w:rPr>
                <w:rFonts w:ascii="Traditional Arabic" w:eastAsia="Times New Roman" w:hAnsi="Traditional Arabic" w:cs="Traditional Arabic" w:hint="cs"/>
                <w:noProof/>
                <w:sz w:val="28"/>
                <w:szCs w:val="28"/>
                <w:rtl/>
                <w:lang w:bidi="ar-JO"/>
              </w:rPr>
              <w:t xml:space="preserve">على أن </w:t>
            </w:r>
            <w:r w:rsidR="000315DF" w:rsidRPr="003E24FF">
              <w:rPr>
                <w:rFonts w:ascii="Traditional Arabic" w:eastAsia="Times New Roman" w:hAnsi="Traditional Arabic" w:cs="Traditional Arabic" w:hint="cs"/>
                <w:noProof/>
                <w:sz w:val="28"/>
                <w:szCs w:val="28"/>
                <w:rtl/>
                <w:lang w:bidi="ar-JO"/>
              </w:rPr>
              <w:t>تتضمن:</w:t>
            </w:r>
          </w:p>
          <w:p w14:paraId="3D450ED9" w14:textId="77777777" w:rsidR="001B5153" w:rsidRPr="003E24FF" w:rsidRDefault="001B5153" w:rsidP="00640019">
            <w:pPr>
              <w:pStyle w:val="a7"/>
              <w:numPr>
                <w:ilvl w:val="0"/>
                <w:numId w:val="38"/>
              </w:numPr>
              <w:bidi/>
              <w:ind w:left="1452" w:hanging="426"/>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الأهداف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المتعلقة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بإدارة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وتنمية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الموارد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البشرية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خلال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سنة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الخطة</w:t>
            </w:r>
            <w:r w:rsidRPr="003E24FF">
              <w:rPr>
                <w:rFonts w:ascii="Traditional Arabic" w:hAnsi="Traditional Arabic" w:cs="Traditional Arabic"/>
                <w:noProof/>
                <w:sz w:val="28"/>
                <w:szCs w:val="28"/>
                <w:rtl/>
                <w:lang w:bidi="ar-JO"/>
              </w:rPr>
              <w:t>.</w:t>
            </w:r>
          </w:p>
          <w:p w14:paraId="1D576C22" w14:textId="77777777" w:rsidR="0080352B" w:rsidRPr="003E24FF" w:rsidRDefault="001B5153" w:rsidP="00640019">
            <w:pPr>
              <w:pStyle w:val="a7"/>
              <w:numPr>
                <w:ilvl w:val="0"/>
                <w:numId w:val="38"/>
              </w:numPr>
              <w:bidi/>
              <w:ind w:left="1452" w:hanging="426"/>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تقديرات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القوى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العاملة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بالتناسب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مع</w:t>
            </w:r>
            <w:r w:rsidRPr="003E24FF">
              <w:rPr>
                <w:rFonts w:ascii="Traditional Arabic" w:hAnsi="Traditional Arabic" w:cs="Traditional Arabic"/>
                <w:noProof/>
                <w:sz w:val="28"/>
                <w:szCs w:val="28"/>
                <w:rtl/>
                <w:lang w:bidi="ar-JO"/>
              </w:rPr>
              <w:t xml:space="preserve"> </w:t>
            </w:r>
            <w:r w:rsidR="00C73533" w:rsidRPr="003E24FF">
              <w:rPr>
                <w:rFonts w:ascii="Traditional Arabic" w:hAnsi="Traditional Arabic" w:cs="Traditional Arabic" w:hint="cs"/>
                <w:noProof/>
                <w:sz w:val="28"/>
                <w:szCs w:val="28"/>
                <w:rtl/>
                <w:lang w:bidi="ar-JO"/>
              </w:rPr>
              <w:t>أعباء العمل المتوقعة.</w:t>
            </w:r>
          </w:p>
          <w:p w14:paraId="3DDC0AE6" w14:textId="77777777" w:rsidR="000315DF" w:rsidRPr="003E24FF" w:rsidRDefault="001B5153" w:rsidP="00640019">
            <w:pPr>
              <w:pStyle w:val="a7"/>
              <w:numPr>
                <w:ilvl w:val="0"/>
                <w:numId w:val="38"/>
              </w:numPr>
              <w:bidi/>
              <w:ind w:left="1452" w:hanging="426"/>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الموازنة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السنوية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للموارد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البشرية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كالرواتب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والعلاوات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والتدريب</w:t>
            </w:r>
            <w:r w:rsidR="00C73533" w:rsidRPr="003E24FF">
              <w:rPr>
                <w:rFonts w:ascii="Traditional Arabic" w:hAnsi="Traditional Arabic" w:cs="Traditional Arabic" w:hint="cs"/>
                <w:noProof/>
                <w:sz w:val="28"/>
                <w:szCs w:val="28"/>
                <w:rtl/>
                <w:lang w:bidi="ar-JO"/>
              </w:rPr>
              <w:t>، وا</w:t>
            </w:r>
            <w:r w:rsidRPr="003E24FF">
              <w:rPr>
                <w:rFonts w:ascii="Traditional Arabic" w:hAnsi="Traditional Arabic" w:cs="Traditional Arabic" w:hint="cs"/>
                <w:noProof/>
                <w:sz w:val="28"/>
                <w:szCs w:val="28"/>
                <w:rtl/>
                <w:lang w:bidi="ar-JO"/>
              </w:rPr>
              <w:t>لتعيين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وإنهاء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الخدمة</w:t>
            </w:r>
            <w:r w:rsidRPr="003E24FF">
              <w:rPr>
                <w:rFonts w:ascii="Traditional Arabic" w:hAnsi="Traditional Arabic" w:cs="Traditional Arabic"/>
                <w:noProof/>
                <w:sz w:val="28"/>
                <w:szCs w:val="28"/>
                <w:rtl/>
                <w:lang w:bidi="ar-JO"/>
              </w:rPr>
              <w:t>.</w:t>
            </w:r>
          </w:p>
        </w:tc>
      </w:tr>
      <w:tr w:rsidR="00F90391" w:rsidRPr="003E24FF" w14:paraId="764A7B4D" w14:textId="77777777" w:rsidTr="00137F18">
        <w:tc>
          <w:tcPr>
            <w:tcW w:w="1523" w:type="dxa"/>
          </w:tcPr>
          <w:p w14:paraId="7DD12BD7" w14:textId="77777777" w:rsidR="00F90391" w:rsidRPr="003E24FF" w:rsidRDefault="00F90391"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5C8BDB0E" w14:textId="385F9B7F" w:rsidR="00F90391" w:rsidRPr="00B76329" w:rsidRDefault="007318B7" w:rsidP="00640019">
            <w:pPr>
              <w:numPr>
                <w:ilvl w:val="0"/>
                <w:numId w:val="39"/>
              </w:numPr>
              <w:bidi/>
              <w:ind w:left="459" w:hanging="459"/>
              <w:jc w:val="both"/>
              <w:rPr>
                <w:rFonts w:ascii="Traditional Arabic" w:hAnsi="Traditional Arabic" w:cs="Traditional Arabic"/>
                <w:noProof/>
                <w:sz w:val="28"/>
                <w:szCs w:val="28"/>
                <w:lang w:bidi="ar-JO"/>
              </w:rPr>
            </w:pPr>
            <w:commentRangeStart w:id="16"/>
            <w:r w:rsidRPr="00B76329">
              <w:rPr>
                <w:rFonts w:ascii="Traditional Arabic" w:eastAsia="Times New Roman" w:hAnsi="Traditional Arabic" w:cs="Traditional Arabic" w:hint="cs"/>
                <w:noProof/>
                <w:sz w:val="28"/>
                <w:szCs w:val="28"/>
                <w:rtl/>
                <w:lang w:bidi="ar-JO"/>
              </w:rPr>
              <w:t xml:space="preserve">في حال اتضاح حاجة </w:t>
            </w:r>
            <w:r w:rsidR="00602C11" w:rsidRPr="00B76329">
              <w:rPr>
                <w:rFonts w:ascii="Traditional Arabic" w:eastAsia="Times New Roman" w:hAnsi="Traditional Arabic" w:cs="Traditional Arabic" w:hint="cs"/>
                <w:noProof/>
                <w:sz w:val="28"/>
                <w:szCs w:val="28"/>
                <w:rtl/>
                <w:lang w:bidi="ar-JO"/>
              </w:rPr>
              <w:t>وحدة تنظيمية</w:t>
            </w:r>
            <w:r w:rsidRPr="00B76329">
              <w:rPr>
                <w:rFonts w:ascii="Traditional Arabic" w:eastAsia="Times New Roman" w:hAnsi="Traditional Arabic" w:cs="Traditional Arabic" w:hint="cs"/>
                <w:noProof/>
                <w:sz w:val="28"/>
                <w:szCs w:val="28"/>
                <w:rtl/>
                <w:lang w:bidi="ar-JO"/>
              </w:rPr>
              <w:t xml:space="preserve"> ما للتوظيف</w:t>
            </w:r>
            <w:r w:rsidR="00EB0CE0" w:rsidRPr="00B76329">
              <w:rPr>
                <w:rFonts w:ascii="Traditional Arabic" w:eastAsia="Times New Roman" w:hAnsi="Traditional Arabic" w:cs="Traditional Arabic" w:hint="cs"/>
                <w:noProof/>
                <w:sz w:val="28"/>
                <w:szCs w:val="28"/>
                <w:rtl/>
                <w:lang w:bidi="ar-JO"/>
              </w:rPr>
              <w:t xml:space="preserve"> خلال فترة معينة</w:t>
            </w:r>
            <w:r w:rsidRPr="00B76329">
              <w:rPr>
                <w:rFonts w:ascii="Traditional Arabic" w:eastAsia="Times New Roman" w:hAnsi="Traditional Arabic" w:cs="Traditional Arabic" w:hint="cs"/>
                <w:noProof/>
                <w:sz w:val="28"/>
                <w:szCs w:val="28"/>
                <w:rtl/>
                <w:lang w:bidi="ar-JO"/>
              </w:rPr>
              <w:t xml:space="preserve">، يتعين على مدير </w:t>
            </w:r>
            <w:r w:rsidR="00EB0CE0" w:rsidRPr="00B76329">
              <w:rPr>
                <w:rFonts w:ascii="Traditional Arabic" w:eastAsia="Times New Roman" w:hAnsi="Traditional Arabic" w:cs="Traditional Arabic" w:hint="cs"/>
                <w:noProof/>
                <w:sz w:val="28"/>
                <w:szCs w:val="28"/>
                <w:rtl/>
                <w:lang w:bidi="ar-JO"/>
              </w:rPr>
              <w:t xml:space="preserve">تلك </w:t>
            </w:r>
            <w:r w:rsidR="00602C11" w:rsidRPr="00B76329">
              <w:rPr>
                <w:rFonts w:ascii="Traditional Arabic" w:eastAsia="Times New Roman" w:hAnsi="Traditional Arabic" w:cs="Traditional Arabic" w:hint="cs"/>
                <w:noProof/>
                <w:sz w:val="28"/>
                <w:szCs w:val="28"/>
                <w:rtl/>
                <w:lang w:bidi="ar-JO"/>
              </w:rPr>
              <w:t>الوحدة</w:t>
            </w:r>
            <w:r w:rsidRPr="00B76329">
              <w:rPr>
                <w:rFonts w:ascii="Traditional Arabic" w:eastAsia="Times New Roman" w:hAnsi="Traditional Arabic" w:cs="Traditional Arabic" w:hint="cs"/>
                <w:noProof/>
                <w:sz w:val="28"/>
                <w:szCs w:val="28"/>
                <w:rtl/>
                <w:lang w:bidi="ar-JO"/>
              </w:rPr>
              <w:t xml:space="preserve"> تعبئة</w:t>
            </w:r>
            <w:r w:rsidRPr="00B76329">
              <w:rPr>
                <w:rFonts w:ascii="Traditional Arabic" w:eastAsia="Times New Roman" w:hAnsi="Traditional Arabic" w:cs="Traditional Arabic"/>
                <w:noProof/>
                <w:sz w:val="28"/>
                <w:szCs w:val="28"/>
                <w:rtl/>
                <w:lang w:bidi="ar-JO"/>
              </w:rPr>
              <w:t xml:space="preserve"> </w:t>
            </w:r>
            <w:r w:rsidRPr="00B76329">
              <w:rPr>
                <w:rFonts w:ascii="Traditional Arabic" w:eastAsia="Times New Roman" w:hAnsi="Traditional Arabic" w:cs="Traditional Arabic" w:hint="cs"/>
                <w:noProof/>
                <w:sz w:val="28"/>
                <w:szCs w:val="28"/>
                <w:rtl/>
                <w:lang w:bidi="ar-JO"/>
              </w:rPr>
              <w:t>نموذج</w:t>
            </w:r>
            <w:r w:rsidRPr="00B76329">
              <w:rPr>
                <w:rFonts w:ascii="Traditional Arabic" w:eastAsia="Times New Roman" w:hAnsi="Traditional Arabic" w:cs="Traditional Arabic"/>
                <w:noProof/>
                <w:sz w:val="28"/>
                <w:szCs w:val="28"/>
                <w:rtl/>
                <w:lang w:bidi="ar-JO"/>
              </w:rPr>
              <w:t xml:space="preserve"> </w:t>
            </w:r>
            <w:r w:rsidRPr="00B76329">
              <w:rPr>
                <w:rFonts w:ascii="Traditional Arabic" w:eastAsia="Times New Roman" w:hAnsi="Traditional Arabic" w:cs="Traditional Arabic" w:hint="cs"/>
                <w:noProof/>
                <w:sz w:val="28"/>
                <w:szCs w:val="28"/>
                <w:rtl/>
                <w:lang w:bidi="ar-JO"/>
              </w:rPr>
              <w:t>"طلب</w:t>
            </w:r>
            <w:r w:rsidRPr="00B76329">
              <w:rPr>
                <w:rFonts w:ascii="Traditional Arabic" w:eastAsia="Times New Roman" w:hAnsi="Traditional Arabic" w:cs="Traditional Arabic"/>
                <w:noProof/>
                <w:sz w:val="28"/>
                <w:szCs w:val="28"/>
                <w:rtl/>
                <w:lang w:bidi="ar-JO"/>
              </w:rPr>
              <w:t xml:space="preserve"> </w:t>
            </w:r>
            <w:r w:rsidR="00E8283D" w:rsidRPr="00B76329">
              <w:rPr>
                <w:rFonts w:ascii="Traditional Arabic" w:eastAsia="Times New Roman" w:hAnsi="Traditional Arabic" w:cs="Traditional Arabic" w:hint="cs"/>
                <w:noProof/>
                <w:sz w:val="28"/>
                <w:szCs w:val="28"/>
                <w:rtl/>
                <w:lang w:bidi="ar-JO"/>
              </w:rPr>
              <w:t>توظيف" والرفع به للمدير العام ثم ترسل لإدارة الشؤون الإدارية</w:t>
            </w:r>
            <w:r w:rsidR="00E22766" w:rsidRPr="00B76329">
              <w:rPr>
                <w:rFonts w:ascii="Traditional Arabic" w:eastAsia="Times New Roman" w:hAnsi="Traditional Arabic" w:cs="Traditional Arabic" w:hint="cs"/>
                <w:noProof/>
                <w:sz w:val="28"/>
                <w:szCs w:val="28"/>
                <w:rtl/>
                <w:lang w:bidi="ar-JO"/>
              </w:rPr>
              <w:t>.</w:t>
            </w:r>
            <w:commentRangeEnd w:id="16"/>
            <w:r w:rsidR="00B76329">
              <w:rPr>
                <w:rStyle w:val="af4"/>
                <w:rFonts w:ascii="Arial" w:hAnsi="Arial"/>
                <w:rtl/>
                <w:lang w:val="en-US"/>
              </w:rPr>
              <w:commentReference w:id="16"/>
            </w:r>
          </w:p>
          <w:p w14:paraId="7C5F7CFA" w14:textId="77777777" w:rsidR="008E3DF6" w:rsidRPr="00696FD8" w:rsidRDefault="008E3DF6" w:rsidP="00640019">
            <w:pPr>
              <w:numPr>
                <w:ilvl w:val="0"/>
                <w:numId w:val="39"/>
              </w:numPr>
              <w:bidi/>
              <w:ind w:left="459" w:hanging="459"/>
              <w:jc w:val="both"/>
              <w:rPr>
                <w:rFonts w:ascii="Traditional Arabic" w:hAnsi="Traditional Arabic" w:cs="Traditional Arabic"/>
                <w:noProof/>
                <w:color w:val="000000"/>
                <w:sz w:val="28"/>
                <w:szCs w:val="28"/>
                <w:rtl/>
                <w:lang w:bidi="ar-JO"/>
              </w:rPr>
            </w:pP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حالة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وجود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فائض</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الموارد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البشرية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المستوايات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الوظيفية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المختلفة،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تكون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الأولوية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لملء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الشواغر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الوظيفية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تظهر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الداخلي،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خلال</w:t>
            </w:r>
            <w:r w:rsidR="00696FD8">
              <w:rPr>
                <w:rFonts w:ascii="Traditional Arabic" w:eastAsia="Times New Roman" w:hAnsi="Traditional Arabic" w:cs="Traditional Arabic" w:hint="cs"/>
                <w:noProof/>
                <w:sz w:val="28"/>
                <w:szCs w:val="28"/>
                <w:rtl/>
                <w:lang w:bidi="ar-JO"/>
              </w:rPr>
              <w:t xml:space="preserve"> </w:t>
            </w:r>
            <w:r w:rsidR="00696FD8">
              <w:rPr>
                <w:rFonts w:ascii="Traditional Arabic" w:hAnsi="Traditional Arabic" w:cs="Traditional Arabic" w:hint="cs"/>
                <w:noProof/>
                <w:color w:val="000000"/>
                <w:sz w:val="28"/>
                <w:szCs w:val="28"/>
                <w:rtl/>
                <w:lang w:bidi="ar-JO"/>
              </w:rPr>
              <w:t>ت</w:t>
            </w:r>
            <w:r w:rsidRPr="003E24FF">
              <w:rPr>
                <w:rFonts w:ascii="Traditional Arabic" w:hAnsi="Traditional Arabic" w:cs="Traditional Arabic" w:hint="cs"/>
                <w:noProof/>
                <w:color w:val="000000"/>
                <w:sz w:val="28"/>
                <w:szCs w:val="28"/>
                <w:rtl/>
                <w:lang w:bidi="ar-JO"/>
              </w:rPr>
              <w:t>حويل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وظيفة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أخرى.</w:t>
            </w:r>
          </w:p>
        </w:tc>
      </w:tr>
    </w:tbl>
    <w:p w14:paraId="22693C2D" w14:textId="77777777" w:rsidR="004F48B8" w:rsidRDefault="004F48B8" w:rsidP="0038287B">
      <w:pPr>
        <w:bidi/>
        <w:contextualSpacing/>
        <w:jc w:val="lowKashida"/>
        <w:rPr>
          <w:rFonts w:ascii="Traditional Arabic" w:hAnsi="Traditional Arabic" w:cs="Traditional Arabic"/>
          <w:color w:val="000000"/>
          <w:sz w:val="28"/>
          <w:szCs w:val="28"/>
          <w:lang w:bidi="ar-JO"/>
        </w:rPr>
      </w:pPr>
    </w:p>
    <w:p w14:paraId="3A363FEC" w14:textId="77777777" w:rsidR="00EF7E12" w:rsidRDefault="00A46A04" w:rsidP="00A46A04">
      <w:pPr>
        <w:pStyle w:val="2"/>
        <w:bidi/>
        <w:spacing w:before="0" w:after="0"/>
        <w:ind w:left="-2" w:firstLine="2"/>
        <w:contextualSpacing/>
        <w:rPr>
          <w:rFonts w:asciiTheme="minorHAnsi" w:hAnsiTheme="minorHAnsi" w:cs="Traditional Arabic"/>
          <w:i w:val="0"/>
          <w:iCs w:val="0"/>
          <w:color w:val="1F497D" w:themeColor="text2"/>
          <w:sz w:val="36"/>
          <w:szCs w:val="36"/>
          <w:lang w:val="en-US" w:bidi="ar-EG"/>
        </w:rPr>
      </w:pPr>
      <w:bookmarkStart w:id="17" w:name="_Toc360549629"/>
      <w:r>
        <w:rPr>
          <w:rFonts w:ascii="Traditional Arabic" w:hAnsi="Traditional Arabic" w:cs="Traditional Arabic" w:hint="cs"/>
          <w:i w:val="0"/>
          <w:iCs w:val="0"/>
          <w:color w:val="1F497D" w:themeColor="text2"/>
          <w:sz w:val="36"/>
          <w:szCs w:val="36"/>
          <w:rtl/>
          <w:lang w:bidi="ar-EG"/>
        </w:rPr>
        <w:t>2</w:t>
      </w:r>
      <w:r w:rsidR="00EF7E12" w:rsidRPr="003E24FF">
        <w:rPr>
          <w:rFonts w:ascii="Traditional Arabic" w:hAnsi="Traditional Arabic" w:cs="Traditional Arabic" w:hint="cs"/>
          <w:i w:val="0"/>
          <w:iCs w:val="0"/>
          <w:color w:val="1F497D" w:themeColor="text2"/>
          <w:sz w:val="36"/>
          <w:szCs w:val="36"/>
          <w:rtl/>
          <w:lang w:bidi="ar-EG"/>
        </w:rPr>
        <w:t>.</w:t>
      </w:r>
      <w:r>
        <w:rPr>
          <w:rFonts w:ascii="Traditional Arabic" w:hAnsi="Traditional Arabic" w:cs="Traditional Arabic" w:hint="cs"/>
          <w:i w:val="0"/>
          <w:iCs w:val="0"/>
          <w:color w:val="1F497D" w:themeColor="text2"/>
          <w:sz w:val="36"/>
          <w:szCs w:val="36"/>
          <w:rtl/>
          <w:lang w:bidi="ar-EG"/>
        </w:rPr>
        <w:t>3</w:t>
      </w:r>
      <w:r w:rsidR="00EF7E12" w:rsidRPr="003E24FF">
        <w:rPr>
          <w:rFonts w:ascii="Traditional Arabic" w:hAnsi="Traditional Arabic" w:cs="Traditional Arabic"/>
          <w:i w:val="0"/>
          <w:iCs w:val="0"/>
          <w:color w:val="1F497D" w:themeColor="text2"/>
          <w:sz w:val="36"/>
          <w:szCs w:val="36"/>
          <w:rtl/>
          <w:lang w:bidi="ar-EG"/>
        </w:rPr>
        <w:t xml:space="preserve">.     </w:t>
      </w:r>
      <w:r w:rsidR="00EF7E12" w:rsidRPr="003E24FF">
        <w:rPr>
          <w:rFonts w:ascii="Traditional Arabic" w:hAnsi="Traditional Arabic" w:cs="Traditional Arabic" w:hint="cs"/>
          <w:i w:val="0"/>
          <w:iCs w:val="0"/>
          <w:color w:val="1F497D" w:themeColor="text2"/>
          <w:sz w:val="36"/>
          <w:szCs w:val="36"/>
          <w:rtl/>
          <w:lang w:bidi="ar-EG"/>
        </w:rPr>
        <w:t>إعداد</w:t>
      </w:r>
      <w:r w:rsidR="00EF7E12" w:rsidRPr="003E24FF">
        <w:rPr>
          <w:rFonts w:ascii="Traditional Arabic" w:hAnsi="Traditional Arabic" w:cs="Traditional Arabic"/>
          <w:i w:val="0"/>
          <w:iCs w:val="0"/>
          <w:color w:val="1F497D" w:themeColor="text2"/>
          <w:sz w:val="36"/>
          <w:szCs w:val="36"/>
          <w:rtl/>
          <w:lang w:bidi="ar-EG"/>
        </w:rPr>
        <w:t xml:space="preserve"> </w:t>
      </w:r>
      <w:r w:rsidR="00EF7E12" w:rsidRPr="003E24FF">
        <w:rPr>
          <w:rFonts w:ascii="Traditional Arabic" w:hAnsi="Traditional Arabic" w:cs="Traditional Arabic" w:hint="cs"/>
          <w:i w:val="0"/>
          <w:iCs w:val="0"/>
          <w:color w:val="1F497D" w:themeColor="text2"/>
          <w:sz w:val="36"/>
          <w:szCs w:val="36"/>
          <w:rtl/>
          <w:lang w:bidi="ar-EG"/>
        </w:rPr>
        <w:t>وتحديث</w:t>
      </w:r>
      <w:r w:rsidR="00EF7E12" w:rsidRPr="003E24FF">
        <w:rPr>
          <w:rFonts w:ascii="Traditional Arabic" w:hAnsi="Traditional Arabic" w:cs="Traditional Arabic"/>
          <w:i w:val="0"/>
          <w:iCs w:val="0"/>
          <w:color w:val="1F497D" w:themeColor="text2"/>
          <w:sz w:val="36"/>
          <w:szCs w:val="36"/>
          <w:rtl/>
          <w:lang w:bidi="ar-EG"/>
        </w:rPr>
        <w:t xml:space="preserve"> </w:t>
      </w:r>
      <w:r w:rsidR="00EF7E12" w:rsidRPr="003E24FF">
        <w:rPr>
          <w:rFonts w:ascii="Traditional Arabic" w:hAnsi="Traditional Arabic" w:cs="Traditional Arabic" w:hint="cs"/>
          <w:i w:val="0"/>
          <w:iCs w:val="0"/>
          <w:color w:val="1F497D" w:themeColor="text2"/>
          <w:sz w:val="36"/>
          <w:szCs w:val="36"/>
          <w:rtl/>
          <w:lang w:bidi="ar-EG"/>
        </w:rPr>
        <w:t>بطاقات</w:t>
      </w:r>
      <w:r w:rsidR="00EF7E12" w:rsidRPr="003E24FF">
        <w:rPr>
          <w:rFonts w:ascii="Traditional Arabic" w:hAnsi="Traditional Arabic" w:cs="Traditional Arabic"/>
          <w:i w:val="0"/>
          <w:iCs w:val="0"/>
          <w:color w:val="1F497D" w:themeColor="text2"/>
          <w:sz w:val="36"/>
          <w:szCs w:val="36"/>
          <w:rtl/>
          <w:lang w:bidi="ar-EG"/>
        </w:rPr>
        <w:t xml:space="preserve"> </w:t>
      </w:r>
      <w:r w:rsidR="00EF7E12" w:rsidRPr="003E24FF">
        <w:rPr>
          <w:rFonts w:ascii="Traditional Arabic" w:hAnsi="Traditional Arabic" w:cs="Traditional Arabic" w:hint="cs"/>
          <w:i w:val="0"/>
          <w:iCs w:val="0"/>
          <w:color w:val="1F497D" w:themeColor="text2"/>
          <w:sz w:val="36"/>
          <w:szCs w:val="36"/>
          <w:rtl/>
          <w:lang w:bidi="ar-EG"/>
        </w:rPr>
        <w:t>الوصف</w:t>
      </w:r>
      <w:r w:rsidR="00EF7E12" w:rsidRPr="003E24FF">
        <w:rPr>
          <w:rFonts w:ascii="Traditional Arabic" w:hAnsi="Traditional Arabic" w:cs="Traditional Arabic"/>
          <w:i w:val="0"/>
          <w:iCs w:val="0"/>
          <w:color w:val="1F497D" w:themeColor="text2"/>
          <w:sz w:val="36"/>
          <w:szCs w:val="36"/>
          <w:rtl/>
          <w:lang w:bidi="ar-EG"/>
        </w:rPr>
        <w:t xml:space="preserve"> </w:t>
      </w:r>
      <w:r w:rsidR="00EF7E12" w:rsidRPr="003E24FF">
        <w:rPr>
          <w:rFonts w:ascii="Traditional Arabic" w:hAnsi="Traditional Arabic" w:cs="Traditional Arabic" w:hint="cs"/>
          <w:i w:val="0"/>
          <w:iCs w:val="0"/>
          <w:color w:val="1F497D" w:themeColor="text2"/>
          <w:sz w:val="36"/>
          <w:szCs w:val="36"/>
          <w:rtl/>
          <w:lang w:bidi="ar-EG"/>
        </w:rPr>
        <w:t>الوظيفي</w:t>
      </w:r>
      <w:bookmarkEnd w:id="17"/>
    </w:p>
    <w:p w14:paraId="4E3F15B4" w14:textId="77777777" w:rsidR="00102CE9" w:rsidRPr="00102CE9" w:rsidRDefault="00102CE9" w:rsidP="00102CE9">
      <w:pPr>
        <w:bidi/>
        <w:rPr>
          <w:rtl/>
          <w:lang w:eastAsia="x-none" w:bidi="ar-EG"/>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EF7E12" w:rsidRPr="003E24FF" w14:paraId="47AE4690" w14:textId="77777777" w:rsidTr="00137F18">
        <w:tc>
          <w:tcPr>
            <w:tcW w:w="1523" w:type="dxa"/>
          </w:tcPr>
          <w:p w14:paraId="6530737A" w14:textId="77777777" w:rsidR="00EF7E12" w:rsidRPr="00102CE9" w:rsidRDefault="00EF7E12" w:rsidP="00102CE9">
            <w:pPr>
              <w:pStyle w:val="a9"/>
              <w:bidi/>
              <w:contextualSpacing/>
              <w:rPr>
                <w:rFonts w:ascii="Traditional Arabic" w:hAnsi="Traditional Arabic" w:cs="Traditional Arabic"/>
                <w:b/>
                <w:bCs/>
                <w:szCs w:val="26"/>
                <w:rtl/>
                <w:lang w:val="en-US" w:bidi="ar-JO"/>
              </w:rPr>
            </w:pPr>
            <w:r w:rsidRPr="00102CE9">
              <w:rPr>
                <w:rFonts w:ascii="Traditional Arabic" w:hAnsi="Traditional Arabic" w:cs="Traditional Arabic" w:hint="cs"/>
                <w:b/>
                <w:bCs/>
                <w:szCs w:val="26"/>
                <w:rtl/>
                <w:lang w:val="en-US" w:bidi="ar-JO"/>
              </w:rPr>
              <w:t>الأهداف:</w:t>
            </w:r>
          </w:p>
        </w:tc>
        <w:tc>
          <w:tcPr>
            <w:tcW w:w="7905" w:type="dxa"/>
          </w:tcPr>
          <w:p w14:paraId="0ECB0E67" w14:textId="77777777" w:rsidR="00842B5F" w:rsidRPr="00102CE9" w:rsidRDefault="00842B5F" w:rsidP="00640019">
            <w:pPr>
              <w:pStyle w:val="a7"/>
              <w:numPr>
                <w:ilvl w:val="0"/>
                <w:numId w:val="35"/>
              </w:numPr>
              <w:bidi/>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تحديد</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مهام</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ومسؤوليات</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الوظيفة</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وشروط</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إشغالها</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وصلاحياتها</w:t>
            </w:r>
            <w:r w:rsidRPr="00102CE9">
              <w:rPr>
                <w:rFonts w:ascii="Traditional Arabic" w:hAnsi="Traditional Arabic" w:cs="Traditional Arabic"/>
                <w:noProof/>
                <w:sz w:val="26"/>
                <w:szCs w:val="26"/>
                <w:rtl/>
                <w:lang w:bidi="ar-JO"/>
              </w:rPr>
              <w:t>.</w:t>
            </w:r>
          </w:p>
          <w:p w14:paraId="1EF43B4B" w14:textId="77777777" w:rsidR="00842B5F" w:rsidRPr="00102CE9" w:rsidRDefault="00842B5F" w:rsidP="00640019">
            <w:pPr>
              <w:pStyle w:val="a7"/>
              <w:numPr>
                <w:ilvl w:val="0"/>
                <w:numId w:val="35"/>
              </w:numPr>
              <w:bidi/>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توفير</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الأساس</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السليم</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لعملية</w:t>
            </w:r>
            <w:r w:rsidRPr="00102CE9">
              <w:rPr>
                <w:rFonts w:ascii="Traditional Arabic" w:hAnsi="Traditional Arabic" w:cs="Traditional Arabic"/>
                <w:noProof/>
                <w:sz w:val="26"/>
                <w:szCs w:val="26"/>
                <w:rtl/>
                <w:lang w:bidi="ar-JO"/>
              </w:rPr>
              <w:t xml:space="preserve"> </w:t>
            </w:r>
            <w:r w:rsidR="00890EB2" w:rsidRPr="00102CE9">
              <w:rPr>
                <w:rFonts w:ascii="Traditional Arabic" w:hAnsi="Traditional Arabic" w:cs="Traditional Arabic" w:hint="cs"/>
                <w:noProof/>
                <w:sz w:val="26"/>
                <w:szCs w:val="26"/>
                <w:rtl/>
                <w:lang w:bidi="ar-JO"/>
              </w:rPr>
              <w:t>اختيار</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المرشحين المؤهلين للوظائف الشاغرة</w:t>
            </w:r>
            <w:r w:rsidRPr="00102CE9">
              <w:rPr>
                <w:rFonts w:ascii="Traditional Arabic" w:hAnsi="Traditional Arabic" w:cs="Traditional Arabic"/>
                <w:noProof/>
                <w:sz w:val="26"/>
                <w:szCs w:val="26"/>
                <w:rtl/>
                <w:lang w:bidi="ar-JO"/>
              </w:rPr>
              <w:t>.</w:t>
            </w:r>
          </w:p>
          <w:p w14:paraId="1A9376BA" w14:textId="77777777" w:rsidR="008255AF" w:rsidRPr="00102CE9" w:rsidRDefault="00C648D1" w:rsidP="00640019">
            <w:pPr>
              <w:pStyle w:val="a7"/>
              <w:numPr>
                <w:ilvl w:val="0"/>
                <w:numId w:val="35"/>
              </w:numPr>
              <w:bidi/>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توجيه إجراءات وضع الأهداف الوظيفية السنوية و</w:t>
            </w:r>
            <w:r w:rsidR="00842B5F" w:rsidRPr="00102CE9">
              <w:rPr>
                <w:rFonts w:ascii="Traditional Arabic" w:hAnsi="Traditional Arabic" w:cs="Traditional Arabic" w:hint="cs"/>
                <w:noProof/>
                <w:sz w:val="26"/>
                <w:szCs w:val="26"/>
                <w:rtl/>
                <w:lang w:bidi="ar-JO"/>
              </w:rPr>
              <w:t>تسهيل</w:t>
            </w:r>
            <w:r w:rsidR="00842B5F" w:rsidRPr="00102CE9">
              <w:rPr>
                <w:rFonts w:ascii="Traditional Arabic" w:hAnsi="Traditional Arabic" w:cs="Traditional Arabic"/>
                <w:noProof/>
                <w:sz w:val="26"/>
                <w:szCs w:val="26"/>
                <w:rtl/>
                <w:lang w:bidi="ar-JO"/>
              </w:rPr>
              <w:t xml:space="preserve"> </w:t>
            </w:r>
            <w:r w:rsidR="00842B5F" w:rsidRPr="00102CE9">
              <w:rPr>
                <w:rFonts w:ascii="Traditional Arabic" w:hAnsi="Traditional Arabic" w:cs="Traditional Arabic" w:hint="cs"/>
                <w:noProof/>
                <w:sz w:val="26"/>
                <w:szCs w:val="26"/>
                <w:rtl/>
                <w:lang w:bidi="ar-JO"/>
              </w:rPr>
              <w:t>عملية</w:t>
            </w:r>
            <w:r w:rsidR="00842B5F" w:rsidRPr="00102CE9">
              <w:rPr>
                <w:rFonts w:ascii="Traditional Arabic" w:hAnsi="Traditional Arabic" w:cs="Traditional Arabic"/>
                <w:noProof/>
                <w:sz w:val="26"/>
                <w:szCs w:val="26"/>
                <w:rtl/>
                <w:lang w:bidi="ar-JO"/>
              </w:rPr>
              <w:t xml:space="preserve"> </w:t>
            </w:r>
            <w:r w:rsidR="00842B5F" w:rsidRPr="00102CE9">
              <w:rPr>
                <w:rFonts w:ascii="Traditional Arabic" w:hAnsi="Traditional Arabic" w:cs="Traditional Arabic" w:hint="cs"/>
                <w:noProof/>
                <w:sz w:val="26"/>
                <w:szCs w:val="26"/>
                <w:rtl/>
                <w:lang w:bidi="ar-JO"/>
              </w:rPr>
              <w:t>تقييم</w:t>
            </w:r>
            <w:r w:rsidR="00842B5F" w:rsidRPr="00102CE9">
              <w:rPr>
                <w:rFonts w:ascii="Traditional Arabic" w:hAnsi="Traditional Arabic" w:cs="Traditional Arabic"/>
                <w:noProof/>
                <w:sz w:val="26"/>
                <w:szCs w:val="26"/>
                <w:rtl/>
                <w:lang w:bidi="ar-JO"/>
              </w:rPr>
              <w:t xml:space="preserve"> </w:t>
            </w:r>
            <w:r w:rsidR="00842B5F" w:rsidRPr="00102CE9">
              <w:rPr>
                <w:rFonts w:ascii="Traditional Arabic" w:hAnsi="Traditional Arabic" w:cs="Traditional Arabic" w:hint="cs"/>
                <w:noProof/>
                <w:sz w:val="26"/>
                <w:szCs w:val="26"/>
                <w:rtl/>
                <w:lang w:bidi="ar-JO"/>
              </w:rPr>
              <w:t>شاغل</w:t>
            </w:r>
            <w:r w:rsidR="00842B5F" w:rsidRPr="00102CE9">
              <w:rPr>
                <w:rFonts w:ascii="Traditional Arabic" w:hAnsi="Traditional Arabic" w:cs="Traditional Arabic"/>
                <w:noProof/>
                <w:sz w:val="26"/>
                <w:szCs w:val="26"/>
                <w:rtl/>
                <w:lang w:bidi="ar-JO"/>
              </w:rPr>
              <w:t xml:space="preserve"> </w:t>
            </w:r>
            <w:r w:rsidR="00842B5F" w:rsidRPr="00102CE9">
              <w:rPr>
                <w:rFonts w:ascii="Traditional Arabic" w:hAnsi="Traditional Arabic" w:cs="Traditional Arabic" w:hint="cs"/>
                <w:noProof/>
                <w:sz w:val="26"/>
                <w:szCs w:val="26"/>
                <w:rtl/>
                <w:lang w:bidi="ar-JO"/>
              </w:rPr>
              <w:t>الوظيفة</w:t>
            </w:r>
            <w:r w:rsidR="00842B5F" w:rsidRPr="00102CE9">
              <w:rPr>
                <w:rFonts w:ascii="Traditional Arabic" w:hAnsi="Traditional Arabic" w:cs="Traditional Arabic"/>
                <w:noProof/>
                <w:sz w:val="26"/>
                <w:szCs w:val="26"/>
                <w:rtl/>
                <w:lang w:bidi="ar-JO"/>
              </w:rPr>
              <w:t>.</w:t>
            </w:r>
          </w:p>
          <w:p w14:paraId="263E862D" w14:textId="77777777" w:rsidR="004E0B6F" w:rsidRPr="00102CE9" w:rsidRDefault="004E0B6F" w:rsidP="00640019">
            <w:pPr>
              <w:pStyle w:val="a7"/>
              <w:numPr>
                <w:ilvl w:val="0"/>
                <w:numId w:val="35"/>
              </w:numPr>
              <w:bidi/>
              <w:jc w:val="both"/>
              <w:rPr>
                <w:rFonts w:ascii="Traditional Arabic" w:hAnsi="Traditional Arabic" w:cs="Traditional Arabic"/>
                <w:noProof/>
                <w:sz w:val="26"/>
                <w:szCs w:val="26"/>
                <w:rtl/>
                <w:lang w:bidi="ar-JO"/>
              </w:rPr>
            </w:pPr>
            <w:r w:rsidRPr="00102CE9">
              <w:rPr>
                <w:rFonts w:ascii="Traditional Arabic" w:hAnsi="Traditional Arabic" w:cs="Traditional Arabic" w:hint="cs"/>
                <w:noProof/>
                <w:sz w:val="26"/>
                <w:szCs w:val="26"/>
                <w:rtl/>
                <w:lang w:bidi="ar-JO"/>
              </w:rPr>
              <w:t>استنباط ال</w:t>
            </w:r>
            <w:r w:rsidR="005F1334" w:rsidRPr="00102CE9">
              <w:rPr>
                <w:rFonts w:ascii="Traditional Arabic" w:hAnsi="Traditional Arabic" w:cs="Traditional Arabic" w:hint="cs"/>
                <w:noProof/>
                <w:sz w:val="26"/>
                <w:szCs w:val="26"/>
                <w:rtl/>
                <w:lang w:bidi="ar-JO"/>
              </w:rPr>
              <w:t>احتياج</w:t>
            </w:r>
            <w:r w:rsidRPr="00102CE9">
              <w:rPr>
                <w:rFonts w:ascii="Traditional Arabic" w:hAnsi="Traditional Arabic" w:cs="Traditional Arabic" w:hint="cs"/>
                <w:noProof/>
                <w:sz w:val="26"/>
                <w:szCs w:val="26"/>
                <w:rtl/>
                <w:lang w:bidi="ar-JO"/>
              </w:rPr>
              <w:t>ات التدريبية انطلاقاً من المتطلبات الوظيفية لكل منصب وظيفي.</w:t>
            </w:r>
          </w:p>
        </w:tc>
      </w:tr>
      <w:tr w:rsidR="00EF7E12" w:rsidRPr="003E24FF" w14:paraId="03DD7DFA" w14:textId="77777777" w:rsidTr="00137F18">
        <w:tc>
          <w:tcPr>
            <w:tcW w:w="1523" w:type="dxa"/>
          </w:tcPr>
          <w:p w14:paraId="03D5D077" w14:textId="77777777" w:rsidR="00EF7E12" w:rsidRPr="00102CE9" w:rsidRDefault="00EF7E12" w:rsidP="00640019">
            <w:pPr>
              <w:pStyle w:val="a9"/>
              <w:numPr>
                <w:ilvl w:val="1"/>
                <w:numId w:val="31"/>
              </w:numPr>
              <w:bidi/>
              <w:ind w:hanging="1440"/>
              <w:contextualSpacing/>
              <w:jc w:val="right"/>
              <w:rPr>
                <w:rFonts w:ascii="Traditional Arabic" w:hAnsi="Traditional Arabic" w:cs="Traditional Arabic"/>
                <w:b/>
                <w:bCs/>
                <w:szCs w:val="26"/>
                <w:rtl/>
                <w:lang w:bidi="ar-JO"/>
              </w:rPr>
            </w:pPr>
          </w:p>
        </w:tc>
        <w:tc>
          <w:tcPr>
            <w:tcW w:w="7905" w:type="dxa"/>
          </w:tcPr>
          <w:p w14:paraId="3CAB2A04" w14:textId="7B553090" w:rsidR="004749C1" w:rsidRPr="00102CE9" w:rsidRDefault="00E8283D" w:rsidP="00640019">
            <w:pPr>
              <w:numPr>
                <w:ilvl w:val="0"/>
                <w:numId w:val="40"/>
              </w:numPr>
              <w:bidi/>
              <w:ind w:left="459" w:hanging="459"/>
              <w:jc w:val="both"/>
              <w:rPr>
                <w:rFonts w:ascii="Traditional Arabic" w:eastAsia="Times New Roman" w:hAnsi="Traditional Arabic" w:cs="Traditional Arabic"/>
                <w:noProof/>
                <w:sz w:val="26"/>
                <w:szCs w:val="26"/>
                <w:lang w:bidi="ar-JO"/>
              </w:rPr>
            </w:pPr>
            <w:r>
              <w:rPr>
                <w:rFonts w:ascii="Traditional Arabic" w:eastAsia="Times New Roman" w:hAnsi="Traditional Arabic" w:cs="Traditional Arabic" w:hint="cs"/>
                <w:noProof/>
                <w:sz w:val="26"/>
                <w:szCs w:val="26"/>
                <w:rtl/>
                <w:lang w:bidi="ar-JO"/>
              </w:rPr>
              <w:t>تتولى إدارة الشؤون الإدارية</w:t>
            </w:r>
            <w:r w:rsidR="00A32BB8" w:rsidRPr="00102CE9">
              <w:rPr>
                <w:rFonts w:ascii="Traditional Arabic" w:eastAsia="Times New Roman" w:hAnsi="Traditional Arabic" w:cs="Traditional Arabic"/>
                <w:noProof/>
                <w:sz w:val="26"/>
                <w:szCs w:val="26"/>
                <w:rtl/>
                <w:lang w:bidi="ar-JO"/>
              </w:rPr>
              <w:t xml:space="preserve"> </w:t>
            </w:r>
            <w:r w:rsidR="00A32BB8" w:rsidRPr="00102CE9">
              <w:rPr>
                <w:rFonts w:ascii="Traditional Arabic" w:eastAsia="Times New Roman" w:hAnsi="Traditional Arabic" w:cs="Traditional Arabic" w:hint="cs"/>
                <w:noProof/>
                <w:sz w:val="26"/>
                <w:szCs w:val="26"/>
                <w:rtl/>
                <w:lang w:bidi="ar-JO"/>
              </w:rPr>
              <w:t>إعداد</w:t>
            </w:r>
            <w:r w:rsidR="00A32BB8" w:rsidRPr="00102CE9">
              <w:rPr>
                <w:rFonts w:ascii="Traditional Arabic" w:eastAsia="Times New Roman" w:hAnsi="Traditional Arabic" w:cs="Traditional Arabic"/>
                <w:noProof/>
                <w:sz w:val="26"/>
                <w:szCs w:val="26"/>
                <w:rtl/>
                <w:lang w:bidi="ar-JO"/>
              </w:rPr>
              <w:t xml:space="preserve"> </w:t>
            </w:r>
            <w:r w:rsidR="00A32BB8" w:rsidRPr="00102CE9">
              <w:rPr>
                <w:rFonts w:ascii="Traditional Arabic" w:eastAsia="Times New Roman" w:hAnsi="Traditional Arabic" w:cs="Traditional Arabic" w:hint="cs"/>
                <w:noProof/>
                <w:sz w:val="26"/>
                <w:szCs w:val="26"/>
                <w:rtl/>
                <w:lang w:bidi="ar-JO"/>
              </w:rPr>
              <w:t>بطاقات</w:t>
            </w:r>
            <w:r w:rsidR="00A32BB8" w:rsidRPr="00102CE9">
              <w:rPr>
                <w:rFonts w:ascii="Traditional Arabic" w:eastAsia="Times New Roman" w:hAnsi="Traditional Arabic" w:cs="Traditional Arabic"/>
                <w:noProof/>
                <w:sz w:val="26"/>
                <w:szCs w:val="26"/>
                <w:rtl/>
                <w:lang w:bidi="ar-JO"/>
              </w:rPr>
              <w:t xml:space="preserve"> </w:t>
            </w:r>
            <w:r w:rsidR="00A32BB8" w:rsidRPr="00102CE9">
              <w:rPr>
                <w:rFonts w:ascii="Traditional Arabic" w:eastAsia="Times New Roman" w:hAnsi="Traditional Arabic" w:cs="Traditional Arabic" w:hint="cs"/>
                <w:noProof/>
                <w:sz w:val="26"/>
                <w:szCs w:val="26"/>
                <w:rtl/>
                <w:lang w:bidi="ar-JO"/>
              </w:rPr>
              <w:t>الوصف</w:t>
            </w:r>
            <w:r w:rsidR="00A32BB8" w:rsidRPr="00102CE9">
              <w:rPr>
                <w:rFonts w:ascii="Traditional Arabic" w:eastAsia="Times New Roman" w:hAnsi="Traditional Arabic" w:cs="Traditional Arabic"/>
                <w:noProof/>
                <w:sz w:val="26"/>
                <w:szCs w:val="26"/>
                <w:rtl/>
                <w:lang w:bidi="ar-JO"/>
              </w:rPr>
              <w:t xml:space="preserve"> </w:t>
            </w:r>
            <w:r w:rsidR="00A32BB8" w:rsidRPr="00102CE9">
              <w:rPr>
                <w:rFonts w:ascii="Traditional Arabic" w:eastAsia="Times New Roman" w:hAnsi="Traditional Arabic" w:cs="Traditional Arabic" w:hint="cs"/>
                <w:noProof/>
                <w:sz w:val="26"/>
                <w:szCs w:val="26"/>
                <w:rtl/>
                <w:lang w:bidi="ar-JO"/>
              </w:rPr>
              <w:t>الوظيفي</w:t>
            </w:r>
            <w:r w:rsidR="00A32BB8" w:rsidRPr="00102CE9">
              <w:rPr>
                <w:rFonts w:ascii="Traditional Arabic" w:eastAsia="Times New Roman" w:hAnsi="Traditional Arabic" w:cs="Traditional Arabic"/>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t xml:space="preserve">للوظائف </w:t>
            </w:r>
            <w:r w:rsidR="0005408A" w:rsidRPr="00102CE9">
              <w:rPr>
                <w:rFonts w:ascii="Traditional Arabic" w:eastAsia="Times New Roman" w:hAnsi="Traditional Arabic" w:cs="Traditional Arabic" w:hint="cs"/>
                <w:noProof/>
                <w:sz w:val="26"/>
                <w:szCs w:val="26"/>
                <w:rtl/>
                <w:lang w:bidi="ar-JO"/>
              </w:rPr>
              <w:t xml:space="preserve">بالتنسيق مع مدراء </w:t>
            </w:r>
            <w:r w:rsidR="00796555">
              <w:rPr>
                <w:rFonts w:ascii="Traditional Arabic" w:eastAsia="Times New Roman" w:hAnsi="Traditional Arabic" w:cs="Traditional Arabic" w:hint="cs"/>
                <w:noProof/>
                <w:sz w:val="26"/>
                <w:szCs w:val="26"/>
                <w:rtl/>
                <w:lang w:bidi="ar-JO"/>
              </w:rPr>
              <w:t>الوحدات التنظيمية</w:t>
            </w:r>
            <w:r w:rsidR="00C927FC" w:rsidRPr="00102CE9">
              <w:rPr>
                <w:rFonts w:ascii="Traditional Arabic" w:eastAsia="Times New Roman" w:hAnsi="Traditional Arabic" w:cs="Traditional Arabic" w:hint="cs"/>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lastRenderedPageBreak/>
              <w:t>و</w:t>
            </w:r>
            <w:r w:rsidR="00A32BB8" w:rsidRPr="00102CE9">
              <w:rPr>
                <w:rFonts w:ascii="Traditional Arabic" w:eastAsia="Times New Roman" w:hAnsi="Traditional Arabic" w:cs="Traditional Arabic" w:hint="cs"/>
                <w:noProof/>
                <w:sz w:val="26"/>
                <w:szCs w:val="26"/>
                <w:rtl/>
                <w:lang w:bidi="ar-JO"/>
              </w:rPr>
              <w:t>مراجع</w:t>
            </w:r>
            <w:r w:rsidR="00C927FC" w:rsidRPr="00102CE9">
              <w:rPr>
                <w:rFonts w:ascii="Traditional Arabic" w:eastAsia="Times New Roman" w:hAnsi="Traditional Arabic" w:cs="Traditional Arabic" w:hint="cs"/>
                <w:noProof/>
                <w:sz w:val="26"/>
                <w:szCs w:val="26"/>
                <w:rtl/>
                <w:lang w:bidi="ar-JO"/>
              </w:rPr>
              <w:t xml:space="preserve">ة كل بطاقة </w:t>
            </w:r>
            <w:r w:rsidR="00A32BB8" w:rsidRPr="00102CE9">
              <w:rPr>
                <w:rFonts w:ascii="Traditional Arabic" w:eastAsia="Times New Roman" w:hAnsi="Traditional Arabic" w:cs="Traditional Arabic" w:hint="cs"/>
                <w:noProof/>
                <w:sz w:val="26"/>
                <w:szCs w:val="26"/>
                <w:rtl/>
                <w:lang w:bidi="ar-JO"/>
              </w:rPr>
              <w:t>بمعدل</w:t>
            </w:r>
            <w:r w:rsidR="00A32BB8" w:rsidRPr="00102CE9">
              <w:rPr>
                <w:rFonts w:ascii="Traditional Arabic" w:eastAsia="Times New Roman" w:hAnsi="Traditional Arabic" w:cs="Traditional Arabic"/>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t xml:space="preserve">لا يقل عن </w:t>
            </w:r>
            <w:r w:rsidR="00A32BB8" w:rsidRPr="00102CE9">
              <w:rPr>
                <w:rFonts w:ascii="Traditional Arabic" w:eastAsia="Times New Roman" w:hAnsi="Traditional Arabic" w:cs="Traditional Arabic" w:hint="cs"/>
                <w:noProof/>
                <w:sz w:val="26"/>
                <w:szCs w:val="26"/>
                <w:rtl/>
                <w:lang w:bidi="ar-JO"/>
              </w:rPr>
              <w:t>مرة</w:t>
            </w:r>
            <w:r w:rsidR="00A32BB8" w:rsidRPr="00102CE9">
              <w:rPr>
                <w:rFonts w:ascii="Traditional Arabic" w:eastAsia="Times New Roman" w:hAnsi="Traditional Arabic" w:cs="Traditional Arabic"/>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t>في ال</w:t>
            </w:r>
            <w:r w:rsidR="00A32BB8" w:rsidRPr="00102CE9">
              <w:rPr>
                <w:rFonts w:ascii="Traditional Arabic" w:eastAsia="Times New Roman" w:hAnsi="Traditional Arabic" w:cs="Traditional Arabic" w:hint="cs"/>
                <w:noProof/>
                <w:sz w:val="26"/>
                <w:szCs w:val="26"/>
                <w:rtl/>
                <w:lang w:bidi="ar-JO"/>
              </w:rPr>
              <w:t>سنة</w:t>
            </w:r>
            <w:r w:rsidR="00A32BB8" w:rsidRPr="00102CE9">
              <w:rPr>
                <w:rFonts w:ascii="Traditional Arabic" w:eastAsia="Times New Roman" w:hAnsi="Traditional Arabic" w:cs="Traditional Arabic"/>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t>الواحدة ل</w:t>
            </w:r>
            <w:r w:rsidR="00A32BB8" w:rsidRPr="00102CE9">
              <w:rPr>
                <w:rFonts w:ascii="Traditional Arabic" w:eastAsia="Times New Roman" w:hAnsi="Traditional Arabic" w:cs="Traditional Arabic" w:hint="cs"/>
                <w:noProof/>
                <w:sz w:val="26"/>
                <w:szCs w:val="26"/>
                <w:rtl/>
                <w:lang w:bidi="ar-JO"/>
              </w:rPr>
              <w:t>تحديثها</w:t>
            </w:r>
            <w:r w:rsidR="00A32BB8" w:rsidRPr="00102CE9">
              <w:rPr>
                <w:rFonts w:ascii="Traditional Arabic" w:eastAsia="Times New Roman" w:hAnsi="Traditional Arabic" w:cs="Traditional Arabic"/>
                <w:noProof/>
                <w:sz w:val="26"/>
                <w:szCs w:val="26"/>
                <w:rtl/>
                <w:lang w:bidi="ar-JO"/>
              </w:rPr>
              <w:t xml:space="preserve"> </w:t>
            </w:r>
            <w:r w:rsidR="00C927FC" w:rsidRPr="00102CE9">
              <w:rPr>
                <w:rFonts w:ascii="Traditional Arabic" w:eastAsia="Times New Roman" w:hAnsi="Traditional Arabic" w:cs="Traditional Arabic" w:hint="cs"/>
                <w:noProof/>
                <w:sz w:val="26"/>
                <w:szCs w:val="26"/>
                <w:rtl/>
                <w:lang w:bidi="ar-JO"/>
              </w:rPr>
              <w:t>كما يلزم</w:t>
            </w:r>
            <w:r w:rsidR="00D66F93" w:rsidRPr="00102CE9">
              <w:rPr>
                <w:rFonts w:ascii="Traditional Arabic" w:eastAsia="Times New Roman" w:hAnsi="Traditional Arabic" w:cs="Traditional Arabic" w:hint="cs"/>
                <w:noProof/>
                <w:sz w:val="26"/>
                <w:szCs w:val="26"/>
                <w:rtl/>
                <w:lang w:bidi="ar-JO"/>
              </w:rPr>
              <w:t>، كما في حالات تغير</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نطاق</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العمل،</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أو</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دمج</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أو</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فصل</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الوظائف،</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أو</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عند</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تغير</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متطلبات</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إشغال</w:t>
            </w:r>
            <w:r w:rsidR="00D66F93" w:rsidRPr="00102CE9">
              <w:rPr>
                <w:rFonts w:ascii="Traditional Arabic" w:eastAsia="Times New Roman" w:hAnsi="Traditional Arabic" w:cs="Traditional Arabic"/>
                <w:noProof/>
                <w:sz w:val="26"/>
                <w:szCs w:val="26"/>
                <w:rtl/>
                <w:lang w:bidi="ar-JO"/>
              </w:rPr>
              <w:t xml:space="preserve"> </w:t>
            </w:r>
            <w:r w:rsidR="00D66F93" w:rsidRPr="00102CE9">
              <w:rPr>
                <w:rFonts w:ascii="Traditional Arabic" w:eastAsia="Times New Roman" w:hAnsi="Traditional Arabic" w:cs="Traditional Arabic" w:hint="cs"/>
                <w:noProof/>
                <w:sz w:val="26"/>
                <w:szCs w:val="26"/>
                <w:rtl/>
                <w:lang w:bidi="ar-JO"/>
              </w:rPr>
              <w:t>الوظيفة.</w:t>
            </w:r>
          </w:p>
          <w:p w14:paraId="0D77AB8E" w14:textId="16210E4A" w:rsidR="004749C1" w:rsidRPr="00102CE9" w:rsidRDefault="004749C1" w:rsidP="00640019">
            <w:pPr>
              <w:numPr>
                <w:ilvl w:val="0"/>
                <w:numId w:val="40"/>
              </w:numPr>
              <w:bidi/>
              <w:ind w:left="459" w:hanging="459"/>
              <w:jc w:val="both"/>
              <w:rPr>
                <w:rFonts w:ascii="Traditional Arabic" w:eastAsia="Times New Roman" w:hAnsi="Traditional Arabic" w:cs="Traditional Arabic"/>
                <w:noProof/>
                <w:sz w:val="26"/>
                <w:szCs w:val="26"/>
                <w:rtl/>
                <w:lang w:bidi="ar-JO"/>
              </w:rPr>
            </w:pPr>
            <w:r w:rsidRPr="00102CE9">
              <w:rPr>
                <w:rFonts w:ascii="Traditional Arabic" w:eastAsia="Times New Roman" w:hAnsi="Traditional Arabic" w:cs="Traditional Arabic" w:hint="cs"/>
                <w:noProof/>
                <w:sz w:val="26"/>
                <w:szCs w:val="26"/>
                <w:rtl/>
                <w:lang w:bidi="ar-JO"/>
              </w:rPr>
              <w:t>يتم</w:t>
            </w:r>
            <w:r w:rsidRPr="00102CE9">
              <w:rPr>
                <w:rFonts w:ascii="Traditional Arabic" w:eastAsia="Times New Roman" w:hAnsi="Traditional Arabic" w:cs="Traditional Arabic"/>
                <w:noProof/>
                <w:sz w:val="26"/>
                <w:szCs w:val="26"/>
                <w:rtl/>
                <w:lang w:bidi="ar-JO"/>
              </w:rPr>
              <w:t xml:space="preserve"> </w:t>
            </w:r>
            <w:r w:rsidR="00D93365" w:rsidRPr="00102CE9">
              <w:rPr>
                <w:rFonts w:ascii="Traditional Arabic" w:eastAsia="Times New Roman" w:hAnsi="Traditional Arabic" w:cs="Traditional Arabic" w:hint="cs"/>
                <w:noProof/>
                <w:sz w:val="26"/>
                <w:szCs w:val="26"/>
                <w:rtl/>
                <w:lang w:bidi="ar-JO"/>
              </w:rPr>
              <w:t>اعتماد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بطاقات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الوصف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قبل</w:t>
            </w:r>
            <w:r w:rsidRPr="00102CE9">
              <w:rPr>
                <w:rFonts w:ascii="Traditional Arabic" w:eastAsia="Times New Roman" w:hAnsi="Traditional Arabic" w:cs="Traditional Arabic"/>
                <w:noProof/>
                <w:sz w:val="26"/>
                <w:szCs w:val="26"/>
                <w:rtl/>
                <w:lang w:bidi="ar-JO"/>
              </w:rPr>
              <w:t xml:space="preserve"> </w:t>
            </w:r>
            <w:r w:rsidR="00960201">
              <w:rPr>
                <w:rFonts w:ascii="Traditional Arabic" w:eastAsia="Times New Roman" w:hAnsi="Traditional Arabic" w:cs="Traditional Arabic" w:hint="cs"/>
                <w:noProof/>
                <w:sz w:val="26"/>
                <w:szCs w:val="26"/>
                <w:rtl/>
                <w:lang w:bidi="ar-JO"/>
              </w:rPr>
              <w:t>المدير العام</w:t>
            </w:r>
            <w:r w:rsidRPr="00102CE9">
              <w:rPr>
                <w:rFonts w:ascii="Traditional Arabic" w:eastAsia="Times New Roman" w:hAnsi="Traditional Arabic" w:cs="Traditional Arabic"/>
                <w:noProof/>
                <w:sz w:val="26"/>
                <w:szCs w:val="26"/>
                <w:rtl/>
                <w:lang w:bidi="ar-JO"/>
              </w:rPr>
              <w:t>.</w:t>
            </w:r>
          </w:p>
          <w:p w14:paraId="42FD20BB" w14:textId="49DAACAC" w:rsidR="000E0566" w:rsidRPr="00102CE9" w:rsidRDefault="000E0566" w:rsidP="00640019">
            <w:pPr>
              <w:numPr>
                <w:ilvl w:val="0"/>
                <w:numId w:val="40"/>
              </w:numPr>
              <w:bidi/>
              <w:ind w:left="459" w:hanging="459"/>
              <w:jc w:val="both"/>
              <w:rPr>
                <w:rFonts w:ascii="Traditional Arabic" w:eastAsia="Times New Roman" w:hAnsi="Traditional Arabic" w:cs="Traditional Arabic"/>
                <w:noProof/>
                <w:sz w:val="26"/>
                <w:szCs w:val="26"/>
                <w:rtl/>
                <w:lang w:bidi="ar-JO"/>
              </w:rPr>
            </w:pPr>
            <w:r w:rsidRPr="00102CE9">
              <w:rPr>
                <w:rFonts w:ascii="Traditional Arabic" w:eastAsia="Times New Roman" w:hAnsi="Traditional Arabic" w:cs="Traditional Arabic" w:hint="cs"/>
                <w:noProof/>
                <w:sz w:val="26"/>
                <w:szCs w:val="26"/>
                <w:rtl/>
                <w:lang w:bidi="ar-JO"/>
              </w:rPr>
              <w:t xml:space="preserve">يسلم </w:t>
            </w:r>
            <w:r w:rsidR="00B12ACA">
              <w:rPr>
                <w:rFonts w:ascii="Traditional Arabic" w:eastAsia="Times New Roman" w:hAnsi="Traditional Arabic" w:cs="Traditional Arabic" w:hint="cs"/>
                <w:noProof/>
                <w:sz w:val="26"/>
                <w:szCs w:val="26"/>
                <w:rtl/>
                <w:lang w:bidi="ar-JO"/>
              </w:rPr>
              <w:t xml:space="preserve">مدير </w:t>
            </w:r>
            <w:r w:rsidR="00E8283D">
              <w:rPr>
                <w:rFonts w:ascii="Traditional Arabic" w:eastAsia="Times New Roman" w:hAnsi="Traditional Arabic" w:cs="Traditional Arabic" w:hint="cs"/>
                <w:noProof/>
                <w:sz w:val="26"/>
                <w:szCs w:val="26"/>
                <w:rtl/>
                <w:lang w:bidi="ar-JO"/>
              </w:rPr>
              <w:t>إدارة الشئون الإدارية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نسخة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بطاقات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الوصف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الوظيفي</w:t>
            </w:r>
            <w:r w:rsidRPr="00102CE9">
              <w:rPr>
                <w:rFonts w:ascii="Traditional Arabic" w:eastAsia="Times New Roman" w:hAnsi="Traditional Arabic" w:cs="Traditional Arabic"/>
                <w:noProof/>
                <w:sz w:val="26"/>
                <w:szCs w:val="26"/>
                <w:rtl/>
                <w:lang w:bidi="ar-JO"/>
              </w:rPr>
              <w:t xml:space="preserve"> </w:t>
            </w:r>
            <w:r w:rsidR="00AD5902" w:rsidRPr="00102CE9">
              <w:rPr>
                <w:rFonts w:ascii="Traditional Arabic" w:eastAsia="Times New Roman" w:hAnsi="Traditional Arabic" w:cs="Traditional Arabic" w:hint="cs"/>
                <w:noProof/>
                <w:sz w:val="26"/>
                <w:szCs w:val="26"/>
                <w:rtl/>
                <w:lang w:bidi="ar-JO"/>
              </w:rPr>
              <w:t xml:space="preserve">المنجزة </w:t>
            </w:r>
            <w:r w:rsidR="004749C1" w:rsidRPr="00102CE9">
              <w:rPr>
                <w:rFonts w:ascii="Traditional Arabic" w:eastAsia="Times New Roman" w:hAnsi="Traditional Arabic" w:cs="Traditional Arabic" w:hint="cs"/>
                <w:noProof/>
                <w:sz w:val="26"/>
                <w:szCs w:val="26"/>
                <w:rtl/>
                <w:lang w:bidi="ar-JO"/>
              </w:rPr>
              <w:t xml:space="preserve">والمعتمدة </w:t>
            </w:r>
            <w:r w:rsidRPr="00102CE9">
              <w:rPr>
                <w:rFonts w:ascii="Traditional Arabic" w:eastAsia="Times New Roman" w:hAnsi="Traditional Arabic" w:cs="Traditional Arabic" w:hint="cs"/>
                <w:noProof/>
                <w:sz w:val="26"/>
                <w:szCs w:val="26"/>
                <w:rtl/>
                <w:lang w:bidi="ar-JO"/>
              </w:rPr>
              <w:t>لمدراء الإدارات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للوظائف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تقع</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ضمن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نطاق</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إشرافهم</w:t>
            </w:r>
            <w:r w:rsidR="00A339B2" w:rsidRPr="00102CE9">
              <w:rPr>
                <w:rFonts w:ascii="Traditional Arabic" w:eastAsia="Times New Roman" w:hAnsi="Traditional Arabic" w:cs="Traditional Arabic" w:hint="cs"/>
                <w:noProof/>
                <w:sz w:val="26"/>
                <w:szCs w:val="26"/>
                <w:rtl/>
                <w:lang w:bidi="ar-JO"/>
              </w:rPr>
              <w:t>، فور إنجازها</w:t>
            </w:r>
            <w:r w:rsidR="00AD5902" w:rsidRPr="00102CE9">
              <w:rPr>
                <w:rFonts w:ascii="Traditional Arabic" w:eastAsia="Times New Roman" w:hAnsi="Traditional Arabic" w:cs="Traditional Arabic" w:hint="cs"/>
                <w:noProof/>
                <w:sz w:val="26"/>
                <w:szCs w:val="26"/>
                <w:rtl/>
                <w:lang w:bidi="ar-JO"/>
              </w:rPr>
              <w:t xml:space="preserve">، </w:t>
            </w:r>
            <w:r w:rsidR="00A339B2" w:rsidRPr="00102CE9">
              <w:rPr>
                <w:rFonts w:ascii="Traditional Arabic" w:eastAsia="Times New Roman" w:hAnsi="Traditional Arabic" w:cs="Traditional Arabic" w:hint="cs"/>
                <w:noProof/>
                <w:sz w:val="26"/>
                <w:szCs w:val="26"/>
                <w:rtl/>
                <w:lang w:bidi="ar-JO"/>
              </w:rPr>
              <w:t>ل</w:t>
            </w:r>
            <w:r w:rsidR="00AD5902" w:rsidRPr="00102CE9">
              <w:rPr>
                <w:rFonts w:ascii="Traditional Arabic" w:eastAsia="Times New Roman" w:hAnsi="Traditional Arabic" w:cs="Traditional Arabic" w:hint="cs"/>
                <w:noProof/>
                <w:sz w:val="26"/>
                <w:szCs w:val="26"/>
                <w:rtl/>
                <w:lang w:bidi="ar-JO"/>
              </w:rPr>
              <w:t xml:space="preserve">لرجوع إليها في حالات وضع الأهداف للموظفين، وتقييمهم، واستنباط </w:t>
            </w:r>
            <w:r w:rsidR="005F1334" w:rsidRPr="00102CE9">
              <w:rPr>
                <w:rFonts w:ascii="Traditional Arabic" w:eastAsia="Times New Roman" w:hAnsi="Traditional Arabic" w:cs="Traditional Arabic" w:hint="cs"/>
                <w:noProof/>
                <w:sz w:val="26"/>
                <w:szCs w:val="26"/>
                <w:rtl/>
                <w:lang w:bidi="ar-JO"/>
              </w:rPr>
              <w:t>احتياج</w:t>
            </w:r>
            <w:r w:rsidR="00AD5902" w:rsidRPr="00102CE9">
              <w:rPr>
                <w:rFonts w:ascii="Traditional Arabic" w:eastAsia="Times New Roman" w:hAnsi="Traditional Arabic" w:cs="Traditional Arabic" w:hint="cs"/>
                <w:noProof/>
                <w:sz w:val="26"/>
                <w:szCs w:val="26"/>
                <w:rtl/>
                <w:lang w:bidi="ar-JO"/>
              </w:rPr>
              <w:t>اتهم التدريبية، إلى غير ذلك.</w:t>
            </w:r>
          </w:p>
        </w:tc>
      </w:tr>
      <w:tr w:rsidR="00D66F93" w:rsidRPr="003E24FF" w14:paraId="5D4A84AB" w14:textId="77777777" w:rsidTr="00137F18">
        <w:tc>
          <w:tcPr>
            <w:tcW w:w="1523" w:type="dxa"/>
          </w:tcPr>
          <w:p w14:paraId="6336A3B4" w14:textId="77777777" w:rsidR="00D66F93" w:rsidRPr="00102CE9" w:rsidRDefault="00D66F93" w:rsidP="00640019">
            <w:pPr>
              <w:pStyle w:val="a9"/>
              <w:numPr>
                <w:ilvl w:val="1"/>
                <w:numId w:val="31"/>
              </w:numPr>
              <w:bidi/>
              <w:ind w:hanging="1440"/>
              <w:contextualSpacing/>
              <w:jc w:val="right"/>
              <w:rPr>
                <w:rFonts w:ascii="Traditional Arabic" w:hAnsi="Traditional Arabic" w:cs="Traditional Arabic"/>
                <w:b/>
                <w:bCs/>
                <w:szCs w:val="26"/>
                <w:rtl/>
                <w:lang w:bidi="ar-JO"/>
              </w:rPr>
            </w:pPr>
          </w:p>
        </w:tc>
        <w:tc>
          <w:tcPr>
            <w:tcW w:w="7905" w:type="dxa"/>
          </w:tcPr>
          <w:p w14:paraId="42331FF6" w14:textId="77777777" w:rsidR="00D66F93" w:rsidRPr="00102CE9" w:rsidRDefault="00D66F93" w:rsidP="00640019">
            <w:pPr>
              <w:numPr>
                <w:ilvl w:val="0"/>
                <w:numId w:val="41"/>
              </w:numPr>
              <w:bidi/>
              <w:ind w:left="459" w:hanging="459"/>
              <w:jc w:val="both"/>
              <w:rPr>
                <w:rFonts w:ascii="Traditional Arabic" w:eastAsia="Times New Roman" w:hAnsi="Traditional Arabic" w:cs="Traditional Arabic"/>
                <w:noProof/>
                <w:sz w:val="26"/>
                <w:szCs w:val="26"/>
                <w:lang w:bidi="ar-JO"/>
              </w:rPr>
            </w:pPr>
            <w:r w:rsidRPr="00102CE9">
              <w:rPr>
                <w:rFonts w:ascii="Traditional Arabic" w:eastAsia="Times New Roman" w:hAnsi="Traditional Arabic" w:cs="Traditional Arabic" w:hint="cs"/>
                <w:noProof/>
                <w:sz w:val="26"/>
                <w:szCs w:val="26"/>
                <w:rtl/>
                <w:lang w:bidi="ar-JO"/>
              </w:rPr>
              <w:t>‌يجب</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تحتوي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بطاقة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الوصف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المعلومات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التالية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كحد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أدنى</w:t>
            </w:r>
            <w:r w:rsidRPr="00102CE9">
              <w:rPr>
                <w:rFonts w:ascii="Traditional Arabic" w:eastAsia="Times New Roman" w:hAnsi="Traditional Arabic" w:cs="Traditional Arabic"/>
                <w:noProof/>
                <w:sz w:val="26"/>
                <w:szCs w:val="26"/>
                <w:rtl/>
                <w:lang w:bidi="ar-JO"/>
              </w:rPr>
              <w:t>:</w:t>
            </w:r>
          </w:p>
          <w:p w14:paraId="3E5DE59A" w14:textId="77777777" w:rsidR="00FC0B26" w:rsidRPr="00102CE9" w:rsidRDefault="00FC0B26" w:rsidP="00640019">
            <w:pPr>
              <w:pStyle w:val="a7"/>
              <w:numPr>
                <w:ilvl w:val="3"/>
                <w:numId w:val="31"/>
              </w:numPr>
              <w:bidi/>
              <w:ind w:left="1310" w:hanging="425"/>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نطاق</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الإشراف.</w:t>
            </w:r>
          </w:p>
          <w:p w14:paraId="333E187E" w14:textId="77777777" w:rsidR="00D66F93" w:rsidRPr="00102CE9" w:rsidRDefault="000C5ECE" w:rsidP="00640019">
            <w:pPr>
              <w:pStyle w:val="a7"/>
              <w:numPr>
                <w:ilvl w:val="3"/>
                <w:numId w:val="31"/>
              </w:numPr>
              <w:bidi/>
              <w:ind w:left="1310" w:hanging="425"/>
              <w:jc w:val="both"/>
              <w:rPr>
                <w:rFonts w:ascii="Traditional Arabic" w:hAnsi="Traditional Arabic" w:cs="Traditional Arabic"/>
                <w:noProof/>
                <w:sz w:val="26"/>
                <w:szCs w:val="26"/>
                <w:lang w:bidi="ar-JO"/>
              </w:rPr>
            </w:pPr>
            <w:r>
              <w:rPr>
                <w:rFonts w:ascii="Traditional Arabic" w:hAnsi="Traditional Arabic" w:cs="Traditional Arabic" w:hint="cs"/>
                <w:noProof/>
                <w:sz w:val="26"/>
                <w:szCs w:val="26"/>
                <w:rtl/>
                <w:lang w:bidi="ar-JO"/>
              </w:rPr>
              <w:t>الأهداف</w:t>
            </w:r>
            <w:r w:rsidR="00D66F93" w:rsidRPr="00102CE9">
              <w:rPr>
                <w:rFonts w:ascii="Traditional Arabic" w:hAnsi="Traditional Arabic" w:cs="Traditional Arabic"/>
                <w:noProof/>
                <w:sz w:val="26"/>
                <w:szCs w:val="26"/>
                <w:rtl/>
                <w:lang w:bidi="ar-JO"/>
              </w:rPr>
              <w:t xml:space="preserve"> </w:t>
            </w:r>
            <w:r w:rsidR="00D66F93" w:rsidRPr="00102CE9">
              <w:rPr>
                <w:rFonts w:ascii="Traditional Arabic" w:hAnsi="Traditional Arabic" w:cs="Traditional Arabic" w:hint="cs"/>
                <w:noProof/>
                <w:sz w:val="26"/>
                <w:szCs w:val="26"/>
                <w:rtl/>
                <w:lang w:bidi="ar-JO"/>
              </w:rPr>
              <w:t>الوظيف</w:t>
            </w:r>
            <w:r>
              <w:rPr>
                <w:rFonts w:ascii="Traditional Arabic" w:hAnsi="Traditional Arabic" w:cs="Traditional Arabic" w:hint="cs"/>
                <w:noProof/>
                <w:sz w:val="26"/>
                <w:szCs w:val="26"/>
                <w:rtl/>
                <w:lang w:bidi="ar-JO"/>
              </w:rPr>
              <w:t>ي</w:t>
            </w:r>
            <w:r w:rsidR="00D66F93" w:rsidRPr="00102CE9">
              <w:rPr>
                <w:rFonts w:ascii="Traditional Arabic" w:hAnsi="Traditional Arabic" w:cs="Traditional Arabic" w:hint="cs"/>
                <w:noProof/>
                <w:sz w:val="26"/>
                <w:szCs w:val="26"/>
                <w:rtl/>
                <w:lang w:bidi="ar-JO"/>
              </w:rPr>
              <w:t>ة</w:t>
            </w:r>
            <w:r w:rsidR="00FC0B26" w:rsidRPr="00102CE9">
              <w:rPr>
                <w:rFonts w:ascii="Traditional Arabic" w:hAnsi="Traditional Arabic" w:cs="Traditional Arabic" w:hint="cs"/>
                <w:noProof/>
                <w:sz w:val="26"/>
                <w:szCs w:val="26"/>
                <w:rtl/>
                <w:lang w:bidi="ar-JO"/>
              </w:rPr>
              <w:t>.</w:t>
            </w:r>
          </w:p>
          <w:p w14:paraId="703E618D" w14:textId="77777777" w:rsidR="00D66F93" w:rsidRPr="00102CE9" w:rsidRDefault="00FC0B26" w:rsidP="00640019">
            <w:pPr>
              <w:pStyle w:val="a7"/>
              <w:numPr>
                <w:ilvl w:val="3"/>
                <w:numId w:val="31"/>
              </w:numPr>
              <w:bidi/>
              <w:ind w:left="1310" w:hanging="425"/>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الأدوار</w:t>
            </w:r>
            <w:r w:rsidR="00D66F93" w:rsidRPr="00102CE9">
              <w:rPr>
                <w:rFonts w:ascii="Traditional Arabic" w:hAnsi="Traditional Arabic" w:cs="Traditional Arabic"/>
                <w:noProof/>
                <w:sz w:val="26"/>
                <w:szCs w:val="26"/>
                <w:rtl/>
                <w:lang w:bidi="ar-JO"/>
              </w:rPr>
              <w:t xml:space="preserve"> </w:t>
            </w:r>
            <w:r w:rsidR="00D66F93" w:rsidRPr="00102CE9">
              <w:rPr>
                <w:rFonts w:ascii="Traditional Arabic" w:hAnsi="Traditional Arabic" w:cs="Traditional Arabic" w:hint="cs"/>
                <w:noProof/>
                <w:sz w:val="26"/>
                <w:szCs w:val="26"/>
                <w:rtl/>
                <w:lang w:bidi="ar-JO"/>
              </w:rPr>
              <w:t>والمسؤوليات</w:t>
            </w:r>
            <w:r w:rsidRPr="00102CE9">
              <w:rPr>
                <w:rFonts w:ascii="Traditional Arabic" w:hAnsi="Traditional Arabic" w:cs="Traditional Arabic" w:hint="cs"/>
                <w:noProof/>
                <w:sz w:val="26"/>
                <w:szCs w:val="26"/>
                <w:rtl/>
                <w:lang w:bidi="ar-JO"/>
              </w:rPr>
              <w:t>.</w:t>
            </w:r>
          </w:p>
          <w:p w14:paraId="24315EE0" w14:textId="77777777" w:rsidR="00D66F93" w:rsidRPr="00102CE9" w:rsidRDefault="00D66F93" w:rsidP="00640019">
            <w:pPr>
              <w:pStyle w:val="a7"/>
              <w:numPr>
                <w:ilvl w:val="3"/>
                <w:numId w:val="31"/>
              </w:numPr>
              <w:bidi/>
              <w:ind w:left="1310" w:hanging="425"/>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الحد</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الأدنى</w:t>
            </w:r>
            <w:r w:rsidRPr="00102CE9">
              <w:rPr>
                <w:rFonts w:ascii="Traditional Arabic" w:hAnsi="Traditional Arabic" w:cs="Traditional Arabic"/>
                <w:noProof/>
                <w:sz w:val="26"/>
                <w:szCs w:val="26"/>
                <w:rtl/>
                <w:lang w:bidi="ar-JO"/>
              </w:rPr>
              <w:t xml:space="preserve"> </w:t>
            </w:r>
            <w:r w:rsidR="00FC0B26" w:rsidRPr="00102CE9">
              <w:rPr>
                <w:rFonts w:ascii="Traditional Arabic" w:hAnsi="Traditional Arabic" w:cs="Traditional Arabic" w:hint="cs"/>
                <w:noProof/>
                <w:sz w:val="26"/>
                <w:szCs w:val="26"/>
                <w:rtl/>
                <w:lang w:bidi="ar-JO"/>
              </w:rPr>
              <w:t>ل</w:t>
            </w:r>
            <w:r w:rsidRPr="00102CE9">
              <w:rPr>
                <w:rFonts w:ascii="Traditional Arabic" w:hAnsi="Traditional Arabic" w:cs="Traditional Arabic" w:hint="cs"/>
                <w:noProof/>
                <w:sz w:val="26"/>
                <w:szCs w:val="26"/>
                <w:rtl/>
                <w:lang w:bidi="ar-JO"/>
              </w:rPr>
              <w:t>لمتطلبات</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الوظيف</w:t>
            </w:r>
            <w:r w:rsidR="00FC0B26" w:rsidRPr="00102CE9">
              <w:rPr>
                <w:rFonts w:ascii="Traditional Arabic" w:hAnsi="Traditional Arabic" w:cs="Traditional Arabic" w:hint="cs"/>
                <w:noProof/>
                <w:sz w:val="26"/>
                <w:szCs w:val="26"/>
                <w:rtl/>
                <w:lang w:bidi="ar-JO"/>
              </w:rPr>
              <w:t>ي</w:t>
            </w:r>
            <w:r w:rsidRPr="00102CE9">
              <w:rPr>
                <w:rFonts w:ascii="Traditional Arabic" w:hAnsi="Traditional Arabic" w:cs="Traditional Arabic" w:hint="cs"/>
                <w:noProof/>
                <w:sz w:val="26"/>
                <w:szCs w:val="26"/>
                <w:rtl/>
                <w:lang w:bidi="ar-JO"/>
              </w:rPr>
              <w:t>ة</w:t>
            </w:r>
            <w:r w:rsidRPr="00102CE9">
              <w:rPr>
                <w:rFonts w:ascii="Traditional Arabic" w:hAnsi="Traditional Arabic" w:cs="Traditional Arabic"/>
                <w:noProof/>
                <w:sz w:val="26"/>
                <w:szCs w:val="26"/>
                <w:rtl/>
                <w:lang w:bidi="ar-JO"/>
              </w:rPr>
              <w:t xml:space="preserve"> </w:t>
            </w:r>
            <w:r w:rsidR="00FC0B26" w:rsidRPr="00102CE9">
              <w:rPr>
                <w:rFonts w:ascii="Traditional Arabic" w:hAnsi="Traditional Arabic" w:cs="Traditional Arabic" w:hint="cs"/>
                <w:noProof/>
                <w:sz w:val="26"/>
                <w:szCs w:val="26"/>
                <w:rtl/>
                <w:lang w:bidi="ar-JO"/>
              </w:rPr>
              <w:t xml:space="preserve">من حيث </w:t>
            </w:r>
            <w:r w:rsidRPr="00102CE9">
              <w:rPr>
                <w:rFonts w:ascii="Traditional Arabic" w:hAnsi="Traditional Arabic" w:cs="Traditional Arabic" w:hint="cs"/>
                <w:noProof/>
                <w:sz w:val="26"/>
                <w:szCs w:val="26"/>
                <w:rtl/>
                <w:lang w:bidi="ar-JO"/>
              </w:rPr>
              <w:t>المؤهل</w:t>
            </w:r>
            <w:r w:rsidR="00FC0B26" w:rsidRPr="00102CE9">
              <w:rPr>
                <w:rFonts w:ascii="Traditional Arabic" w:hAnsi="Traditional Arabic" w:cs="Traditional Arabic" w:hint="cs"/>
                <w:noProof/>
                <w:sz w:val="26"/>
                <w:szCs w:val="26"/>
                <w:rtl/>
                <w:lang w:bidi="ar-JO"/>
              </w:rPr>
              <w:t>ات الأكاديمية</w:t>
            </w:r>
            <w:r w:rsidRPr="00102CE9">
              <w:rPr>
                <w:rFonts w:ascii="Traditional Arabic" w:hAnsi="Traditional Arabic" w:cs="Traditional Arabic" w:hint="cs"/>
                <w:noProof/>
                <w:sz w:val="26"/>
                <w:szCs w:val="26"/>
                <w:rtl/>
                <w:lang w:bidi="ar-JO"/>
              </w:rPr>
              <w:t>،</w:t>
            </w:r>
            <w:r w:rsidRPr="00102CE9">
              <w:rPr>
                <w:rFonts w:ascii="Traditional Arabic" w:hAnsi="Traditional Arabic" w:cs="Traditional Arabic"/>
                <w:noProof/>
                <w:sz w:val="26"/>
                <w:szCs w:val="26"/>
                <w:rtl/>
                <w:lang w:bidi="ar-JO"/>
              </w:rPr>
              <w:t xml:space="preserve"> </w:t>
            </w:r>
            <w:r w:rsidR="00FC0B26" w:rsidRPr="00102CE9">
              <w:rPr>
                <w:rFonts w:ascii="Traditional Arabic" w:hAnsi="Traditional Arabic" w:cs="Traditional Arabic" w:hint="cs"/>
                <w:noProof/>
                <w:sz w:val="26"/>
                <w:szCs w:val="26"/>
                <w:rtl/>
                <w:lang w:bidi="ar-JO"/>
              </w:rPr>
              <w:t>و</w:t>
            </w:r>
            <w:r w:rsidRPr="00102CE9">
              <w:rPr>
                <w:rFonts w:ascii="Traditional Arabic" w:hAnsi="Traditional Arabic" w:cs="Traditional Arabic" w:hint="cs"/>
                <w:noProof/>
                <w:sz w:val="26"/>
                <w:szCs w:val="26"/>
                <w:rtl/>
                <w:lang w:bidi="ar-JO"/>
              </w:rPr>
              <w:t>الخبرات</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العملية،</w:t>
            </w:r>
            <w:r w:rsidRPr="00102CE9">
              <w:rPr>
                <w:rFonts w:ascii="Traditional Arabic" w:hAnsi="Traditional Arabic" w:cs="Traditional Arabic"/>
                <w:noProof/>
                <w:sz w:val="26"/>
                <w:szCs w:val="26"/>
                <w:rtl/>
                <w:lang w:bidi="ar-JO"/>
              </w:rPr>
              <w:t xml:space="preserve"> </w:t>
            </w:r>
            <w:r w:rsidR="000C5ECE">
              <w:rPr>
                <w:rFonts w:ascii="Traditional Arabic" w:hAnsi="Traditional Arabic" w:cs="Traditional Arabic" w:hint="cs"/>
                <w:noProof/>
                <w:sz w:val="26"/>
                <w:szCs w:val="26"/>
                <w:rtl/>
                <w:lang w:bidi="ar-JO"/>
              </w:rPr>
              <w:t xml:space="preserve">والجدارات </w:t>
            </w:r>
            <w:r w:rsidR="00FC0B26" w:rsidRPr="00102CE9">
              <w:rPr>
                <w:rFonts w:ascii="Traditional Arabic" w:hAnsi="Traditional Arabic" w:cs="Traditional Arabic" w:hint="cs"/>
                <w:noProof/>
                <w:sz w:val="26"/>
                <w:szCs w:val="26"/>
                <w:rtl/>
                <w:lang w:bidi="ar-JO"/>
              </w:rPr>
              <w:t>المطلوبة لأداء العمل بكفاءة.</w:t>
            </w:r>
          </w:p>
          <w:p w14:paraId="15118C92" w14:textId="77777777" w:rsidR="0005408A" w:rsidRPr="00102CE9" w:rsidRDefault="00635431" w:rsidP="00640019">
            <w:pPr>
              <w:numPr>
                <w:ilvl w:val="0"/>
                <w:numId w:val="41"/>
              </w:numPr>
              <w:bidi/>
              <w:jc w:val="both"/>
              <w:rPr>
                <w:rFonts w:ascii="Traditional Arabic" w:eastAsia="Times New Roman" w:hAnsi="Traditional Arabic" w:cs="Traditional Arabic"/>
                <w:noProof/>
                <w:sz w:val="26"/>
                <w:szCs w:val="26"/>
                <w:rtl/>
                <w:lang w:bidi="ar-JO"/>
              </w:rPr>
            </w:pPr>
            <w:r w:rsidRPr="00102CE9">
              <w:rPr>
                <w:rFonts w:ascii="Traditional Arabic" w:eastAsia="Times New Roman" w:hAnsi="Traditional Arabic" w:cs="Traditional Arabic" w:hint="cs"/>
                <w:noProof/>
                <w:sz w:val="26"/>
                <w:szCs w:val="26"/>
                <w:rtl/>
                <w:lang w:bidi="ar-JO"/>
              </w:rPr>
              <w:t>‌يراعى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إعداد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بطاقات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الوصف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التركيز</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ما</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ينبغي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تكون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عليه</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ضوء</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w:t>
            </w:r>
            <w:r w:rsidR="005F1334" w:rsidRPr="00102CE9">
              <w:rPr>
                <w:rFonts w:ascii="Traditional Arabic" w:eastAsia="Times New Roman" w:hAnsi="Traditional Arabic" w:cs="Traditional Arabic" w:hint="cs"/>
                <w:noProof/>
                <w:sz w:val="26"/>
                <w:szCs w:val="26"/>
                <w:rtl/>
                <w:lang w:bidi="ar-JO"/>
              </w:rPr>
              <w:t>احتياج</w:t>
            </w:r>
            <w:r w:rsidRPr="00102CE9">
              <w:rPr>
                <w:rFonts w:ascii="Traditional Arabic" w:eastAsia="Times New Roman" w:hAnsi="Traditional Arabic" w:cs="Traditional Arabic" w:hint="cs"/>
                <w:noProof/>
                <w:sz w:val="26"/>
                <w:szCs w:val="26"/>
                <w:rtl/>
                <w:lang w:bidi="ar-JO"/>
              </w:rPr>
              <w:t>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w:t>
            </w:r>
            <w:r w:rsidR="003E7C63">
              <w:rPr>
                <w:rFonts w:ascii="Traditional Arabic" w:eastAsia="Times New Roman" w:hAnsi="Traditional Arabic" w:cs="Traditional Arabic" w:hint="cs"/>
                <w:noProof/>
                <w:sz w:val="26"/>
                <w:szCs w:val="26"/>
                <w:rtl/>
                <w:lang w:bidi="ar-JO"/>
              </w:rPr>
              <w:t>آنية</w:t>
            </w:r>
            <w:r w:rsidR="0005408A" w:rsidRPr="00102CE9">
              <w:rPr>
                <w:rFonts w:ascii="Traditional Arabic" w:eastAsia="Times New Roman" w:hAnsi="Traditional Arabic" w:cs="Traditional Arabic" w:hint="cs"/>
                <w:noProof/>
                <w:sz w:val="26"/>
                <w:szCs w:val="26"/>
                <w:rtl/>
                <w:lang w:bidi="ar-JO"/>
              </w:rPr>
              <w:t>،</w:t>
            </w:r>
            <w:r w:rsidRPr="00102CE9">
              <w:rPr>
                <w:rFonts w:ascii="Traditional Arabic" w:eastAsia="Times New Roman" w:hAnsi="Traditional Arabic" w:cs="Traditional Arabic"/>
                <w:noProof/>
                <w:sz w:val="26"/>
                <w:szCs w:val="26"/>
                <w:rtl/>
                <w:lang w:bidi="ar-JO"/>
              </w:rPr>
              <w:t xml:space="preserve"> </w:t>
            </w:r>
            <w:r w:rsidR="003E7C63">
              <w:rPr>
                <w:rFonts w:ascii="Traditional Arabic" w:eastAsia="Times New Roman" w:hAnsi="Traditional Arabic" w:cs="Traditional Arabic" w:hint="cs"/>
                <w:noProof/>
                <w:sz w:val="26"/>
                <w:szCs w:val="26"/>
                <w:rtl/>
                <w:lang w:bidi="ar-JO"/>
              </w:rPr>
              <w:t xml:space="preserve">مع إدراج المهام </w:t>
            </w:r>
            <w:r w:rsidR="009C0768">
              <w:rPr>
                <w:rFonts w:ascii="Traditional Arabic" w:eastAsia="Times New Roman" w:hAnsi="Traditional Arabic" w:cs="Traditional Arabic" w:hint="cs"/>
                <w:noProof/>
                <w:sz w:val="26"/>
                <w:szCs w:val="26"/>
                <w:rtl/>
                <w:lang w:bidi="ar-JO"/>
              </w:rPr>
              <w:t xml:space="preserve">والجدارات </w:t>
            </w:r>
            <w:r w:rsidR="003E7C63">
              <w:rPr>
                <w:rFonts w:ascii="Traditional Arabic" w:eastAsia="Times New Roman" w:hAnsi="Traditional Arabic" w:cs="Traditional Arabic" w:hint="cs"/>
                <w:noProof/>
                <w:sz w:val="26"/>
                <w:szCs w:val="26"/>
                <w:rtl/>
                <w:lang w:bidi="ar-JO"/>
              </w:rPr>
              <w:t>التي</w:t>
            </w:r>
            <w:r w:rsidR="0005408A" w:rsidRPr="00102CE9">
              <w:rPr>
                <w:rFonts w:ascii="Traditional Arabic" w:eastAsia="Times New Roman" w:hAnsi="Traditional Arabic" w:cs="Traditional Arabic" w:hint="cs"/>
                <w:noProof/>
                <w:sz w:val="26"/>
                <w:szCs w:val="26"/>
                <w:rtl/>
                <w:lang w:bidi="ar-JO"/>
              </w:rPr>
              <w:t xml:space="preserve"> </w:t>
            </w:r>
            <w:r w:rsidR="003E7C63">
              <w:rPr>
                <w:rFonts w:ascii="Traditional Arabic" w:eastAsia="Times New Roman" w:hAnsi="Traditional Arabic" w:cs="Traditional Arabic" w:hint="cs"/>
                <w:noProof/>
                <w:sz w:val="26"/>
                <w:szCs w:val="26"/>
                <w:rtl/>
                <w:lang w:bidi="ar-JO"/>
              </w:rPr>
              <w:t>ت</w:t>
            </w:r>
            <w:r w:rsidR="0005408A" w:rsidRPr="00102CE9">
              <w:rPr>
                <w:rFonts w:ascii="Traditional Arabic" w:eastAsia="Times New Roman" w:hAnsi="Traditional Arabic" w:cs="Traditional Arabic" w:hint="cs"/>
                <w:noProof/>
                <w:sz w:val="26"/>
                <w:szCs w:val="26"/>
                <w:rtl/>
                <w:lang w:bidi="ar-JO"/>
              </w:rPr>
              <w:t>خدم الأهداف الاستراتيجية أيضاً.</w:t>
            </w:r>
          </w:p>
        </w:tc>
      </w:tr>
      <w:tr w:rsidR="004749C1" w:rsidRPr="00102CE9" w14:paraId="428928D4" w14:textId="77777777" w:rsidTr="00137F18">
        <w:tc>
          <w:tcPr>
            <w:tcW w:w="1523" w:type="dxa"/>
          </w:tcPr>
          <w:p w14:paraId="0ED086D7" w14:textId="77777777" w:rsidR="004749C1" w:rsidRPr="00102CE9" w:rsidRDefault="004749C1" w:rsidP="00640019">
            <w:pPr>
              <w:pStyle w:val="a9"/>
              <w:numPr>
                <w:ilvl w:val="1"/>
                <w:numId w:val="31"/>
              </w:numPr>
              <w:bidi/>
              <w:ind w:hanging="1440"/>
              <w:contextualSpacing/>
              <w:jc w:val="right"/>
              <w:rPr>
                <w:rFonts w:ascii="Traditional Arabic" w:hAnsi="Traditional Arabic" w:cs="Traditional Arabic"/>
                <w:b/>
                <w:bCs/>
                <w:szCs w:val="26"/>
                <w:rtl/>
                <w:lang w:bidi="ar-JO"/>
              </w:rPr>
            </w:pPr>
          </w:p>
        </w:tc>
        <w:tc>
          <w:tcPr>
            <w:tcW w:w="7905" w:type="dxa"/>
          </w:tcPr>
          <w:p w14:paraId="70D19D1A" w14:textId="38380ABA" w:rsidR="009028F2" w:rsidRPr="00102CE9" w:rsidRDefault="004749C1" w:rsidP="00640019">
            <w:pPr>
              <w:numPr>
                <w:ilvl w:val="0"/>
                <w:numId w:val="42"/>
              </w:numPr>
              <w:bidi/>
              <w:ind w:left="459" w:hanging="459"/>
              <w:jc w:val="both"/>
              <w:rPr>
                <w:rFonts w:ascii="Traditional Arabic" w:eastAsia="Times New Roman" w:hAnsi="Traditional Arabic" w:cs="Traditional Arabic"/>
                <w:noProof/>
                <w:sz w:val="26"/>
                <w:szCs w:val="26"/>
                <w:lang w:bidi="ar-JO"/>
              </w:rPr>
            </w:pPr>
            <w:r w:rsidRPr="00102CE9">
              <w:rPr>
                <w:rFonts w:ascii="Traditional Arabic" w:eastAsia="Times New Roman" w:hAnsi="Traditional Arabic" w:cs="Traditional Arabic" w:hint="cs"/>
                <w:noProof/>
                <w:sz w:val="26"/>
                <w:szCs w:val="26"/>
                <w:rtl/>
                <w:lang w:bidi="ar-JO"/>
              </w:rPr>
              <w:t>‌لمدراء</w:t>
            </w:r>
            <w:r w:rsidRPr="00102CE9">
              <w:rPr>
                <w:rFonts w:ascii="Traditional Arabic" w:eastAsia="Times New Roman" w:hAnsi="Traditional Arabic" w:cs="Traditional Arabic"/>
                <w:noProof/>
                <w:sz w:val="26"/>
                <w:szCs w:val="26"/>
                <w:rtl/>
                <w:lang w:bidi="ar-JO"/>
              </w:rPr>
              <w:t xml:space="preserve"> </w:t>
            </w:r>
            <w:r w:rsidR="00DA4071">
              <w:rPr>
                <w:rFonts w:ascii="Traditional Arabic" w:eastAsia="Times New Roman" w:hAnsi="Traditional Arabic" w:cs="Traditional Arabic" w:hint="cs"/>
                <w:noProof/>
                <w:sz w:val="26"/>
                <w:szCs w:val="26"/>
                <w:rtl/>
                <w:lang w:bidi="ar-JO"/>
              </w:rPr>
              <w:t>الوحدات التنظيمية</w:t>
            </w:r>
            <w:r w:rsidRPr="00102CE9">
              <w:rPr>
                <w:rFonts w:ascii="Traditional Arabic" w:eastAsia="Times New Roman" w:hAnsi="Traditional Arabic" w:cs="Traditional Arabic" w:hint="cs"/>
                <w:noProof/>
                <w:sz w:val="26"/>
                <w:szCs w:val="26"/>
                <w:rtl/>
                <w:lang w:bidi="ar-JO"/>
              </w:rPr>
              <w:t xml:space="preserve"> طلب</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تعديلات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بطاقات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الوصف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الخاصة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بوحداتهم</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التنظيمية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المنوطة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بهم</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بما</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يتلاءم</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و</w:t>
            </w:r>
            <w:r w:rsidR="005F1334" w:rsidRPr="00102CE9">
              <w:rPr>
                <w:rFonts w:ascii="Traditional Arabic" w:eastAsia="Times New Roman" w:hAnsi="Traditional Arabic" w:cs="Traditional Arabic" w:hint="cs"/>
                <w:noProof/>
                <w:sz w:val="26"/>
                <w:szCs w:val="26"/>
                <w:rtl/>
                <w:lang w:bidi="ar-JO"/>
              </w:rPr>
              <w:t>احتياج</w:t>
            </w:r>
            <w:r w:rsidRPr="00102CE9">
              <w:rPr>
                <w:rFonts w:ascii="Traditional Arabic" w:eastAsia="Times New Roman" w:hAnsi="Traditional Arabic" w:cs="Traditional Arabic" w:hint="cs"/>
                <w:noProof/>
                <w:sz w:val="26"/>
                <w:szCs w:val="26"/>
                <w:rtl/>
                <w:lang w:bidi="ar-JO"/>
              </w:rPr>
              <w:t>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 xml:space="preserve">العمل، يتم </w:t>
            </w:r>
            <w:r w:rsidR="000204D6" w:rsidRPr="00102CE9">
              <w:rPr>
                <w:rFonts w:ascii="Traditional Arabic" w:eastAsia="Times New Roman" w:hAnsi="Traditional Arabic" w:cs="Traditional Arabic" w:hint="cs"/>
                <w:noProof/>
                <w:sz w:val="26"/>
                <w:szCs w:val="26"/>
                <w:rtl/>
                <w:lang w:bidi="ar-JO"/>
              </w:rPr>
              <w:t>توجيهها</w:t>
            </w:r>
            <w:r w:rsidRPr="00102CE9">
              <w:rPr>
                <w:rFonts w:ascii="Traditional Arabic" w:eastAsia="Times New Roman" w:hAnsi="Traditional Arabic" w:cs="Traditional Arabic" w:hint="cs"/>
                <w:noProof/>
                <w:sz w:val="26"/>
                <w:szCs w:val="26"/>
                <w:rtl/>
                <w:lang w:bidi="ar-JO"/>
              </w:rPr>
              <w:t xml:space="preserve"> إلى </w:t>
            </w:r>
            <w:r w:rsidR="00960201">
              <w:rPr>
                <w:rFonts w:ascii="Traditional Arabic" w:eastAsia="Times New Roman" w:hAnsi="Traditional Arabic" w:cs="Traditional Arabic" w:hint="cs"/>
                <w:noProof/>
                <w:sz w:val="26"/>
                <w:szCs w:val="26"/>
                <w:rtl/>
                <w:lang w:bidi="ar-JO"/>
              </w:rPr>
              <w:t>المدير العام</w:t>
            </w:r>
            <w:r w:rsidR="00E227DD" w:rsidRPr="00102CE9">
              <w:rPr>
                <w:rFonts w:ascii="Traditional Arabic" w:eastAsia="Times New Roman" w:hAnsi="Traditional Arabic" w:cs="Traditional Arabic" w:hint="cs"/>
                <w:noProof/>
                <w:sz w:val="26"/>
                <w:szCs w:val="26"/>
                <w:rtl/>
                <w:lang w:bidi="ar-JO"/>
              </w:rPr>
              <w:t xml:space="preserve"> للنظر فيها</w:t>
            </w:r>
            <w:r w:rsidRPr="00102CE9">
              <w:rPr>
                <w:rFonts w:ascii="Traditional Arabic" w:eastAsia="Times New Roman" w:hAnsi="Traditional Arabic" w:cs="Traditional Arabic" w:hint="cs"/>
                <w:noProof/>
                <w:sz w:val="26"/>
                <w:szCs w:val="26"/>
                <w:rtl/>
                <w:lang w:bidi="ar-JO"/>
              </w:rPr>
              <w:t>.</w:t>
            </w:r>
          </w:p>
          <w:p w14:paraId="3484D4B9" w14:textId="1E37C8C1" w:rsidR="004749C1" w:rsidRPr="00102CE9" w:rsidRDefault="009028F2" w:rsidP="00640019">
            <w:pPr>
              <w:numPr>
                <w:ilvl w:val="0"/>
                <w:numId w:val="42"/>
              </w:numPr>
              <w:bidi/>
              <w:ind w:left="459" w:hanging="459"/>
              <w:jc w:val="both"/>
              <w:rPr>
                <w:rFonts w:ascii="Traditional Arabic" w:eastAsia="Times New Roman" w:hAnsi="Traditional Arabic" w:cs="Traditional Arabic"/>
                <w:noProof/>
                <w:sz w:val="26"/>
                <w:szCs w:val="26"/>
                <w:lang w:bidi="ar-JO"/>
              </w:rPr>
            </w:pPr>
            <w:r w:rsidRPr="00102CE9">
              <w:rPr>
                <w:rFonts w:ascii="Traditional Arabic" w:eastAsia="Times New Roman" w:hAnsi="Traditional Arabic" w:cs="Traditional Arabic"/>
                <w:noProof/>
                <w:sz w:val="26"/>
                <w:szCs w:val="26"/>
                <w:rtl/>
                <w:lang w:bidi="ar-JO"/>
              </w:rPr>
              <w:t>‌</w:t>
            </w:r>
            <w:r w:rsidRPr="00102CE9">
              <w:rPr>
                <w:rFonts w:ascii="Traditional Arabic" w:eastAsia="Times New Roman" w:hAnsi="Traditional Arabic" w:cs="Traditional Arabic" w:hint="cs"/>
                <w:noProof/>
                <w:sz w:val="26"/>
                <w:szCs w:val="26"/>
                <w:rtl/>
                <w:lang w:bidi="ar-JO"/>
              </w:rPr>
              <w:t>يأخذ</w:t>
            </w:r>
            <w:r w:rsidRPr="00102CE9">
              <w:rPr>
                <w:rFonts w:ascii="Traditional Arabic" w:eastAsia="Times New Roman" w:hAnsi="Traditional Arabic" w:cs="Traditional Arabic"/>
                <w:noProof/>
                <w:sz w:val="26"/>
                <w:szCs w:val="26"/>
                <w:rtl/>
                <w:lang w:bidi="ar-JO"/>
              </w:rPr>
              <w:t xml:space="preserve"> </w:t>
            </w:r>
            <w:r w:rsidR="00960201">
              <w:rPr>
                <w:rFonts w:ascii="Traditional Arabic" w:eastAsia="Times New Roman" w:hAnsi="Traditional Arabic" w:cs="Traditional Arabic" w:hint="cs"/>
                <w:noProof/>
                <w:sz w:val="26"/>
                <w:szCs w:val="26"/>
                <w:rtl/>
                <w:lang w:bidi="ar-JO"/>
              </w:rPr>
              <w:t>المدير العام</w:t>
            </w:r>
            <w:r w:rsidR="00DA4071" w:rsidRPr="00102CE9">
              <w:rPr>
                <w:rFonts w:ascii="Traditional Arabic" w:eastAsia="Times New Roman" w:hAnsi="Traditional Arabic" w:cs="Traditional Arabic" w:hint="cs"/>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النقاط</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التالية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بعين</w:t>
            </w:r>
            <w:r w:rsidRPr="00102CE9">
              <w:rPr>
                <w:rFonts w:ascii="Traditional Arabic" w:eastAsia="Times New Roman" w:hAnsi="Traditional Arabic" w:cs="Traditional Arabic"/>
                <w:noProof/>
                <w:sz w:val="26"/>
                <w:szCs w:val="26"/>
                <w:rtl/>
                <w:lang w:bidi="ar-JO"/>
              </w:rPr>
              <w:t xml:space="preserve"> </w:t>
            </w:r>
            <w:r w:rsidR="009C4F08">
              <w:rPr>
                <w:rFonts w:ascii="Traditional Arabic" w:eastAsia="Times New Roman" w:hAnsi="Traditional Arabic" w:cs="Traditional Arabic" w:hint="cs"/>
                <w:noProof/>
                <w:sz w:val="26"/>
                <w:szCs w:val="26"/>
                <w:rtl/>
                <w:lang w:bidi="ar-JO"/>
              </w:rPr>
              <w:t>الاعتبار</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قبل</w:t>
            </w:r>
            <w:r w:rsidRPr="00102CE9">
              <w:rPr>
                <w:rFonts w:ascii="Traditional Arabic" w:eastAsia="Times New Roman" w:hAnsi="Traditional Arabic" w:cs="Traditional Arabic"/>
                <w:noProof/>
                <w:sz w:val="26"/>
                <w:szCs w:val="26"/>
                <w:rtl/>
                <w:lang w:bidi="ar-JO"/>
              </w:rPr>
              <w:t xml:space="preserve"> </w:t>
            </w:r>
            <w:r w:rsidR="00D93365" w:rsidRPr="00102CE9">
              <w:rPr>
                <w:rFonts w:ascii="Traditional Arabic" w:eastAsia="Times New Roman" w:hAnsi="Traditional Arabic" w:cs="Traditional Arabic" w:hint="cs"/>
                <w:noProof/>
                <w:sz w:val="26"/>
                <w:szCs w:val="26"/>
                <w:rtl/>
                <w:lang w:bidi="ar-JO"/>
              </w:rPr>
              <w:t>اعتماد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تعديلات</w:t>
            </w:r>
            <w:r w:rsidR="00DA4071">
              <w:rPr>
                <w:rFonts w:ascii="Traditional Arabic" w:eastAsia="Times New Roman" w:hAnsi="Traditional Arabic" w:cs="Traditional Arabic" w:hint="cs"/>
                <w:noProof/>
                <w:sz w:val="26"/>
                <w:szCs w:val="26"/>
                <w:rtl/>
                <w:lang w:bidi="ar-JO"/>
              </w:rPr>
              <w:t>، و</w:t>
            </w:r>
            <w:r w:rsidR="00622D38">
              <w:rPr>
                <w:rFonts w:ascii="Traditional Arabic" w:eastAsia="Times New Roman" w:hAnsi="Traditional Arabic" w:cs="Traditional Arabic" w:hint="cs"/>
                <w:noProof/>
                <w:sz w:val="26"/>
                <w:szCs w:val="26"/>
                <w:rtl/>
                <w:lang w:bidi="ar-JO"/>
              </w:rPr>
              <w:t>ال</w:t>
            </w:r>
            <w:r w:rsidR="00DA4071">
              <w:rPr>
                <w:rFonts w:ascii="Traditional Arabic" w:eastAsia="Times New Roman" w:hAnsi="Traditional Arabic" w:cs="Traditional Arabic" w:hint="cs"/>
                <w:noProof/>
                <w:sz w:val="26"/>
                <w:szCs w:val="26"/>
                <w:rtl/>
                <w:lang w:bidi="ar-JO"/>
              </w:rPr>
              <w:t xml:space="preserve">طلب </w:t>
            </w:r>
            <w:r w:rsidR="00622D38">
              <w:rPr>
                <w:rFonts w:ascii="Traditional Arabic" w:eastAsia="Times New Roman" w:hAnsi="Traditional Arabic" w:cs="Traditional Arabic" w:hint="cs"/>
                <w:noProof/>
                <w:sz w:val="26"/>
                <w:szCs w:val="26"/>
                <w:rtl/>
                <w:lang w:bidi="ar-JO"/>
              </w:rPr>
              <w:t xml:space="preserve">من </w:t>
            </w:r>
            <w:r w:rsidR="00545461">
              <w:rPr>
                <w:rFonts w:ascii="Traditional Arabic" w:eastAsia="Times New Roman" w:hAnsi="Traditional Arabic" w:cs="Traditional Arabic" w:hint="cs"/>
                <w:noProof/>
                <w:sz w:val="26"/>
                <w:szCs w:val="26"/>
                <w:rtl/>
                <w:lang w:bidi="ar-JO"/>
              </w:rPr>
              <w:t>إدارة الشئون الإدارية وتطبيقها</w:t>
            </w:r>
            <w:r w:rsidR="00DA4071">
              <w:rPr>
                <w:rFonts w:ascii="Traditional Arabic" w:eastAsia="Times New Roman" w:hAnsi="Traditional Arabic" w:cs="Traditional Arabic" w:hint="cs"/>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على</w:t>
            </w:r>
            <w:r w:rsidRPr="00102CE9">
              <w:rPr>
                <w:rFonts w:ascii="Traditional Arabic" w:eastAsia="Times New Roman" w:hAnsi="Traditional Arabic" w:cs="Traditional Arabic"/>
                <w:noProof/>
                <w:sz w:val="26"/>
                <w:szCs w:val="26"/>
                <w:rtl/>
                <w:lang w:bidi="ar-JO"/>
              </w:rPr>
              <w:t xml:space="preserve"> </w:t>
            </w:r>
            <w:r w:rsidR="008A7CE1" w:rsidRPr="00102CE9">
              <w:rPr>
                <w:rFonts w:ascii="Traditional Arabic" w:eastAsia="Times New Roman" w:hAnsi="Traditional Arabic" w:cs="Traditional Arabic" w:hint="cs"/>
                <w:noProof/>
                <w:sz w:val="26"/>
                <w:szCs w:val="26"/>
                <w:rtl/>
                <w:lang w:bidi="ar-JO"/>
              </w:rPr>
              <w:t>بطاقات الوصف الوظيفي</w:t>
            </w:r>
            <w:r w:rsidRPr="00102CE9">
              <w:rPr>
                <w:rFonts w:ascii="Traditional Arabic" w:eastAsia="Times New Roman" w:hAnsi="Traditional Arabic" w:cs="Traditional Arabic"/>
                <w:noProof/>
                <w:sz w:val="26"/>
                <w:szCs w:val="26"/>
                <w:rtl/>
                <w:lang w:bidi="ar-JO"/>
              </w:rPr>
              <w:t>:</w:t>
            </w:r>
          </w:p>
          <w:p w14:paraId="66E194CC" w14:textId="77777777" w:rsidR="008A7CE1" w:rsidRPr="00102CE9" w:rsidRDefault="008A7CE1" w:rsidP="00640019">
            <w:pPr>
              <w:pStyle w:val="a7"/>
              <w:numPr>
                <w:ilvl w:val="0"/>
                <w:numId w:val="43"/>
              </w:numPr>
              <w:bidi/>
              <w:ind w:left="1310" w:hanging="425"/>
              <w:jc w:val="both"/>
              <w:rPr>
                <w:rFonts w:ascii="Traditional Arabic" w:hAnsi="Traditional Arabic" w:cs="Traditional Arabic"/>
                <w:noProof/>
                <w:sz w:val="26"/>
                <w:szCs w:val="26"/>
                <w:lang w:bidi="ar-JO"/>
              </w:rPr>
            </w:pPr>
            <w:r w:rsidRPr="00102CE9">
              <w:rPr>
                <w:rFonts w:ascii="Traditional Arabic" w:hAnsi="Traditional Arabic" w:cs="Traditional Arabic" w:hint="cs"/>
                <w:noProof/>
                <w:sz w:val="26"/>
                <w:szCs w:val="26"/>
                <w:rtl/>
                <w:lang w:bidi="ar-JO"/>
              </w:rPr>
              <w:t>التأكد</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من</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أن</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التعديلات</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المقترحة</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تتفق</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مع</w:t>
            </w:r>
            <w:r w:rsidRPr="00102CE9">
              <w:rPr>
                <w:rFonts w:ascii="Traditional Arabic" w:hAnsi="Traditional Arabic" w:cs="Traditional Arabic"/>
                <w:noProof/>
                <w:sz w:val="26"/>
                <w:szCs w:val="26"/>
                <w:rtl/>
                <w:lang w:bidi="ar-JO"/>
              </w:rPr>
              <w:t xml:space="preserve"> </w:t>
            </w:r>
            <w:r w:rsidR="005F1334" w:rsidRPr="00102CE9">
              <w:rPr>
                <w:rFonts w:ascii="Traditional Arabic" w:hAnsi="Traditional Arabic" w:cs="Traditional Arabic" w:hint="cs"/>
                <w:noProof/>
                <w:sz w:val="26"/>
                <w:szCs w:val="26"/>
                <w:rtl/>
                <w:lang w:bidi="ar-JO"/>
              </w:rPr>
              <w:t>احتياج</w:t>
            </w:r>
            <w:r w:rsidRPr="00102CE9">
              <w:rPr>
                <w:rFonts w:ascii="Traditional Arabic" w:hAnsi="Traditional Arabic" w:cs="Traditional Arabic" w:hint="cs"/>
                <w:noProof/>
                <w:sz w:val="26"/>
                <w:szCs w:val="26"/>
                <w:rtl/>
                <w:lang w:bidi="ar-JO"/>
              </w:rPr>
              <w:t>ات</w:t>
            </w:r>
            <w:r w:rsidRPr="00102CE9">
              <w:rPr>
                <w:rFonts w:ascii="Traditional Arabic" w:hAnsi="Traditional Arabic" w:cs="Traditional Arabic"/>
                <w:noProof/>
                <w:sz w:val="26"/>
                <w:szCs w:val="26"/>
                <w:rtl/>
                <w:lang w:bidi="ar-JO"/>
              </w:rPr>
              <w:t xml:space="preserve"> </w:t>
            </w:r>
            <w:r w:rsidRPr="00102CE9">
              <w:rPr>
                <w:rFonts w:ascii="Traditional Arabic" w:hAnsi="Traditional Arabic" w:cs="Traditional Arabic" w:hint="cs"/>
                <w:noProof/>
                <w:sz w:val="26"/>
                <w:szCs w:val="26"/>
                <w:rtl/>
                <w:lang w:bidi="ar-JO"/>
              </w:rPr>
              <w:t>وسياسات</w:t>
            </w:r>
            <w:r w:rsidRPr="00102CE9">
              <w:rPr>
                <w:rFonts w:ascii="Traditional Arabic" w:hAnsi="Traditional Arabic" w:cs="Traditional Arabic"/>
                <w:noProof/>
                <w:sz w:val="26"/>
                <w:szCs w:val="26"/>
                <w:rtl/>
                <w:lang w:bidi="ar-JO"/>
              </w:rPr>
              <w:t xml:space="preserve"> </w:t>
            </w:r>
            <w:r w:rsidR="0010509C">
              <w:rPr>
                <w:rFonts w:ascii="Traditional Arabic" w:hAnsi="Traditional Arabic" w:cs="Traditional Arabic" w:hint="cs"/>
                <w:noProof/>
                <w:sz w:val="26"/>
                <w:szCs w:val="26"/>
                <w:rtl/>
                <w:lang w:bidi="ar-JO"/>
              </w:rPr>
              <w:t>الجمعية</w:t>
            </w:r>
            <w:r w:rsidRPr="00102CE9">
              <w:rPr>
                <w:rFonts w:ascii="Traditional Arabic" w:hAnsi="Traditional Arabic" w:cs="Traditional Arabic" w:hint="cs"/>
                <w:noProof/>
                <w:sz w:val="26"/>
                <w:szCs w:val="26"/>
                <w:rtl/>
                <w:lang w:bidi="ar-JO"/>
              </w:rPr>
              <w:t>.</w:t>
            </w:r>
          </w:p>
          <w:p w14:paraId="77163CE8" w14:textId="77777777" w:rsidR="008A7CE1" w:rsidRPr="00102CE9" w:rsidRDefault="008A7CE1" w:rsidP="00640019">
            <w:pPr>
              <w:numPr>
                <w:ilvl w:val="0"/>
                <w:numId w:val="43"/>
              </w:numPr>
              <w:bidi/>
              <w:ind w:left="1310" w:hanging="425"/>
              <w:jc w:val="both"/>
              <w:rPr>
                <w:rFonts w:ascii="Traditional Arabic" w:eastAsia="Times New Roman" w:hAnsi="Traditional Arabic" w:cs="Traditional Arabic"/>
                <w:noProof/>
                <w:sz w:val="26"/>
                <w:szCs w:val="26"/>
                <w:lang w:bidi="ar-JO"/>
              </w:rPr>
            </w:pPr>
            <w:r w:rsidRPr="00102CE9">
              <w:rPr>
                <w:rFonts w:ascii="Traditional Arabic" w:eastAsia="Times New Roman" w:hAnsi="Traditional Arabic" w:cs="Traditional Arabic" w:hint="cs"/>
                <w:noProof/>
                <w:sz w:val="26"/>
                <w:szCs w:val="26"/>
                <w:rtl/>
                <w:lang w:bidi="ar-JO"/>
              </w:rPr>
              <w:t>التأكد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التعديلات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المقترحة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تتفق</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مع</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الهدف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المراد</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تحقيقه</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الوظيفة</w:t>
            </w:r>
            <w:r w:rsidR="006541F8" w:rsidRPr="00102CE9">
              <w:rPr>
                <w:rFonts w:ascii="Traditional Arabic" w:eastAsia="Times New Roman" w:hAnsi="Traditional Arabic" w:cs="Traditional Arabic" w:hint="cs"/>
                <w:noProof/>
                <w:sz w:val="26"/>
                <w:szCs w:val="26"/>
                <w:rtl/>
                <w:lang w:bidi="ar-JO"/>
              </w:rPr>
              <w:t>،</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وأن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تكون</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ذات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علاقة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ب</w:t>
            </w:r>
            <w:r w:rsidR="006541F8" w:rsidRPr="00102CE9">
              <w:rPr>
                <w:rFonts w:ascii="Traditional Arabic" w:eastAsia="Times New Roman" w:hAnsi="Traditional Arabic" w:cs="Traditional Arabic" w:hint="cs"/>
                <w:noProof/>
                <w:sz w:val="26"/>
                <w:szCs w:val="26"/>
                <w:rtl/>
                <w:lang w:bidi="ar-JO"/>
              </w:rPr>
              <w:t>نطاق</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عمل</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الوظيفة.</w:t>
            </w:r>
          </w:p>
          <w:p w14:paraId="2B2B9894" w14:textId="77777777" w:rsidR="008A7CE1" w:rsidRPr="00102CE9" w:rsidRDefault="008A7CE1" w:rsidP="00640019">
            <w:pPr>
              <w:numPr>
                <w:ilvl w:val="0"/>
                <w:numId w:val="43"/>
              </w:numPr>
              <w:bidi/>
              <w:ind w:left="1310" w:hanging="425"/>
              <w:jc w:val="both"/>
              <w:rPr>
                <w:rFonts w:ascii="Traditional Arabic" w:eastAsia="Times New Roman" w:hAnsi="Traditional Arabic" w:cs="Traditional Arabic"/>
                <w:noProof/>
                <w:sz w:val="26"/>
                <w:szCs w:val="26"/>
                <w:rtl/>
                <w:lang w:bidi="ar-JO"/>
              </w:rPr>
            </w:pPr>
            <w:r w:rsidRPr="00102CE9">
              <w:rPr>
                <w:rFonts w:ascii="Traditional Arabic" w:eastAsia="Times New Roman" w:hAnsi="Traditional Arabic" w:cs="Traditional Arabic" w:hint="cs"/>
                <w:noProof/>
                <w:sz w:val="26"/>
                <w:szCs w:val="26"/>
                <w:rtl/>
                <w:lang w:bidi="ar-JO"/>
              </w:rPr>
              <w:t>تجنب</w:t>
            </w:r>
            <w:r w:rsidRPr="00102CE9">
              <w:rPr>
                <w:rFonts w:ascii="Traditional Arabic" w:eastAsia="Times New Roman" w:hAnsi="Traditional Arabic" w:cs="Traditional Arabic"/>
                <w:noProof/>
                <w:sz w:val="26"/>
                <w:szCs w:val="26"/>
                <w:rtl/>
                <w:lang w:bidi="ar-JO"/>
              </w:rPr>
              <w:t xml:space="preserve"> </w:t>
            </w:r>
            <w:r w:rsidR="00B10DD1">
              <w:rPr>
                <w:rFonts w:ascii="Traditional Arabic" w:eastAsia="Times New Roman" w:hAnsi="Traditional Arabic" w:cs="Traditional Arabic" w:hint="cs"/>
                <w:noProof/>
                <w:sz w:val="26"/>
                <w:szCs w:val="26"/>
                <w:rtl/>
                <w:lang w:bidi="ar-JO"/>
              </w:rPr>
              <w:t>ازدواج</w:t>
            </w:r>
            <w:r w:rsidRPr="00102CE9">
              <w:rPr>
                <w:rFonts w:ascii="Traditional Arabic" w:eastAsia="Times New Roman" w:hAnsi="Traditional Arabic" w:cs="Traditional Arabic" w:hint="cs"/>
                <w:noProof/>
                <w:sz w:val="26"/>
                <w:szCs w:val="26"/>
                <w:rtl/>
                <w:lang w:bidi="ar-JO"/>
              </w:rPr>
              <w:t>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وتداخل</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وتضارب</w:t>
            </w:r>
            <w:r w:rsidRPr="00102CE9">
              <w:rPr>
                <w:rFonts w:ascii="Traditional Arabic" w:eastAsia="Times New Roman" w:hAnsi="Traditional Arabic" w:cs="Traditional Arabic"/>
                <w:noProof/>
                <w:sz w:val="26"/>
                <w:szCs w:val="26"/>
                <w:rtl/>
                <w:lang w:bidi="ar-JO"/>
              </w:rPr>
              <w:t xml:space="preserve"> </w:t>
            </w:r>
            <w:r w:rsidR="006541F8" w:rsidRPr="00102CE9">
              <w:rPr>
                <w:rFonts w:ascii="Traditional Arabic" w:eastAsia="Times New Roman" w:hAnsi="Traditional Arabic" w:cs="Traditional Arabic" w:hint="cs"/>
                <w:noProof/>
                <w:sz w:val="26"/>
                <w:szCs w:val="26"/>
                <w:rtl/>
                <w:lang w:bidi="ar-JO"/>
              </w:rPr>
              <w:t>الأدوار والمسؤوليات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مع</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وظائف</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أخرى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في</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نفس</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الوحدة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التنظيمية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أو</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الوحدات</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التنظيمية</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الأخرى</w:t>
            </w:r>
            <w:r w:rsidRPr="00102CE9">
              <w:rPr>
                <w:rFonts w:ascii="Traditional Arabic" w:eastAsia="Times New Roman" w:hAnsi="Traditional Arabic" w:cs="Traditional Arabic"/>
                <w:noProof/>
                <w:sz w:val="26"/>
                <w:szCs w:val="26"/>
                <w:rtl/>
                <w:lang w:bidi="ar-JO"/>
              </w:rPr>
              <w:t xml:space="preserve"> </w:t>
            </w:r>
            <w:r w:rsidRPr="00102CE9">
              <w:rPr>
                <w:rFonts w:ascii="Traditional Arabic" w:eastAsia="Times New Roman" w:hAnsi="Traditional Arabic" w:cs="Traditional Arabic" w:hint="cs"/>
                <w:noProof/>
                <w:sz w:val="26"/>
                <w:szCs w:val="26"/>
                <w:rtl/>
                <w:lang w:bidi="ar-JO"/>
              </w:rPr>
              <w:t>في</w:t>
            </w:r>
            <w:r w:rsidRPr="00102CE9">
              <w:rPr>
                <w:rFonts w:ascii="Traditional Arabic" w:eastAsia="Times New Roman" w:hAnsi="Traditional Arabic" w:cs="Traditional Arabic"/>
                <w:noProof/>
                <w:sz w:val="26"/>
                <w:szCs w:val="26"/>
                <w:rtl/>
                <w:lang w:bidi="ar-JO"/>
              </w:rPr>
              <w:t xml:space="preserve"> </w:t>
            </w:r>
            <w:r w:rsidR="0010509C">
              <w:rPr>
                <w:rFonts w:ascii="Traditional Arabic" w:eastAsia="Times New Roman" w:hAnsi="Traditional Arabic" w:cs="Traditional Arabic" w:hint="cs"/>
                <w:noProof/>
                <w:sz w:val="26"/>
                <w:szCs w:val="26"/>
                <w:rtl/>
                <w:lang w:bidi="ar-JO"/>
              </w:rPr>
              <w:t>الجمعية</w:t>
            </w:r>
            <w:r w:rsidRPr="00102CE9">
              <w:rPr>
                <w:rFonts w:ascii="Traditional Arabic" w:eastAsia="Times New Roman" w:hAnsi="Traditional Arabic" w:cs="Traditional Arabic" w:hint="cs"/>
                <w:noProof/>
                <w:sz w:val="26"/>
                <w:szCs w:val="26"/>
                <w:rtl/>
                <w:lang w:bidi="ar-JO"/>
              </w:rPr>
              <w:t>.</w:t>
            </w:r>
          </w:p>
        </w:tc>
      </w:tr>
    </w:tbl>
    <w:p w14:paraId="22F0164C" w14:textId="77777777" w:rsidR="003E24FF" w:rsidRPr="00102CE9" w:rsidRDefault="003E24FF" w:rsidP="0038287B">
      <w:pPr>
        <w:bidi/>
        <w:contextualSpacing/>
        <w:jc w:val="lowKashida"/>
        <w:rPr>
          <w:rFonts w:ascii="Traditional Arabic" w:hAnsi="Traditional Arabic" w:cs="Traditional Arabic"/>
          <w:color w:val="000000"/>
          <w:sz w:val="26"/>
          <w:szCs w:val="26"/>
          <w:rtl/>
          <w:lang w:bidi="ar-JO"/>
        </w:rPr>
      </w:pPr>
    </w:p>
    <w:p w14:paraId="6F942DCF" w14:textId="77777777" w:rsidR="00413BE1" w:rsidRPr="003E24FF" w:rsidRDefault="00413BE1" w:rsidP="0038287B">
      <w:pPr>
        <w:bidi/>
        <w:rPr>
          <w:rFonts w:ascii="Traditional Arabic" w:hAnsi="Traditional Arabic" w:cs="Traditional Arabic"/>
          <w:color w:val="000000"/>
          <w:sz w:val="28"/>
          <w:szCs w:val="28"/>
          <w:rtl/>
          <w:lang w:bidi="ar-JO"/>
        </w:rPr>
      </w:pPr>
      <w:r w:rsidRPr="003E24FF">
        <w:rPr>
          <w:rFonts w:ascii="Traditional Arabic" w:hAnsi="Traditional Arabic" w:cs="Traditional Arabic"/>
          <w:color w:val="000000"/>
          <w:sz w:val="28"/>
          <w:szCs w:val="28"/>
          <w:rtl/>
          <w:lang w:bidi="ar-JO"/>
        </w:rPr>
        <w:br w:type="page"/>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413BE1" w:rsidRPr="003E24FF" w14:paraId="27B5E180" w14:textId="77777777" w:rsidTr="00137F18">
        <w:tc>
          <w:tcPr>
            <w:tcW w:w="3016" w:type="dxa"/>
            <w:vMerge w:val="restart"/>
          </w:tcPr>
          <w:p w14:paraId="22AE53FD" w14:textId="77777777" w:rsidR="00413BE1" w:rsidRPr="003E24FF" w:rsidRDefault="00413BE1" w:rsidP="0038287B">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14D8D912" w14:textId="77777777" w:rsidR="00413BE1" w:rsidRPr="003E24FF" w:rsidRDefault="00413BE1" w:rsidP="0038287B">
            <w:pPr>
              <w:pStyle w:val="a9"/>
              <w:bidi/>
              <w:contextualSpacing/>
              <w:rPr>
                <w:rFonts w:ascii="Traditional Arabic" w:hAnsi="Traditional Arabic" w:cs="Traditional Arabic"/>
                <w:rtl/>
                <w:lang w:bidi="ar-JO"/>
              </w:rPr>
            </w:pPr>
          </w:p>
          <w:p w14:paraId="5E0C37F1" w14:textId="77777777" w:rsidR="00413BE1" w:rsidRPr="003E24FF" w:rsidRDefault="00413BE1" w:rsidP="0038287B">
            <w:pPr>
              <w:pStyle w:val="a9"/>
              <w:bidi/>
              <w:contextualSpacing/>
              <w:rPr>
                <w:rFonts w:ascii="Traditional Arabic" w:hAnsi="Traditional Arabic" w:cs="Traditional Arabic"/>
                <w:rtl/>
                <w:lang w:bidi="ar-JO"/>
              </w:rPr>
            </w:pPr>
          </w:p>
          <w:p w14:paraId="15CAFF6E" w14:textId="77777777" w:rsidR="00413BE1" w:rsidRPr="003E24FF" w:rsidRDefault="00413BE1" w:rsidP="0038287B">
            <w:pPr>
              <w:pStyle w:val="a9"/>
              <w:bidi/>
              <w:contextualSpacing/>
              <w:rPr>
                <w:rFonts w:ascii="Traditional Arabic" w:hAnsi="Traditional Arabic" w:cs="Traditional Arabic"/>
                <w:rtl/>
                <w:lang w:bidi="ar-JO"/>
              </w:rPr>
            </w:pPr>
          </w:p>
        </w:tc>
      </w:tr>
      <w:tr w:rsidR="00413BE1" w:rsidRPr="003E24FF" w14:paraId="6DB9454D" w14:textId="77777777" w:rsidTr="00137F18">
        <w:tc>
          <w:tcPr>
            <w:tcW w:w="3016" w:type="dxa"/>
            <w:vMerge/>
          </w:tcPr>
          <w:p w14:paraId="0798AA5E" w14:textId="77777777" w:rsidR="00413BE1" w:rsidRPr="003E24FF" w:rsidRDefault="00413BE1" w:rsidP="0038287B">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06CC9AD7" w14:textId="77777777" w:rsidR="00413BE1" w:rsidRPr="003E24FF" w:rsidRDefault="00413BE1" w:rsidP="0038287B">
            <w:pPr>
              <w:pStyle w:val="a9"/>
              <w:bidi/>
              <w:contextualSpacing/>
              <w:rPr>
                <w:rFonts w:ascii="Traditional Arabic" w:hAnsi="Traditional Arabic" w:cs="Traditional Arabic"/>
                <w:b/>
                <w:bCs/>
                <w:color w:val="5B842B"/>
                <w:sz w:val="32"/>
                <w:szCs w:val="32"/>
                <w:rtl/>
                <w:lang w:bidi="ar-JO"/>
              </w:rPr>
            </w:pPr>
          </w:p>
          <w:p w14:paraId="725CD08A" w14:textId="77777777" w:rsidR="00413BE1" w:rsidRPr="003E24FF" w:rsidRDefault="00413BE1" w:rsidP="00056278">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00056278">
              <w:rPr>
                <w:rFonts w:ascii="Traditional Arabic" w:hAnsi="Traditional Arabic" w:cs="Traditional Arabic" w:hint="cs"/>
                <w:b/>
                <w:bCs/>
                <w:color w:val="5B842B"/>
                <w:sz w:val="64"/>
                <w:szCs w:val="64"/>
                <w:rtl/>
                <w:lang w:bidi="ar-JO"/>
              </w:rPr>
              <w:t>الثالث</w:t>
            </w:r>
            <w:r w:rsidRPr="003E24FF">
              <w:rPr>
                <w:rFonts w:ascii="Traditional Arabic" w:hAnsi="Traditional Arabic" w:cs="Traditional Arabic"/>
                <w:b/>
                <w:bCs/>
                <w:color w:val="5B842B"/>
                <w:sz w:val="64"/>
                <w:szCs w:val="64"/>
                <w:rtl/>
                <w:lang w:bidi="ar-JO"/>
              </w:rPr>
              <w:t>:</w:t>
            </w:r>
          </w:p>
        </w:tc>
      </w:tr>
      <w:tr w:rsidR="00413BE1" w:rsidRPr="003E24FF" w14:paraId="191C5410" w14:textId="77777777" w:rsidTr="00137F18">
        <w:tc>
          <w:tcPr>
            <w:tcW w:w="3016" w:type="dxa"/>
            <w:vMerge/>
          </w:tcPr>
          <w:p w14:paraId="77A48EE2" w14:textId="77777777" w:rsidR="00413BE1" w:rsidRPr="003E24FF" w:rsidRDefault="00413BE1" w:rsidP="0038287B">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7F0A744D" w14:textId="77777777" w:rsidR="00413BE1" w:rsidRPr="003E24FF" w:rsidRDefault="00413BE1" w:rsidP="0038287B">
            <w:pPr>
              <w:pStyle w:val="10"/>
              <w:bidi/>
              <w:spacing w:before="0" w:after="0"/>
              <w:contextualSpacing/>
              <w:outlineLvl w:val="0"/>
              <w:rPr>
                <w:rFonts w:ascii="Traditional Arabic" w:hAnsi="Traditional Arabic" w:cs="Traditional Arabic"/>
                <w:color w:val="5B842B"/>
                <w:sz w:val="64"/>
                <w:szCs w:val="64"/>
                <w:rtl/>
                <w:lang w:bidi="ar-JO"/>
              </w:rPr>
            </w:pPr>
            <w:bookmarkStart w:id="18" w:name="_Toc360549630"/>
            <w:r w:rsidRPr="003E24FF">
              <w:rPr>
                <w:rFonts w:ascii="Traditional Arabic" w:hAnsi="Traditional Arabic" w:cs="Traditional Arabic" w:hint="cs"/>
                <w:color w:val="5B842B"/>
                <w:sz w:val="64"/>
                <w:szCs w:val="64"/>
                <w:rtl/>
                <w:lang w:bidi="ar-JO"/>
              </w:rPr>
              <w:t>التوظيف</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وإنهاء</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الخدمة</w:t>
            </w:r>
            <w:bookmarkEnd w:id="18"/>
          </w:p>
          <w:p w14:paraId="4F1CA615" w14:textId="77777777" w:rsidR="00413BE1" w:rsidRPr="003E24FF" w:rsidRDefault="00413BE1" w:rsidP="0038287B">
            <w:pPr>
              <w:pStyle w:val="a9"/>
              <w:bidi/>
              <w:contextualSpacing/>
              <w:rPr>
                <w:rFonts w:ascii="Traditional Arabic" w:hAnsi="Traditional Arabic" w:cs="Traditional Arabic"/>
                <w:b/>
                <w:bCs/>
                <w:color w:val="5B842B"/>
                <w:sz w:val="32"/>
                <w:szCs w:val="32"/>
                <w:rtl/>
                <w:lang w:bidi="ar-JO"/>
              </w:rPr>
            </w:pPr>
          </w:p>
        </w:tc>
      </w:tr>
      <w:tr w:rsidR="00413BE1" w:rsidRPr="003E24FF" w14:paraId="75E7BE15" w14:textId="77777777" w:rsidTr="00137F18">
        <w:tc>
          <w:tcPr>
            <w:tcW w:w="3016" w:type="dxa"/>
            <w:vMerge/>
          </w:tcPr>
          <w:p w14:paraId="6ED1BAE2"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7EFB5E78" w14:textId="77777777" w:rsidR="00413BE1" w:rsidRPr="003E24FF" w:rsidRDefault="00413BE1" w:rsidP="0038287B">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0C6410DE" w14:textId="77777777" w:rsidR="00413BE1" w:rsidRPr="003E24FF" w:rsidRDefault="00413BE1" w:rsidP="0038287B">
            <w:pPr>
              <w:pStyle w:val="a9"/>
              <w:bidi/>
              <w:contextualSpacing/>
              <w:rPr>
                <w:rFonts w:ascii="Traditional Arabic" w:hAnsi="Traditional Arabic" w:cs="Traditional Arabic"/>
                <w:b/>
                <w:bCs/>
                <w:color w:val="5B842B"/>
                <w:rtl/>
                <w:lang w:bidi="ar-JO"/>
              </w:rPr>
            </w:pPr>
          </w:p>
        </w:tc>
      </w:tr>
      <w:tr w:rsidR="00413BE1" w:rsidRPr="003E24FF" w14:paraId="3FE2D561" w14:textId="77777777" w:rsidTr="00137F18">
        <w:tc>
          <w:tcPr>
            <w:tcW w:w="3016" w:type="dxa"/>
            <w:vMerge/>
          </w:tcPr>
          <w:p w14:paraId="567416A0"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3E94E0A6" w14:textId="77777777" w:rsidR="00413BE1" w:rsidRPr="003E24FF" w:rsidRDefault="00056278" w:rsidP="0038287B">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.1.</w:t>
            </w:r>
          </w:p>
        </w:tc>
        <w:tc>
          <w:tcPr>
            <w:tcW w:w="4980" w:type="dxa"/>
          </w:tcPr>
          <w:p w14:paraId="707B290D" w14:textId="77777777" w:rsidR="00413BE1" w:rsidRPr="003E24FF" w:rsidRDefault="00413BE1" w:rsidP="0038287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استقطاب</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طلبات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التوظيف</w:t>
            </w:r>
          </w:p>
        </w:tc>
      </w:tr>
      <w:tr w:rsidR="00413BE1" w:rsidRPr="003E24FF" w14:paraId="5B76A7D7" w14:textId="77777777" w:rsidTr="00137F18">
        <w:tc>
          <w:tcPr>
            <w:tcW w:w="3016" w:type="dxa"/>
            <w:vMerge/>
          </w:tcPr>
          <w:p w14:paraId="7C20B53D"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0DD5DE8C" w14:textId="77777777" w:rsidR="00413BE1" w:rsidRPr="003E24FF" w:rsidRDefault="00413BE1" w:rsidP="0038287B">
            <w:pPr>
              <w:pStyle w:val="a9"/>
              <w:bidi/>
              <w:contextualSpacing/>
              <w:rPr>
                <w:rFonts w:ascii="Traditional Arabic" w:hAnsi="Traditional Arabic" w:cs="Traditional Arabic"/>
                <w:b/>
                <w:bCs/>
                <w:color w:val="5B842B"/>
                <w:rtl/>
                <w:lang w:bidi="ar-JO"/>
              </w:rPr>
            </w:pPr>
          </w:p>
        </w:tc>
        <w:tc>
          <w:tcPr>
            <w:tcW w:w="4980" w:type="dxa"/>
          </w:tcPr>
          <w:p w14:paraId="60C75E39" w14:textId="77777777" w:rsidR="00413BE1" w:rsidRPr="003E24FF" w:rsidRDefault="00413BE1" w:rsidP="0038287B">
            <w:pPr>
              <w:pStyle w:val="a9"/>
              <w:bidi/>
              <w:contextualSpacing/>
              <w:rPr>
                <w:rFonts w:ascii="Traditional Arabic" w:hAnsi="Traditional Arabic" w:cs="Traditional Arabic"/>
                <w:b/>
                <w:bCs/>
                <w:color w:val="5B842B"/>
                <w:rtl/>
                <w:lang w:bidi="ar-JO"/>
              </w:rPr>
            </w:pPr>
          </w:p>
        </w:tc>
      </w:tr>
      <w:tr w:rsidR="00413BE1" w:rsidRPr="003E24FF" w14:paraId="5502B045" w14:textId="77777777" w:rsidTr="00137F18">
        <w:tc>
          <w:tcPr>
            <w:tcW w:w="3016" w:type="dxa"/>
            <w:vMerge/>
          </w:tcPr>
          <w:p w14:paraId="7211DBF6"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32306C0C" w14:textId="77777777" w:rsidR="00413BE1" w:rsidRPr="003E24FF" w:rsidRDefault="00056278" w:rsidP="0038287B">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.2.</w:t>
            </w:r>
          </w:p>
        </w:tc>
        <w:tc>
          <w:tcPr>
            <w:tcW w:w="4980" w:type="dxa"/>
          </w:tcPr>
          <w:p w14:paraId="06ADCF9F" w14:textId="77777777" w:rsidR="00413BE1" w:rsidRPr="003E24FF" w:rsidRDefault="00413BE1" w:rsidP="0038287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انتقاء</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وتعيينهم</w:t>
            </w:r>
          </w:p>
        </w:tc>
      </w:tr>
      <w:tr w:rsidR="00413BE1" w:rsidRPr="003E24FF" w14:paraId="4D0D017F" w14:textId="77777777" w:rsidTr="00137F18">
        <w:tc>
          <w:tcPr>
            <w:tcW w:w="3016" w:type="dxa"/>
          </w:tcPr>
          <w:p w14:paraId="63313908"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7265CC4F"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c>
          <w:tcPr>
            <w:tcW w:w="4980" w:type="dxa"/>
          </w:tcPr>
          <w:p w14:paraId="465BDBD3"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r>
      <w:tr w:rsidR="00413BE1" w:rsidRPr="003E24FF" w14:paraId="3277D10C" w14:textId="77777777" w:rsidTr="00137F18">
        <w:tc>
          <w:tcPr>
            <w:tcW w:w="3016" w:type="dxa"/>
          </w:tcPr>
          <w:p w14:paraId="06FF48CC"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0A985D8E" w14:textId="77777777" w:rsidR="00413BE1" w:rsidRPr="003E24FF" w:rsidRDefault="00056278" w:rsidP="0038287B">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b/>
                <w:bCs/>
                <w:color w:val="5B842B"/>
                <w:sz w:val="28"/>
                <w:szCs w:val="28"/>
                <w:rtl/>
                <w:lang w:bidi="ar-JO"/>
              </w:rPr>
              <w:tab/>
            </w:r>
          </w:p>
        </w:tc>
        <w:tc>
          <w:tcPr>
            <w:tcW w:w="4980" w:type="dxa"/>
          </w:tcPr>
          <w:p w14:paraId="1249C0D8" w14:textId="77777777" w:rsidR="00413BE1" w:rsidRPr="003E24FF" w:rsidRDefault="00413BE1" w:rsidP="0038287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عروض</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وعقود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العمل</w:t>
            </w:r>
          </w:p>
        </w:tc>
      </w:tr>
      <w:tr w:rsidR="00413BE1" w:rsidRPr="003E24FF" w14:paraId="2154FAD8" w14:textId="77777777" w:rsidTr="00137F18">
        <w:tc>
          <w:tcPr>
            <w:tcW w:w="3016" w:type="dxa"/>
          </w:tcPr>
          <w:p w14:paraId="399B8423"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1E291732"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c>
          <w:tcPr>
            <w:tcW w:w="4980" w:type="dxa"/>
          </w:tcPr>
          <w:p w14:paraId="296BA2E5"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r>
      <w:tr w:rsidR="00413BE1" w:rsidRPr="003E24FF" w14:paraId="6B51380B" w14:textId="77777777" w:rsidTr="00137F18">
        <w:tc>
          <w:tcPr>
            <w:tcW w:w="3016" w:type="dxa"/>
          </w:tcPr>
          <w:p w14:paraId="5427E72A"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19DC2707" w14:textId="77777777" w:rsidR="00413BE1" w:rsidRPr="003E24FF" w:rsidRDefault="00056278" w:rsidP="0038287B">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hint="cs"/>
                <w:b/>
                <w:bCs/>
                <w:color w:val="5B842B"/>
                <w:sz w:val="28"/>
                <w:szCs w:val="28"/>
                <w:rtl/>
                <w:lang w:bidi="ar-JO"/>
              </w:rPr>
              <w:t>4</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b/>
                <w:bCs/>
                <w:color w:val="5B842B"/>
                <w:sz w:val="28"/>
                <w:szCs w:val="28"/>
                <w:rtl/>
                <w:lang w:bidi="ar-JO"/>
              </w:rPr>
              <w:tab/>
            </w:r>
          </w:p>
        </w:tc>
        <w:tc>
          <w:tcPr>
            <w:tcW w:w="4980" w:type="dxa"/>
          </w:tcPr>
          <w:p w14:paraId="2DD1F92E" w14:textId="77777777" w:rsidR="00413BE1" w:rsidRPr="003E24FF" w:rsidRDefault="00413BE1" w:rsidP="0038287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تقديم</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وتوجيه</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الجدد</w:t>
            </w:r>
          </w:p>
        </w:tc>
      </w:tr>
      <w:tr w:rsidR="00413BE1" w:rsidRPr="003E24FF" w14:paraId="43BC6DBB" w14:textId="77777777" w:rsidTr="00137F18">
        <w:tc>
          <w:tcPr>
            <w:tcW w:w="3016" w:type="dxa"/>
          </w:tcPr>
          <w:p w14:paraId="25DFF223"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1B58F12C"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c>
          <w:tcPr>
            <w:tcW w:w="4980" w:type="dxa"/>
          </w:tcPr>
          <w:p w14:paraId="3E28F143" w14:textId="77777777" w:rsidR="00413BE1" w:rsidRPr="003E24FF" w:rsidRDefault="00413BE1" w:rsidP="0038287B">
            <w:pPr>
              <w:pStyle w:val="a9"/>
              <w:bidi/>
              <w:contextualSpacing/>
              <w:rPr>
                <w:rFonts w:ascii="Traditional Arabic" w:hAnsi="Traditional Arabic" w:cs="Traditional Arabic"/>
                <w:b/>
                <w:bCs/>
                <w:color w:val="5B842B"/>
                <w:sz w:val="22"/>
                <w:rtl/>
                <w:lang w:bidi="ar-JO"/>
              </w:rPr>
            </w:pPr>
          </w:p>
        </w:tc>
      </w:tr>
      <w:tr w:rsidR="00413BE1" w:rsidRPr="003E24FF" w14:paraId="1A8F8448" w14:textId="77777777" w:rsidTr="00137F18">
        <w:tc>
          <w:tcPr>
            <w:tcW w:w="3016" w:type="dxa"/>
          </w:tcPr>
          <w:p w14:paraId="2ECA8955" w14:textId="77777777" w:rsidR="00413BE1" w:rsidRPr="003E24FF" w:rsidRDefault="00413BE1" w:rsidP="0038287B">
            <w:pPr>
              <w:pStyle w:val="a9"/>
              <w:bidi/>
              <w:contextualSpacing/>
              <w:rPr>
                <w:rFonts w:ascii="Traditional Arabic" w:hAnsi="Traditional Arabic" w:cs="Traditional Arabic"/>
                <w:rtl/>
                <w:lang w:bidi="ar-JO"/>
              </w:rPr>
            </w:pPr>
          </w:p>
        </w:tc>
        <w:tc>
          <w:tcPr>
            <w:tcW w:w="1432" w:type="dxa"/>
          </w:tcPr>
          <w:p w14:paraId="2B035906" w14:textId="77777777" w:rsidR="00413BE1" w:rsidRPr="003E24FF" w:rsidRDefault="00056278" w:rsidP="0038287B">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hint="cs"/>
                <w:b/>
                <w:bCs/>
                <w:color w:val="5B842B"/>
                <w:sz w:val="28"/>
                <w:szCs w:val="28"/>
                <w:rtl/>
                <w:lang w:bidi="ar-JO"/>
              </w:rPr>
              <w:t>5</w:t>
            </w:r>
            <w:r w:rsidR="00413BE1" w:rsidRPr="003E24FF">
              <w:rPr>
                <w:rFonts w:ascii="Traditional Arabic" w:hAnsi="Traditional Arabic" w:cs="Traditional Arabic"/>
                <w:b/>
                <w:bCs/>
                <w:color w:val="5B842B"/>
                <w:sz w:val="28"/>
                <w:szCs w:val="28"/>
                <w:rtl/>
                <w:lang w:bidi="ar-JO"/>
              </w:rPr>
              <w:t>.</w:t>
            </w:r>
            <w:r w:rsidR="00413BE1" w:rsidRPr="003E24FF">
              <w:rPr>
                <w:rFonts w:ascii="Traditional Arabic" w:hAnsi="Traditional Arabic" w:cs="Traditional Arabic"/>
                <w:b/>
                <w:bCs/>
                <w:color w:val="5B842B"/>
                <w:sz w:val="28"/>
                <w:szCs w:val="28"/>
                <w:rtl/>
                <w:lang w:bidi="ar-JO"/>
              </w:rPr>
              <w:tab/>
            </w:r>
          </w:p>
        </w:tc>
        <w:tc>
          <w:tcPr>
            <w:tcW w:w="4980" w:type="dxa"/>
          </w:tcPr>
          <w:p w14:paraId="3A7AF82C" w14:textId="77777777" w:rsidR="00413BE1" w:rsidRPr="003E24FF" w:rsidRDefault="00413BE1" w:rsidP="0038287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إنهاء</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الخدمة</w:t>
            </w:r>
          </w:p>
        </w:tc>
      </w:tr>
      <w:tr w:rsidR="008A6AA6" w:rsidRPr="003E24FF" w14:paraId="115977A8" w14:textId="77777777" w:rsidTr="00137F18">
        <w:tc>
          <w:tcPr>
            <w:tcW w:w="3016" w:type="dxa"/>
          </w:tcPr>
          <w:p w14:paraId="0ED27EE6" w14:textId="77777777" w:rsidR="008A6AA6" w:rsidRPr="003E24FF" w:rsidRDefault="008A6AA6" w:rsidP="0038287B">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3C5AEEA2" w14:textId="77777777" w:rsidR="008A6AA6" w:rsidRPr="003E24FF" w:rsidRDefault="008A6AA6" w:rsidP="0038287B">
            <w:pPr>
              <w:pStyle w:val="a9"/>
              <w:bidi/>
              <w:contextualSpacing/>
              <w:rPr>
                <w:rFonts w:ascii="Traditional Arabic" w:hAnsi="Traditional Arabic" w:cs="Traditional Arabic"/>
                <w:b/>
                <w:bCs/>
                <w:rtl/>
                <w:lang w:bidi="ar-JO"/>
              </w:rPr>
            </w:pPr>
          </w:p>
        </w:tc>
        <w:tc>
          <w:tcPr>
            <w:tcW w:w="4980" w:type="dxa"/>
            <w:tcBorders>
              <w:bottom w:val="single" w:sz="36" w:space="0" w:color="auto"/>
            </w:tcBorders>
          </w:tcPr>
          <w:p w14:paraId="078195B8" w14:textId="77777777" w:rsidR="008A6AA6" w:rsidRPr="003E24FF" w:rsidRDefault="008A6AA6" w:rsidP="0038287B">
            <w:pPr>
              <w:pStyle w:val="a9"/>
              <w:bidi/>
              <w:contextualSpacing/>
              <w:rPr>
                <w:rFonts w:ascii="Traditional Arabic" w:hAnsi="Traditional Arabic" w:cs="Traditional Arabic"/>
                <w:b/>
                <w:bCs/>
                <w:rtl/>
                <w:lang w:bidi="ar-JO"/>
              </w:rPr>
            </w:pPr>
          </w:p>
        </w:tc>
      </w:tr>
    </w:tbl>
    <w:p w14:paraId="30502A45" w14:textId="77777777" w:rsidR="00413BE1" w:rsidRPr="003E24FF" w:rsidRDefault="00413BE1" w:rsidP="0038287B">
      <w:pPr>
        <w:bidi/>
        <w:contextualSpacing/>
        <w:jc w:val="lowKashida"/>
        <w:rPr>
          <w:rFonts w:ascii="Traditional Arabic" w:hAnsi="Traditional Arabic" w:cs="Traditional Arabic"/>
          <w:color w:val="000000"/>
          <w:sz w:val="28"/>
          <w:szCs w:val="28"/>
          <w:rtl/>
          <w:lang w:bidi="ar-JO"/>
        </w:rPr>
      </w:pPr>
    </w:p>
    <w:p w14:paraId="0E72626D" w14:textId="77777777" w:rsidR="00413BE1" w:rsidRPr="003E24FF" w:rsidRDefault="00413BE1" w:rsidP="0038287B">
      <w:pPr>
        <w:bidi/>
        <w:contextualSpacing/>
        <w:jc w:val="lowKashida"/>
        <w:rPr>
          <w:rFonts w:ascii="Traditional Arabic" w:hAnsi="Traditional Arabic" w:cs="Traditional Arabic"/>
          <w:color w:val="000000"/>
          <w:sz w:val="28"/>
          <w:szCs w:val="28"/>
          <w:rtl/>
          <w:lang w:bidi="ar-EG"/>
        </w:rPr>
      </w:pPr>
    </w:p>
    <w:p w14:paraId="55369C67" w14:textId="77777777" w:rsidR="00413BE1" w:rsidRPr="003E24FF" w:rsidRDefault="00413BE1" w:rsidP="0038287B">
      <w:pPr>
        <w:bidi/>
        <w:contextualSpacing/>
        <w:jc w:val="lowKashida"/>
        <w:rPr>
          <w:rFonts w:ascii="Traditional Arabic" w:hAnsi="Traditional Arabic" w:cs="Traditional Arabic"/>
          <w:color w:val="000000"/>
          <w:sz w:val="28"/>
          <w:szCs w:val="28"/>
          <w:rtl/>
          <w:lang w:bidi="ar-EG"/>
        </w:rPr>
      </w:pPr>
    </w:p>
    <w:p w14:paraId="2B1B0D16" w14:textId="77777777" w:rsidR="00413BE1" w:rsidRPr="003E24FF" w:rsidRDefault="00413BE1" w:rsidP="0038287B">
      <w:pPr>
        <w:bidi/>
        <w:contextualSpacing/>
        <w:jc w:val="lowKashida"/>
        <w:rPr>
          <w:rFonts w:ascii="Traditional Arabic" w:hAnsi="Traditional Arabic" w:cs="Traditional Arabic"/>
          <w:color w:val="000000"/>
          <w:sz w:val="28"/>
          <w:szCs w:val="28"/>
          <w:rtl/>
          <w:lang w:bidi="ar-EG"/>
        </w:rPr>
      </w:pPr>
    </w:p>
    <w:p w14:paraId="47D1CD86" w14:textId="77777777" w:rsidR="00413BE1" w:rsidRPr="003E24FF" w:rsidRDefault="00413BE1" w:rsidP="0038287B">
      <w:pPr>
        <w:bidi/>
        <w:contextualSpacing/>
        <w:jc w:val="lowKashida"/>
        <w:rPr>
          <w:rFonts w:ascii="Traditional Arabic" w:hAnsi="Traditional Arabic" w:cs="Traditional Arabic"/>
          <w:b/>
          <w:bCs/>
          <w:color w:val="000000"/>
          <w:sz w:val="28"/>
          <w:szCs w:val="28"/>
          <w:rtl/>
          <w:lang w:bidi="ar-EG"/>
        </w:rPr>
      </w:pPr>
      <w:r w:rsidRPr="003E24FF">
        <w:rPr>
          <w:rFonts w:ascii="Traditional Arabic" w:hAnsi="Traditional Arabic" w:cs="Traditional Arabic"/>
          <w:b/>
          <w:bCs/>
          <w:color w:val="000000"/>
          <w:sz w:val="28"/>
          <w:szCs w:val="28"/>
          <w:rtl/>
          <w:lang w:bidi="ar-EG"/>
        </w:rPr>
        <w:br w:type="page"/>
      </w:r>
    </w:p>
    <w:p w14:paraId="56C660ED" w14:textId="77777777" w:rsidR="00413BE1" w:rsidRPr="00064A38" w:rsidRDefault="00056278" w:rsidP="0038287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19" w:name="_Toc360549631"/>
      <w:r w:rsidRPr="00064A38">
        <w:rPr>
          <w:rFonts w:ascii="Traditional Arabic" w:hAnsi="Traditional Arabic" w:cs="Traditional Arabic" w:hint="cs"/>
          <w:i w:val="0"/>
          <w:iCs w:val="0"/>
          <w:color w:val="1F497D" w:themeColor="text2"/>
          <w:sz w:val="32"/>
          <w:szCs w:val="32"/>
          <w:rtl/>
          <w:lang w:bidi="ar-EG"/>
        </w:rPr>
        <w:lastRenderedPageBreak/>
        <w:t>3</w:t>
      </w:r>
      <w:r w:rsidR="00413BE1" w:rsidRPr="00064A38">
        <w:rPr>
          <w:rFonts w:ascii="Traditional Arabic" w:hAnsi="Traditional Arabic" w:cs="Traditional Arabic" w:hint="cs"/>
          <w:i w:val="0"/>
          <w:iCs w:val="0"/>
          <w:color w:val="1F497D" w:themeColor="text2"/>
          <w:sz w:val="32"/>
          <w:szCs w:val="32"/>
          <w:rtl/>
          <w:lang w:bidi="ar-EG"/>
        </w:rPr>
        <w:t>.1</w:t>
      </w:r>
      <w:r w:rsidR="00413BE1"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استقطاب</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طلبات</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التوظيف</w:t>
      </w:r>
      <w:bookmarkEnd w:id="19"/>
    </w:p>
    <w:p w14:paraId="1381365F" w14:textId="77777777" w:rsidR="00413BE1" w:rsidRPr="003E24FF" w:rsidRDefault="00413BE1"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413BE1" w:rsidRPr="003E24FF" w14:paraId="2FCB4CCF" w14:textId="77777777" w:rsidTr="00137F18">
        <w:tc>
          <w:tcPr>
            <w:tcW w:w="1523" w:type="dxa"/>
          </w:tcPr>
          <w:p w14:paraId="5F0F9EEB" w14:textId="77777777" w:rsidR="00413BE1" w:rsidRPr="003E24FF" w:rsidRDefault="00413BE1"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7550975A" w14:textId="77777777" w:rsidR="00413BE1" w:rsidRPr="003E24FF" w:rsidRDefault="003C4521" w:rsidP="00640019">
            <w:pPr>
              <w:pStyle w:val="a7"/>
              <w:numPr>
                <w:ilvl w:val="0"/>
                <w:numId w:val="3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استقطاب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الكفاءات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الملائمة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لتلبية</w:t>
            </w:r>
            <w:r w:rsidRPr="003E24FF">
              <w:rPr>
                <w:rFonts w:ascii="Traditional Arabic" w:hAnsi="Traditional Arabic" w:cs="Traditional Arabic"/>
                <w:noProof/>
                <w:color w:val="000000"/>
                <w:sz w:val="28"/>
                <w:szCs w:val="28"/>
                <w:rtl/>
                <w:lang w:bidi="ar-JO"/>
              </w:rPr>
              <w:t xml:space="preserve"> </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 xml:space="preserve"> من الموارد 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واستقبال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 xml:space="preserve"> </w:t>
            </w:r>
            <w:r w:rsidR="00A705F1" w:rsidRPr="003E24FF">
              <w:rPr>
                <w:rFonts w:ascii="Traditional Arabic" w:hAnsi="Traditional Arabic" w:cs="Traditional Arabic" w:hint="cs"/>
                <w:noProof/>
                <w:color w:val="000000"/>
                <w:sz w:val="28"/>
                <w:szCs w:val="28"/>
                <w:rtl/>
                <w:lang w:bidi="ar-JO"/>
              </w:rPr>
              <w:t>لملء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الشواغر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بسرعة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وكفاءة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عالية</w:t>
            </w:r>
            <w:r w:rsidRPr="003E24FF">
              <w:rPr>
                <w:rFonts w:ascii="Traditional Arabic" w:hAnsi="Traditional Arabic" w:cs="Traditional Arabic"/>
                <w:noProof/>
                <w:color w:val="000000"/>
                <w:sz w:val="28"/>
                <w:szCs w:val="28"/>
                <w:rtl/>
                <w:lang w:bidi="ar-JO"/>
              </w:rPr>
              <w:t>.</w:t>
            </w:r>
          </w:p>
        </w:tc>
      </w:tr>
      <w:tr w:rsidR="00413BE1" w:rsidRPr="003E24FF" w14:paraId="628BAEF9" w14:textId="77777777" w:rsidTr="00137F18">
        <w:tc>
          <w:tcPr>
            <w:tcW w:w="1523" w:type="dxa"/>
          </w:tcPr>
          <w:p w14:paraId="254E7772" w14:textId="77777777" w:rsidR="00413BE1" w:rsidRPr="003E24FF" w:rsidRDefault="00413BE1"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E490683" w14:textId="5046F735" w:rsidR="00413BE1" w:rsidRPr="003E24FF" w:rsidRDefault="00E768EF" w:rsidP="00B12ACA">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يتولى</w:t>
            </w:r>
            <w:r w:rsidRPr="003E24FF">
              <w:rPr>
                <w:rFonts w:ascii="Traditional Arabic" w:hAnsi="Traditional Arabic" w:cs="Traditional Arabic"/>
                <w:noProof/>
                <w:color w:val="000000"/>
                <w:sz w:val="28"/>
                <w:szCs w:val="28"/>
                <w:rtl/>
                <w:lang w:bidi="ar-JO"/>
              </w:rPr>
              <w:t xml:space="preserve"> </w:t>
            </w:r>
            <w:r w:rsidR="00B12ACA">
              <w:rPr>
                <w:rFonts w:ascii="Traditional Arabic" w:hAnsi="Traditional Arabic" w:cs="Traditional Arabic" w:hint="cs"/>
                <w:noProof/>
                <w:color w:val="000000"/>
                <w:sz w:val="28"/>
                <w:szCs w:val="28"/>
                <w:rtl/>
                <w:lang w:bidi="ar-JO"/>
              </w:rPr>
              <w:t>مدير شئون 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عملية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استقطاب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الكفاءات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المناسبة 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 xml:space="preserve">ات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 xml:space="preserve"> التشغيلية،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واستقبال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w:t>
            </w:r>
            <w:r w:rsidR="00B12ACA">
              <w:rPr>
                <w:rFonts w:ascii="Traditional Arabic" w:hAnsi="Traditional Arabic" w:cs="Traditional Arabic" w:hint="cs"/>
                <w:noProof/>
                <w:color w:val="000000"/>
                <w:sz w:val="28"/>
                <w:szCs w:val="28"/>
                <w:rtl/>
                <w:lang w:bidi="ar-JO"/>
              </w:rPr>
              <w:t xml:space="preserve"> </w:t>
            </w:r>
          </w:p>
        </w:tc>
      </w:tr>
      <w:tr w:rsidR="00E768EF" w:rsidRPr="003E24FF" w14:paraId="07457F6C" w14:textId="77777777" w:rsidTr="00137F18">
        <w:tc>
          <w:tcPr>
            <w:tcW w:w="1523" w:type="dxa"/>
          </w:tcPr>
          <w:p w14:paraId="23C46911" w14:textId="77777777" w:rsidR="00E768EF" w:rsidRPr="003E24FF" w:rsidRDefault="00E768E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0FF6626" w14:textId="2EE468C8" w:rsidR="00E768EF" w:rsidRPr="003E24FF" w:rsidRDefault="00E768EF" w:rsidP="0038287B">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يمكن</w:t>
            </w:r>
            <w:r w:rsidRPr="003E24FF">
              <w:rPr>
                <w:rFonts w:ascii="Traditional Arabic" w:hAnsi="Traditional Arabic" w:cs="Traditional Arabic"/>
                <w:noProof/>
                <w:color w:val="000000"/>
                <w:sz w:val="28"/>
                <w:szCs w:val="28"/>
                <w:rtl/>
                <w:lang w:bidi="ar-JO"/>
              </w:rPr>
              <w:t xml:space="preserve"> </w:t>
            </w:r>
            <w:r w:rsidR="00B12ACA">
              <w:rPr>
                <w:rFonts w:ascii="Traditional Arabic" w:hAnsi="Traditional Arabic" w:cs="Traditional Arabic" w:hint="cs"/>
                <w:noProof/>
                <w:color w:val="000000"/>
                <w:sz w:val="28"/>
                <w:szCs w:val="28"/>
                <w:rtl/>
                <w:lang w:bidi="ar-JO"/>
              </w:rPr>
              <w:t xml:space="preserve">لمدير شئون الموظفين </w:t>
            </w:r>
            <w:r w:rsidRPr="003E24FF">
              <w:rPr>
                <w:rFonts w:ascii="Traditional Arabic" w:hAnsi="Traditional Arabic" w:cs="Traditional Arabic" w:hint="cs"/>
                <w:noProof/>
                <w:color w:val="000000"/>
                <w:sz w:val="28"/>
                <w:szCs w:val="28"/>
                <w:rtl/>
                <w:lang w:bidi="ar-JO"/>
              </w:rPr>
              <w:t>استقطاب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بالطرق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التالية</w:t>
            </w:r>
            <w:r w:rsidRPr="003E24FF">
              <w:rPr>
                <w:rFonts w:ascii="Traditional Arabic" w:hAnsi="Traditional Arabic" w:cs="Traditional Arabic"/>
                <w:noProof/>
                <w:color w:val="000000"/>
                <w:sz w:val="28"/>
                <w:szCs w:val="28"/>
                <w:rtl/>
                <w:lang w:bidi="ar-JO"/>
              </w:rPr>
              <w:t>:</w:t>
            </w:r>
          </w:p>
          <w:p w14:paraId="20FEA9C1" w14:textId="1F51A819" w:rsidR="00E768EF" w:rsidRPr="003E24FF" w:rsidRDefault="00E768EF" w:rsidP="00640019">
            <w:pPr>
              <w:pStyle w:val="a7"/>
              <w:numPr>
                <w:ilvl w:val="0"/>
                <w:numId w:val="44"/>
              </w:numPr>
              <w:bidi/>
              <w:ind w:left="459" w:hanging="459"/>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الإعلان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وظائف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شاغرة</w:t>
            </w:r>
            <w:r w:rsidRPr="003E24FF">
              <w:rPr>
                <w:rFonts w:ascii="Traditional Arabic" w:hAnsi="Traditional Arabic" w:cs="Traditional Arabic"/>
                <w:noProof/>
                <w:color w:val="000000"/>
                <w:sz w:val="28"/>
                <w:szCs w:val="28"/>
                <w:rtl/>
                <w:lang w:bidi="ar-JO"/>
              </w:rPr>
              <w:t xml:space="preserve"> </w:t>
            </w:r>
            <w:r w:rsidR="000441EA">
              <w:rPr>
                <w:rFonts w:ascii="Traditional Arabic" w:hAnsi="Traditional Arabic" w:cs="Traditional Arabic" w:hint="cs"/>
                <w:noProof/>
                <w:color w:val="000000"/>
                <w:sz w:val="28"/>
                <w:szCs w:val="28"/>
                <w:rtl/>
                <w:lang w:bidi="ar-JO"/>
              </w:rPr>
              <w:t>عبر الوسائل الإعلامية المختلفة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تحضير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مذكرة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تتضمن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إعلان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ترفق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ومالية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لنشر الإعلان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توضيح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النتائج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المرجوة،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تعتمد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قبل</w:t>
            </w:r>
            <w:r w:rsidRPr="003E24FF">
              <w:rPr>
                <w:rFonts w:ascii="Traditional Arabic" w:hAnsi="Traditional Arabic" w:cs="Traditional Arabic"/>
                <w:noProof/>
                <w:color w:val="000000"/>
                <w:sz w:val="28"/>
                <w:szCs w:val="28"/>
                <w:rtl/>
                <w:lang w:bidi="ar-JO"/>
              </w:rPr>
              <w:t xml:space="preserve"> </w:t>
            </w:r>
            <w:r w:rsidR="000441EA">
              <w:rPr>
                <w:rFonts w:ascii="Traditional Arabic" w:hAnsi="Traditional Arabic" w:cs="Traditional Arabic" w:hint="cs"/>
                <w:noProof/>
                <w:color w:val="000000"/>
                <w:sz w:val="28"/>
                <w:szCs w:val="28"/>
                <w:rtl/>
                <w:lang w:bidi="ar-JO"/>
              </w:rPr>
              <w:t>مدير</w:t>
            </w:r>
            <w:r w:rsidR="00960201">
              <w:rPr>
                <w:rFonts w:ascii="Traditional Arabic" w:hAnsi="Traditional Arabic" w:cs="Traditional Arabic" w:hint="cs"/>
                <w:noProof/>
                <w:color w:val="000000"/>
                <w:sz w:val="28"/>
                <w:szCs w:val="28"/>
                <w:rtl/>
                <w:lang w:bidi="ar-JO"/>
              </w:rPr>
              <w:t xml:space="preserve"> </w:t>
            </w:r>
            <w:r w:rsidR="000441EA">
              <w:rPr>
                <w:rFonts w:ascii="Traditional Arabic" w:hAnsi="Traditional Arabic" w:cs="Traditional Arabic" w:hint="cs"/>
                <w:noProof/>
                <w:color w:val="000000"/>
                <w:sz w:val="28"/>
                <w:szCs w:val="28"/>
                <w:rtl/>
                <w:lang w:bidi="ar-JO"/>
              </w:rPr>
              <w:t>الشؤون</w:t>
            </w:r>
            <w:r w:rsidR="00960201">
              <w:rPr>
                <w:rFonts w:ascii="Traditional Arabic" w:hAnsi="Traditional Arabic" w:cs="Traditional Arabic" w:hint="cs"/>
                <w:noProof/>
                <w:color w:val="000000"/>
                <w:sz w:val="28"/>
                <w:szCs w:val="28"/>
                <w:rtl/>
                <w:lang w:bidi="ar-JO"/>
              </w:rPr>
              <w:t xml:space="preserve"> الإدارية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يعد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تقرير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نهائي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مضي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فاعلية</w:t>
            </w:r>
            <w:r w:rsidRPr="003E24FF">
              <w:rPr>
                <w:rFonts w:ascii="Traditional Arabic" w:hAnsi="Traditional Arabic" w:cs="Traditional Arabic"/>
                <w:noProof/>
                <w:color w:val="000000"/>
                <w:sz w:val="28"/>
                <w:szCs w:val="28"/>
                <w:rtl/>
                <w:lang w:bidi="ar-JO"/>
              </w:rPr>
              <w:t xml:space="preserve"> </w:t>
            </w:r>
            <w:r w:rsidR="006B2C24" w:rsidRPr="003E24FF">
              <w:rPr>
                <w:rFonts w:ascii="Traditional Arabic" w:hAnsi="Traditional Arabic" w:cs="Traditional Arabic" w:hint="cs"/>
                <w:noProof/>
                <w:color w:val="000000"/>
                <w:sz w:val="28"/>
                <w:szCs w:val="28"/>
                <w:rtl/>
                <w:lang w:bidi="ar-JO"/>
              </w:rPr>
              <w:t>الإعلان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النتائج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المرجوة.</w:t>
            </w:r>
          </w:p>
          <w:p w14:paraId="64C324CE" w14:textId="31F6F75C" w:rsidR="00E768EF" w:rsidRPr="003E24FF" w:rsidRDefault="00E768EF" w:rsidP="00640019">
            <w:pPr>
              <w:pStyle w:val="a7"/>
              <w:numPr>
                <w:ilvl w:val="0"/>
                <w:numId w:val="44"/>
              </w:numPr>
              <w:bidi/>
              <w:ind w:left="459" w:hanging="459"/>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المشاركة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معارض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تحضير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مذكرة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تتضمن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مشاركة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معرض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للتوظيف</w:t>
            </w:r>
            <w:r w:rsidR="006B2C24"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ترفق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خطة</w:t>
            </w:r>
            <w:r w:rsidRPr="003E24FF">
              <w:rPr>
                <w:rFonts w:ascii="Traditional Arabic" w:hAnsi="Traditional Arabic" w:cs="Traditional Arabic"/>
                <w:noProof/>
                <w:color w:val="000000"/>
                <w:sz w:val="28"/>
                <w:szCs w:val="28"/>
                <w:rtl/>
                <w:lang w:bidi="ar-JO"/>
              </w:rPr>
              <w:t xml:space="preserve"> </w:t>
            </w:r>
            <w:r w:rsidR="006B2C24" w:rsidRPr="003E24FF">
              <w:rPr>
                <w:rFonts w:ascii="Traditional Arabic" w:hAnsi="Traditional Arabic" w:cs="Traditional Arabic" w:hint="cs"/>
                <w:noProof/>
                <w:color w:val="000000"/>
                <w:sz w:val="28"/>
                <w:szCs w:val="28"/>
                <w:rtl/>
                <w:lang w:bidi="ar-JO"/>
              </w:rPr>
              <w:t>فنية</w:t>
            </w:r>
            <w:r w:rsidR="006B2C24"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ومالية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للمشاركة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الفعالة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المعرض،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تعتمد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قبل</w:t>
            </w:r>
            <w:r w:rsidRPr="003E24FF">
              <w:rPr>
                <w:rFonts w:ascii="Traditional Arabic" w:hAnsi="Traditional Arabic" w:cs="Traditional Arabic"/>
                <w:noProof/>
                <w:color w:val="000000"/>
                <w:sz w:val="28"/>
                <w:szCs w:val="28"/>
                <w:rtl/>
                <w:lang w:bidi="ar-JO"/>
              </w:rPr>
              <w:t xml:space="preserve"> </w:t>
            </w:r>
            <w:r w:rsidR="000441EA">
              <w:rPr>
                <w:rFonts w:ascii="Traditional Arabic" w:hAnsi="Traditional Arabic" w:cs="Traditional Arabic" w:hint="cs"/>
                <w:noProof/>
                <w:color w:val="000000"/>
                <w:sz w:val="28"/>
                <w:szCs w:val="28"/>
                <w:rtl/>
                <w:lang w:bidi="ar-JO"/>
              </w:rPr>
              <w:t>مدير الشؤون الإدارية</w:t>
            </w:r>
            <w:r w:rsidR="000441EA" w:rsidRPr="003E24FF">
              <w:rPr>
                <w:rFonts w:ascii="Traditional Arabic" w:hAnsi="Traditional Arabic" w:cs="Traditional Arabic" w:hint="cs"/>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يعد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تقرير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نهائي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مضي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فاعلية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المشاركة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النتائج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المرجوة.</w:t>
            </w:r>
          </w:p>
          <w:p w14:paraId="2D67EEEB" w14:textId="3D75DA61" w:rsidR="006E518D" w:rsidRPr="00B12ACA" w:rsidRDefault="00E768EF" w:rsidP="00640019">
            <w:pPr>
              <w:pStyle w:val="a7"/>
              <w:numPr>
                <w:ilvl w:val="0"/>
                <w:numId w:val="44"/>
              </w:numPr>
              <w:bidi/>
              <w:ind w:left="459" w:hanging="459"/>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التعاقد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مكاتب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ومواقع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الإلكترونية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لمهمة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معينة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تحضير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مذكرة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تتضمن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w:t>
            </w:r>
            <w:r w:rsidRPr="003E24FF">
              <w:rPr>
                <w:rFonts w:ascii="Traditional Arabic" w:hAnsi="Traditional Arabic" w:cs="Traditional Arabic"/>
                <w:noProof/>
                <w:color w:val="000000"/>
                <w:sz w:val="28"/>
                <w:szCs w:val="28"/>
                <w:rtl/>
                <w:lang w:bidi="ar-JO"/>
              </w:rPr>
              <w:t xml:space="preserve"> </w:t>
            </w:r>
            <w:r w:rsidR="004C0174" w:rsidRPr="003E24FF">
              <w:rPr>
                <w:rFonts w:ascii="Traditional Arabic" w:hAnsi="Traditional Arabic" w:cs="Traditional Arabic" w:hint="cs"/>
                <w:noProof/>
                <w:color w:val="000000"/>
                <w:sz w:val="28"/>
                <w:szCs w:val="28"/>
                <w:rtl/>
                <w:lang w:bidi="ar-JO"/>
              </w:rPr>
              <w:t>استعان</w:t>
            </w:r>
            <w:r w:rsidRPr="003E24FF">
              <w:rPr>
                <w:rFonts w:ascii="Traditional Arabic" w:hAnsi="Traditional Arabic" w:cs="Traditional Arabic" w:hint="cs"/>
                <w:noProof/>
                <w:color w:val="000000"/>
                <w:sz w:val="28"/>
                <w:szCs w:val="28"/>
                <w:rtl/>
                <w:lang w:bidi="ar-JO"/>
              </w:rPr>
              <w:t>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بمكتب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توظيف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مواقع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إلكترونية</w:t>
            </w:r>
            <w:r w:rsidR="006B2C24"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ترفق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ومالية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تعتمد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قبل</w:t>
            </w:r>
            <w:r w:rsidRPr="003E24FF">
              <w:rPr>
                <w:rFonts w:ascii="Traditional Arabic" w:hAnsi="Traditional Arabic" w:cs="Traditional Arabic"/>
                <w:noProof/>
                <w:color w:val="000000"/>
                <w:sz w:val="28"/>
                <w:szCs w:val="28"/>
                <w:rtl/>
                <w:lang w:bidi="ar-JO"/>
              </w:rPr>
              <w:t xml:space="preserve"> </w:t>
            </w:r>
            <w:r w:rsidR="000441EA">
              <w:rPr>
                <w:rFonts w:ascii="Traditional Arabic" w:hAnsi="Traditional Arabic" w:cs="Traditional Arabic" w:hint="cs"/>
                <w:noProof/>
                <w:color w:val="000000"/>
                <w:sz w:val="28"/>
                <w:szCs w:val="28"/>
                <w:rtl/>
                <w:lang w:bidi="ar-JO"/>
              </w:rPr>
              <w:t>مدير الشؤون الإدارية</w:t>
            </w:r>
            <w:r w:rsidR="000441EA" w:rsidRPr="003E24FF">
              <w:rPr>
                <w:rFonts w:ascii="Traditional Arabic" w:hAnsi="Traditional Arabic" w:cs="Traditional Arabic" w:hint="cs"/>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يعد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تقرير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نهائي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مضي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الزمنية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فاعلية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هذه</w:t>
            </w:r>
            <w:r w:rsidRPr="003E24FF">
              <w:rPr>
                <w:rFonts w:ascii="Traditional Arabic" w:hAnsi="Traditional Arabic" w:cs="Traditional Arabic"/>
                <w:noProof/>
                <w:color w:val="000000"/>
                <w:sz w:val="28"/>
                <w:szCs w:val="28"/>
                <w:rtl/>
                <w:lang w:bidi="ar-JO"/>
              </w:rPr>
              <w:t xml:space="preserve"> </w:t>
            </w:r>
            <w:r w:rsidR="006B2C24" w:rsidRPr="003E24FF">
              <w:rPr>
                <w:rFonts w:ascii="Traditional Arabic" w:hAnsi="Traditional Arabic" w:cs="Traditional Arabic" w:hint="cs"/>
                <w:noProof/>
                <w:color w:val="000000"/>
                <w:sz w:val="28"/>
                <w:szCs w:val="28"/>
                <w:rtl/>
                <w:lang w:bidi="ar-JO"/>
              </w:rPr>
              <w:t>التعاقدات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النتائج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المرجوة.</w:t>
            </w:r>
          </w:p>
        </w:tc>
      </w:tr>
      <w:tr w:rsidR="006B2C24" w:rsidRPr="003E24FF" w14:paraId="22C29EE2" w14:textId="77777777" w:rsidTr="00137F18">
        <w:tc>
          <w:tcPr>
            <w:tcW w:w="1523" w:type="dxa"/>
          </w:tcPr>
          <w:p w14:paraId="103601BE" w14:textId="77777777" w:rsidR="006B2C24" w:rsidRPr="003E24FF" w:rsidRDefault="006B2C2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02ED8FA6" w14:textId="3D362EF9" w:rsidR="006B2C24" w:rsidRPr="003E24FF" w:rsidRDefault="001F5467" w:rsidP="00640019">
            <w:pPr>
              <w:numPr>
                <w:ilvl w:val="0"/>
                <w:numId w:val="45"/>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يستطيع</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الباحثون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والراغبون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العمل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لدى</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التقديم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طريق</w:t>
            </w:r>
            <w:r w:rsidR="00CB7FA6" w:rsidRPr="003E24FF">
              <w:rPr>
                <w:rFonts w:ascii="Traditional Arabic" w:eastAsia="Times New Roman" w:hAnsi="Traditional Arabic" w:cs="Traditional Arabic" w:hint="cs"/>
                <w:noProof/>
                <w:sz w:val="28"/>
                <w:szCs w:val="28"/>
                <w:rtl/>
                <w:lang w:bidi="ar-JO"/>
              </w:rPr>
              <w:t xml:space="preserve"> إرسال السيرة الذاتية بواحدة من الطرق التالية</w:t>
            </w:r>
            <w:r w:rsidR="000441EA">
              <w:rPr>
                <w:rFonts w:ascii="Traditional Arabic" w:eastAsia="Times New Roman" w:hAnsi="Traditional Arabic" w:cs="Traditional Arabic" w:hint="cs"/>
                <w:noProof/>
                <w:sz w:val="28"/>
                <w:szCs w:val="28"/>
                <w:rtl/>
                <w:lang w:bidi="ar-JO"/>
              </w:rPr>
              <w:t xml:space="preserve"> يتم تحديدها من قبل شئون الموظفين</w:t>
            </w:r>
            <w:r w:rsidRPr="003E24FF">
              <w:rPr>
                <w:rFonts w:ascii="Traditional Arabic" w:eastAsia="Times New Roman" w:hAnsi="Traditional Arabic" w:cs="Traditional Arabic" w:hint="cs"/>
                <w:noProof/>
                <w:sz w:val="28"/>
                <w:szCs w:val="28"/>
                <w:rtl/>
                <w:lang w:bidi="ar-JO"/>
              </w:rPr>
              <w:t>:</w:t>
            </w:r>
          </w:p>
          <w:p w14:paraId="6EAC7A91" w14:textId="77777777" w:rsidR="00CB7FA6" w:rsidRPr="003E24FF" w:rsidRDefault="00CB7FA6" w:rsidP="00640019">
            <w:pPr>
              <w:pStyle w:val="a7"/>
              <w:numPr>
                <w:ilvl w:val="0"/>
                <w:numId w:val="46"/>
              </w:numPr>
              <w:bidi/>
              <w:ind w:left="1310" w:hanging="425"/>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بالبريد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الإلكتروني</w:t>
            </w:r>
          </w:p>
          <w:p w14:paraId="69E6ED69" w14:textId="77777777" w:rsidR="00CB7FA6" w:rsidRPr="003E24FF" w:rsidRDefault="00CB7FA6" w:rsidP="00640019">
            <w:pPr>
              <w:pStyle w:val="a7"/>
              <w:numPr>
                <w:ilvl w:val="0"/>
                <w:numId w:val="46"/>
              </w:numPr>
              <w:bidi/>
              <w:ind w:left="1310" w:hanging="425"/>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بالفاكس</w:t>
            </w:r>
          </w:p>
          <w:p w14:paraId="5B2EB2BB" w14:textId="77777777" w:rsidR="00CB7FA6" w:rsidRPr="003E24FF" w:rsidRDefault="00CB7FA6" w:rsidP="00640019">
            <w:pPr>
              <w:pStyle w:val="a7"/>
              <w:numPr>
                <w:ilvl w:val="0"/>
                <w:numId w:val="46"/>
              </w:numPr>
              <w:bidi/>
              <w:ind w:left="1310" w:hanging="425"/>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بالبريد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العادي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السريع</w:t>
            </w:r>
            <w:r w:rsidRPr="003E24FF">
              <w:rPr>
                <w:rFonts w:ascii="Traditional Arabic" w:hAnsi="Traditional Arabic" w:cs="Traditional Arabic"/>
                <w:noProof/>
                <w:color w:val="000000"/>
                <w:sz w:val="28"/>
                <w:szCs w:val="28"/>
                <w:lang w:bidi="ar-JO"/>
              </w:rPr>
              <w:t>(</w:t>
            </w:r>
          </w:p>
          <w:p w14:paraId="298B84C1" w14:textId="77777777" w:rsidR="001F5467" w:rsidRPr="003E24FF" w:rsidRDefault="00CB7FA6" w:rsidP="00640019">
            <w:pPr>
              <w:pStyle w:val="a7"/>
              <w:numPr>
                <w:ilvl w:val="0"/>
                <w:numId w:val="46"/>
              </w:numPr>
              <w:bidi/>
              <w:ind w:left="131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طريق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التسليم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باليد</w:t>
            </w:r>
          </w:p>
          <w:p w14:paraId="6870AB44" w14:textId="65F811B9" w:rsidR="00CB7FA6" w:rsidRPr="003E24FF" w:rsidRDefault="00CB7FA6" w:rsidP="00640019">
            <w:pPr>
              <w:numPr>
                <w:ilvl w:val="0"/>
                <w:numId w:val="45"/>
              </w:numPr>
              <w:bidi/>
              <w:jc w:val="both"/>
              <w:rPr>
                <w:rFonts w:ascii="Traditional Arabic" w:hAnsi="Traditional Arabic" w:cs="Traditional Arabic"/>
                <w:noProof/>
                <w:color w:val="000000"/>
                <w:sz w:val="28"/>
                <w:szCs w:val="28"/>
                <w:lang w:bidi="ar-JO"/>
              </w:rPr>
            </w:pPr>
            <w:r w:rsidRPr="003E24FF">
              <w:rPr>
                <w:rFonts w:ascii="Traditional Arabic" w:eastAsia="Times New Roman" w:hAnsi="Traditional Arabic" w:cs="Traditional Arabic" w:hint="cs"/>
                <w:noProof/>
                <w:sz w:val="28"/>
                <w:szCs w:val="28"/>
                <w:rtl/>
                <w:lang w:bidi="ar-JO"/>
              </w:rPr>
              <w:t xml:space="preserve">يستطيع </w:t>
            </w:r>
            <w:r w:rsidR="00B12ACA">
              <w:rPr>
                <w:rFonts w:ascii="Traditional Arabic" w:eastAsia="Times New Roman" w:hAnsi="Traditional Arabic" w:cs="Traditional Arabic" w:hint="cs"/>
                <w:noProof/>
                <w:sz w:val="28"/>
                <w:szCs w:val="28"/>
                <w:rtl/>
                <w:lang w:bidi="ar-JO"/>
              </w:rPr>
              <w:t>مدير شئون الموظفين</w:t>
            </w:r>
            <w:r w:rsidRPr="003E24FF">
              <w:rPr>
                <w:rFonts w:ascii="Traditional Arabic" w:eastAsia="Times New Roman" w:hAnsi="Traditional Arabic" w:cs="Traditional Arabic" w:hint="cs"/>
                <w:noProof/>
                <w:sz w:val="28"/>
                <w:szCs w:val="28"/>
                <w:rtl/>
                <w:lang w:bidi="ar-JO"/>
              </w:rPr>
              <w:t xml:space="preserve"> التواصل مع</w:t>
            </w:r>
            <w:r w:rsidRPr="003E24FF">
              <w:rPr>
                <w:rFonts w:ascii="Traditional Arabic" w:hAnsi="Traditional Arabic" w:cs="Traditional Arabic" w:hint="cs"/>
                <w:noProof/>
                <w:color w:val="000000"/>
                <w:sz w:val="28"/>
                <w:szCs w:val="28"/>
                <w:rtl/>
                <w:lang w:bidi="ar-JO"/>
              </w:rPr>
              <w:t xml:space="preserve"> </w:t>
            </w:r>
            <w:r w:rsidR="009D795D" w:rsidRPr="003E24FF">
              <w:rPr>
                <w:rFonts w:ascii="Traditional Arabic" w:hAnsi="Traditional Arabic" w:cs="Traditional Arabic" w:hint="cs"/>
                <w:noProof/>
                <w:color w:val="000000"/>
                <w:sz w:val="28"/>
                <w:szCs w:val="28"/>
                <w:rtl/>
                <w:lang w:bidi="ar-JO"/>
              </w:rPr>
              <w:t xml:space="preserve">المتقدمين لحثهم على تعبئة نموذج طلب التوظيف المعتمد لدى </w:t>
            </w:r>
            <w:r w:rsidR="0010509C">
              <w:rPr>
                <w:rFonts w:ascii="Traditional Arabic" w:hAnsi="Traditional Arabic" w:cs="Traditional Arabic" w:hint="cs"/>
                <w:noProof/>
                <w:color w:val="000000"/>
                <w:sz w:val="28"/>
                <w:szCs w:val="28"/>
                <w:rtl/>
                <w:lang w:bidi="ar-JO"/>
              </w:rPr>
              <w:t>الجمعية</w:t>
            </w:r>
            <w:r w:rsidR="009D795D" w:rsidRPr="003E24FF">
              <w:rPr>
                <w:rFonts w:ascii="Traditional Arabic" w:hAnsi="Traditional Arabic" w:cs="Traditional Arabic" w:hint="cs"/>
                <w:noProof/>
                <w:color w:val="000000"/>
                <w:sz w:val="28"/>
                <w:szCs w:val="28"/>
                <w:rtl/>
                <w:lang w:bidi="ar-JO"/>
              </w:rPr>
              <w:t xml:space="preserve">، إما بزيارة مقر </w:t>
            </w:r>
            <w:r w:rsidR="0010509C">
              <w:rPr>
                <w:rFonts w:ascii="Traditional Arabic" w:hAnsi="Traditional Arabic" w:cs="Traditional Arabic" w:hint="cs"/>
                <w:noProof/>
                <w:color w:val="000000"/>
                <w:sz w:val="28"/>
                <w:szCs w:val="28"/>
                <w:rtl/>
                <w:lang w:bidi="ar-JO"/>
              </w:rPr>
              <w:t>الجمعية</w:t>
            </w:r>
            <w:r w:rsidR="009D795D" w:rsidRPr="003E24FF">
              <w:rPr>
                <w:rFonts w:ascii="Traditional Arabic" w:hAnsi="Traditional Arabic" w:cs="Traditional Arabic" w:hint="cs"/>
                <w:noProof/>
                <w:color w:val="000000"/>
                <w:sz w:val="28"/>
                <w:szCs w:val="28"/>
                <w:rtl/>
                <w:lang w:bidi="ar-JO"/>
              </w:rPr>
              <w:t xml:space="preserve"> لتعبئته يدوياً، أو بتعبئته إلكترونياً وإرساله عبر البريد الإلكتروني.</w:t>
            </w:r>
          </w:p>
          <w:p w14:paraId="456730A9" w14:textId="6429846C" w:rsidR="00A41B43" w:rsidRPr="003E24FF" w:rsidRDefault="00A41B43" w:rsidP="00640019">
            <w:pPr>
              <w:numPr>
                <w:ilvl w:val="0"/>
                <w:numId w:val="4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 xml:space="preserve">يتعين على </w:t>
            </w:r>
            <w:r w:rsidR="00B12ACA">
              <w:rPr>
                <w:rFonts w:ascii="Traditional Arabic" w:hAnsi="Traditional Arabic" w:cs="Traditional Arabic" w:hint="cs"/>
                <w:noProof/>
                <w:color w:val="000000"/>
                <w:sz w:val="28"/>
                <w:szCs w:val="28"/>
                <w:rtl/>
                <w:lang w:bidi="ar-JO"/>
              </w:rPr>
              <w:t>مدير شئون الموظفين</w:t>
            </w:r>
            <w:r w:rsidRPr="003E24FF">
              <w:rPr>
                <w:rFonts w:ascii="Traditional Arabic" w:hAnsi="Traditional Arabic" w:cs="Traditional Arabic" w:hint="cs"/>
                <w:noProof/>
                <w:color w:val="000000"/>
                <w:sz w:val="28"/>
                <w:szCs w:val="28"/>
                <w:rtl/>
                <w:lang w:bidi="ar-JO"/>
              </w:rPr>
              <w:t xml:space="preserve"> ‌التأكيد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00B350EC" w:rsidRPr="003E24FF">
              <w:rPr>
                <w:rFonts w:ascii="Traditional Arabic" w:hAnsi="Traditional Arabic" w:cs="Traditional Arabic" w:hint="cs"/>
                <w:noProof/>
                <w:color w:val="000000"/>
                <w:sz w:val="28"/>
                <w:szCs w:val="28"/>
                <w:rtl/>
                <w:lang w:bidi="ar-JO"/>
              </w:rPr>
              <w:t>استلام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طلب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التوظيف من كل متقدم،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طريق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المراسلة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الإلكترونية،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الإلكتروني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التلقائي،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شفهياً عبر الهاتف</w:t>
            </w:r>
            <w:r w:rsidR="00C06175" w:rsidRPr="003E24FF">
              <w:rPr>
                <w:rFonts w:ascii="Traditional Arabic" w:hAnsi="Traditional Arabic" w:cs="Traditional Arabic" w:hint="cs"/>
                <w:noProof/>
                <w:color w:val="000000"/>
                <w:sz w:val="28"/>
                <w:szCs w:val="28"/>
                <w:rtl/>
                <w:lang w:bidi="ar-JO"/>
              </w:rPr>
              <w:t>.</w:t>
            </w:r>
          </w:p>
        </w:tc>
      </w:tr>
      <w:tr w:rsidR="009D795D" w:rsidRPr="003E24FF" w14:paraId="6FC573A2" w14:textId="77777777" w:rsidTr="00137F18">
        <w:tc>
          <w:tcPr>
            <w:tcW w:w="1523" w:type="dxa"/>
          </w:tcPr>
          <w:p w14:paraId="1F5615A0" w14:textId="77777777" w:rsidR="009D795D" w:rsidRPr="003E24FF" w:rsidRDefault="009D795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4886694" w14:textId="0F2063FC" w:rsidR="0023478E" w:rsidRPr="003E24FF" w:rsidRDefault="00C06175" w:rsidP="00640019">
            <w:pPr>
              <w:numPr>
                <w:ilvl w:val="0"/>
                <w:numId w:val="47"/>
              </w:numPr>
              <w:bidi/>
              <w:jc w:val="both"/>
              <w:rPr>
                <w:rFonts w:ascii="Traditional Arabic" w:eastAsia="Times New Roman"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 xml:space="preserve">يتعين على </w:t>
            </w:r>
            <w:r w:rsidR="00B12ACA">
              <w:rPr>
                <w:rFonts w:ascii="Traditional Arabic" w:hAnsi="Traditional Arabic" w:cs="Traditional Arabic" w:hint="cs"/>
                <w:noProof/>
                <w:sz w:val="28"/>
                <w:szCs w:val="28"/>
                <w:rtl/>
                <w:lang w:bidi="ar-JO"/>
              </w:rPr>
              <w:t>مدير شئون الموظفين</w:t>
            </w:r>
            <w:r w:rsidRPr="003E24FF">
              <w:rPr>
                <w:rFonts w:ascii="Traditional Arabic" w:hAnsi="Traditional Arabic" w:cs="Traditional Arabic" w:hint="cs"/>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التوفيق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طلب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والسيرة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الذاتية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للمتقدم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w:t>
            </w:r>
            <w:r w:rsidR="003508A5" w:rsidRPr="003E24FF">
              <w:rPr>
                <w:rFonts w:ascii="Traditional Arabic" w:eastAsia="Times New Roman" w:hAnsi="Traditional Arabic" w:cs="Traditional Arabic" w:hint="cs"/>
                <w:noProof/>
                <w:sz w:val="28"/>
                <w:szCs w:val="28"/>
                <w:rtl/>
                <w:lang w:bidi="ar-JO"/>
              </w:rPr>
              <w:t>وضعهما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معاً</w:t>
            </w:r>
            <w:r w:rsidR="003E435A" w:rsidRPr="003E24FF">
              <w:rPr>
                <w:rFonts w:ascii="Traditional Arabic" w:eastAsia="Times New Roman" w:hAnsi="Traditional Arabic" w:cs="Traditional Arabic" w:hint="cs"/>
                <w:noProof/>
                <w:sz w:val="28"/>
                <w:szCs w:val="28"/>
                <w:rtl/>
                <w:lang w:bidi="ar-JO"/>
              </w:rPr>
              <w:t xml:space="preserve">، </w:t>
            </w:r>
            <w:r w:rsidR="0023478E" w:rsidRPr="003E24FF">
              <w:rPr>
                <w:rFonts w:ascii="Traditional Arabic" w:eastAsia="Times New Roman" w:hAnsi="Traditional Arabic" w:cs="Traditional Arabic" w:hint="cs"/>
                <w:noProof/>
                <w:sz w:val="28"/>
                <w:szCs w:val="28"/>
                <w:rtl/>
                <w:lang w:bidi="ar-JO"/>
              </w:rPr>
              <w:t>وتصنيف</w:t>
            </w:r>
            <w:r w:rsidR="003E435A" w:rsidRPr="003E24FF">
              <w:rPr>
                <w:rFonts w:ascii="Traditional Arabic" w:eastAsia="Times New Roman" w:hAnsi="Traditional Arabic" w:cs="Traditional Arabic" w:hint="cs"/>
                <w:noProof/>
                <w:sz w:val="28"/>
                <w:szCs w:val="28"/>
                <w:rtl/>
                <w:lang w:bidi="ar-JO"/>
              </w:rPr>
              <w:t>ها</w:t>
            </w:r>
            <w:r w:rsidR="0023478E" w:rsidRPr="003E24FF">
              <w:rPr>
                <w:rFonts w:ascii="Traditional Arabic" w:eastAsia="Times New Roman" w:hAnsi="Traditional Arabic" w:cs="Traditional Arabic"/>
                <w:noProof/>
                <w:sz w:val="28"/>
                <w:szCs w:val="28"/>
                <w:rtl/>
                <w:lang w:bidi="ar-JO"/>
              </w:rPr>
              <w:t xml:space="preserve"> </w:t>
            </w:r>
            <w:r w:rsidR="003E435A" w:rsidRPr="003E24FF">
              <w:rPr>
                <w:rFonts w:ascii="Traditional Arabic" w:eastAsia="Times New Roman" w:hAnsi="Traditional Arabic" w:cs="Traditional Arabic" w:hint="cs"/>
                <w:noProof/>
                <w:sz w:val="28"/>
                <w:szCs w:val="28"/>
                <w:rtl/>
                <w:lang w:bidi="ar-JO"/>
              </w:rPr>
              <w:t>ب</w:t>
            </w:r>
            <w:r w:rsidR="0023478E" w:rsidRPr="003E24FF">
              <w:rPr>
                <w:rFonts w:ascii="Traditional Arabic" w:eastAsia="Times New Roman" w:hAnsi="Traditional Arabic" w:cs="Traditional Arabic" w:hint="cs"/>
                <w:noProof/>
                <w:sz w:val="28"/>
                <w:szCs w:val="28"/>
                <w:rtl/>
                <w:lang w:bidi="ar-JO"/>
              </w:rPr>
              <w:t>حسب</w:t>
            </w:r>
            <w:r w:rsidR="0023478E" w:rsidRPr="003E24FF">
              <w:rPr>
                <w:rFonts w:ascii="Traditional Arabic" w:eastAsia="Times New Roman" w:hAnsi="Traditional Arabic" w:cs="Traditional Arabic"/>
                <w:noProof/>
                <w:sz w:val="28"/>
                <w:szCs w:val="28"/>
                <w:rtl/>
                <w:lang w:bidi="ar-JO"/>
              </w:rPr>
              <w:t xml:space="preserve"> </w:t>
            </w:r>
            <w:r w:rsidR="003E435A" w:rsidRPr="003E24FF">
              <w:rPr>
                <w:rFonts w:ascii="Traditional Arabic" w:eastAsia="Times New Roman" w:hAnsi="Traditional Arabic" w:cs="Traditional Arabic" w:hint="cs"/>
                <w:noProof/>
                <w:sz w:val="28"/>
                <w:szCs w:val="28"/>
                <w:rtl/>
                <w:lang w:bidi="ar-JO"/>
              </w:rPr>
              <w:t xml:space="preserve">المؤهلات </w:t>
            </w:r>
            <w:r w:rsidR="0023478E" w:rsidRPr="003E24FF">
              <w:rPr>
                <w:rFonts w:ascii="Traditional Arabic" w:eastAsia="Times New Roman" w:hAnsi="Traditional Arabic" w:cs="Traditional Arabic" w:hint="cs"/>
                <w:noProof/>
                <w:sz w:val="28"/>
                <w:szCs w:val="28"/>
                <w:rtl/>
                <w:lang w:bidi="ar-JO"/>
              </w:rPr>
              <w:t>في</w:t>
            </w:r>
            <w:r w:rsidR="0023478E" w:rsidRPr="003E24FF">
              <w:rPr>
                <w:rFonts w:ascii="Traditional Arabic" w:eastAsia="Times New Roman" w:hAnsi="Traditional Arabic" w:cs="Traditional Arabic"/>
                <w:noProof/>
                <w:sz w:val="28"/>
                <w:szCs w:val="28"/>
                <w:rtl/>
                <w:lang w:bidi="ar-JO"/>
              </w:rPr>
              <w:t xml:space="preserve"> </w:t>
            </w:r>
            <w:r w:rsidR="0023478E" w:rsidRPr="003E24FF">
              <w:rPr>
                <w:rFonts w:ascii="Traditional Arabic" w:eastAsia="Times New Roman" w:hAnsi="Traditional Arabic" w:cs="Traditional Arabic" w:hint="cs"/>
                <w:noProof/>
                <w:sz w:val="28"/>
                <w:szCs w:val="28"/>
                <w:rtl/>
                <w:lang w:bidi="ar-JO"/>
              </w:rPr>
              <w:t>ملفات</w:t>
            </w:r>
            <w:r w:rsidR="0023478E" w:rsidRPr="003E24FF">
              <w:rPr>
                <w:rFonts w:ascii="Traditional Arabic" w:eastAsia="Times New Roman" w:hAnsi="Traditional Arabic" w:cs="Traditional Arabic"/>
                <w:noProof/>
                <w:sz w:val="28"/>
                <w:szCs w:val="28"/>
                <w:rtl/>
                <w:lang w:bidi="ar-JO"/>
              </w:rPr>
              <w:t xml:space="preserve"> </w:t>
            </w:r>
            <w:r w:rsidR="003E435A" w:rsidRPr="003E24FF">
              <w:rPr>
                <w:rFonts w:ascii="Traditional Arabic" w:eastAsia="Times New Roman" w:hAnsi="Traditional Arabic" w:cs="Traditional Arabic" w:hint="cs"/>
                <w:noProof/>
                <w:sz w:val="28"/>
                <w:szCs w:val="28"/>
                <w:rtl/>
                <w:lang w:bidi="ar-JO"/>
              </w:rPr>
              <w:t xml:space="preserve">خاصة بكل </w:t>
            </w:r>
            <w:r w:rsidR="00B27F52">
              <w:rPr>
                <w:rFonts w:ascii="Traditional Arabic" w:eastAsia="Times New Roman" w:hAnsi="Traditional Arabic" w:cs="Traditional Arabic" w:hint="cs"/>
                <w:noProof/>
                <w:sz w:val="28"/>
                <w:szCs w:val="28"/>
                <w:rtl/>
                <w:lang w:bidi="ar-JO"/>
              </w:rPr>
              <w:t>وحدة تنظيمية</w:t>
            </w:r>
            <w:r w:rsidR="003E435A" w:rsidRPr="003E24FF">
              <w:rPr>
                <w:rFonts w:ascii="Traditional Arabic" w:eastAsia="Times New Roman" w:hAnsi="Traditional Arabic" w:cs="Traditional Arabic" w:hint="cs"/>
                <w:noProof/>
                <w:sz w:val="28"/>
                <w:szCs w:val="28"/>
                <w:rtl/>
                <w:lang w:bidi="ar-JO"/>
              </w:rPr>
              <w:t>، تحمل اسم ال</w:t>
            </w:r>
            <w:r w:rsidR="00B27F52">
              <w:rPr>
                <w:rFonts w:ascii="Traditional Arabic" w:eastAsia="Times New Roman" w:hAnsi="Traditional Arabic" w:cs="Traditional Arabic" w:hint="cs"/>
                <w:noProof/>
                <w:sz w:val="28"/>
                <w:szCs w:val="28"/>
                <w:rtl/>
                <w:lang w:bidi="ar-JO"/>
              </w:rPr>
              <w:t>وحدة</w:t>
            </w:r>
            <w:r w:rsidR="006E2D39" w:rsidRPr="003E24FF">
              <w:rPr>
                <w:rFonts w:ascii="Traditional Arabic" w:eastAsia="Times New Roman" w:hAnsi="Traditional Arabic" w:cs="Traditional Arabic" w:hint="cs"/>
                <w:noProof/>
                <w:sz w:val="28"/>
                <w:szCs w:val="28"/>
                <w:rtl/>
                <w:lang w:bidi="ar-JO"/>
              </w:rPr>
              <w:t>.</w:t>
            </w:r>
          </w:p>
          <w:p w14:paraId="3FD4123C" w14:textId="77777777" w:rsidR="0023478E" w:rsidRPr="003E24FF" w:rsidRDefault="0023478E" w:rsidP="00640019">
            <w:pPr>
              <w:numPr>
                <w:ilvl w:val="0"/>
                <w:numId w:val="4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lastRenderedPageBreak/>
              <w:t>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ترتيب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طلبات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المرفقة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بالسير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الذاتية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ملف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حسب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تاريخ</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ميلاد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المتقدم،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الأصغر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الأكبر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سناً،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لضمان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تسلسل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الخبرات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قدر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الإمكان</w:t>
            </w:r>
            <w:r w:rsidR="006E2D39" w:rsidRPr="003E24FF">
              <w:rPr>
                <w:rFonts w:ascii="Traditional Arabic" w:eastAsia="Times New Roman" w:hAnsi="Traditional Arabic" w:cs="Traditional Arabic"/>
                <w:noProof/>
                <w:sz w:val="28"/>
                <w:szCs w:val="28"/>
                <w:rtl/>
                <w:lang w:bidi="ar-JO"/>
              </w:rPr>
              <w:t>.</w:t>
            </w:r>
          </w:p>
          <w:p w14:paraId="45CC52CD" w14:textId="77777777" w:rsidR="0023478E" w:rsidRPr="003E24FF" w:rsidRDefault="0023478E" w:rsidP="00640019">
            <w:pPr>
              <w:numPr>
                <w:ilvl w:val="0"/>
                <w:numId w:val="4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تسجيل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طلبات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سجل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إلكتروني،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يبين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تاريخ</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تسلم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الطلب،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ور</w:t>
            </w:r>
            <w:r w:rsidR="006E2D39" w:rsidRPr="003E24FF">
              <w:rPr>
                <w:rFonts w:ascii="Traditional Arabic" w:eastAsia="Times New Roman" w:hAnsi="Traditional Arabic" w:cs="Traditional Arabic" w:hint="cs"/>
                <w:noProof/>
                <w:sz w:val="28"/>
                <w:szCs w:val="28"/>
                <w:rtl/>
                <w:lang w:bidi="ar-JO"/>
              </w:rPr>
              <w:t>مز</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الملف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يحويه</w:t>
            </w:r>
            <w:r w:rsidR="006E2D39" w:rsidRPr="003E24FF">
              <w:rPr>
                <w:rFonts w:ascii="Traditional Arabic" w:eastAsia="Times New Roman" w:hAnsi="Traditional Arabic" w:cs="Traditional Arabic"/>
                <w:noProof/>
                <w:sz w:val="28"/>
                <w:szCs w:val="28"/>
                <w:rtl/>
                <w:lang w:bidi="ar-JO"/>
              </w:rPr>
              <w:t>.</w:t>
            </w:r>
          </w:p>
          <w:p w14:paraId="4A91557E" w14:textId="77777777" w:rsidR="0023478E" w:rsidRPr="003E24FF" w:rsidRDefault="0023478E" w:rsidP="00640019">
            <w:pPr>
              <w:numPr>
                <w:ilvl w:val="0"/>
                <w:numId w:val="4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حال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ورورد</w:t>
            </w:r>
            <w:r w:rsidRPr="003E24FF">
              <w:rPr>
                <w:rFonts w:ascii="Traditional Arabic" w:eastAsia="Times New Roman" w:hAnsi="Traditional Arabic" w:cs="Traditional Arabic"/>
                <w:noProof/>
                <w:sz w:val="28"/>
                <w:szCs w:val="28"/>
                <w:rtl/>
                <w:lang w:bidi="ar-JO"/>
              </w:rPr>
              <w:t xml:space="preserve"> </w:t>
            </w:r>
            <w:r w:rsidR="006E2D39" w:rsidRPr="003E24FF">
              <w:rPr>
                <w:rFonts w:ascii="Traditional Arabic" w:eastAsia="Times New Roman" w:hAnsi="Traditional Arabic" w:cs="Traditional Arabic" w:hint="cs"/>
                <w:noProof/>
                <w:sz w:val="28"/>
                <w:szCs w:val="28"/>
                <w:rtl/>
                <w:lang w:bidi="ar-JO"/>
              </w:rPr>
              <w:t xml:space="preserve">سيرة ذاتية جديدة أو </w:t>
            </w:r>
            <w:r w:rsidRPr="003E24FF">
              <w:rPr>
                <w:rFonts w:ascii="Traditional Arabic" w:eastAsia="Times New Roman" w:hAnsi="Traditional Arabic" w:cs="Traditional Arabic" w:hint="cs"/>
                <w:noProof/>
                <w:sz w:val="28"/>
                <w:szCs w:val="28"/>
                <w:rtl/>
                <w:lang w:bidi="ar-JO"/>
              </w:rPr>
              <w:t>طلب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جديد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لمتقدم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سابق،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إتلاف</w:t>
            </w:r>
            <w:r w:rsidRPr="003E24FF">
              <w:rPr>
                <w:rFonts w:ascii="Traditional Arabic" w:eastAsia="Times New Roman" w:hAnsi="Traditional Arabic" w:cs="Traditional Arabic"/>
                <w:noProof/>
                <w:sz w:val="28"/>
                <w:szCs w:val="28"/>
                <w:rtl/>
                <w:lang w:bidi="ar-JO"/>
              </w:rPr>
              <w:t xml:space="preserve"> </w:t>
            </w:r>
            <w:r w:rsidR="006E2D39" w:rsidRPr="003E24FF">
              <w:rPr>
                <w:rFonts w:ascii="Traditional Arabic" w:eastAsia="Times New Roman" w:hAnsi="Traditional Arabic" w:cs="Traditional Arabic" w:hint="cs"/>
                <w:noProof/>
                <w:sz w:val="28"/>
                <w:szCs w:val="28"/>
                <w:rtl/>
                <w:lang w:bidi="ar-JO"/>
              </w:rPr>
              <w:t xml:space="preserve">سيرته الذاتية القديمة أو </w:t>
            </w:r>
            <w:r w:rsidRPr="003E24FF">
              <w:rPr>
                <w:rFonts w:ascii="Traditional Arabic" w:eastAsia="Times New Roman" w:hAnsi="Traditional Arabic" w:cs="Traditional Arabic" w:hint="cs"/>
                <w:noProof/>
                <w:sz w:val="28"/>
                <w:szCs w:val="28"/>
                <w:rtl/>
                <w:lang w:bidi="ar-JO"/>
              </w:rPr>
              <w:t>طلبه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القديم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لتجنب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w:t>
            </w:r>
            <w:r w:rsidR="00B10DD1">
              <w:rPr>
                <w:rFonts w:ascii="Traditional Arabic" w:eastAsia="Times New Roman" w:hAnsi="Traditional Arabic" w:cs="Traditional Arabic" w:hint="cs"/>
                <w:noProof/>
                <w:sz w:val="28"/>
                <w:szCs w:val="28"/>
                <w:rtl/>
                <w:lang w:bidi="ar-JO"/>
              </w:rPr>
              <w:t>ازدواج</w:t>
            </w:r>
            <w:r w:rsidRPr="003E24FF">
              <w:rPr>
                <w:rFonts w:ascii="Traditional Arabic" w:eastAsia="Times New Roman" w:hAnsi="Traditional Arabic" w:cs="Traditional Arabic" w:hint="cs"/>
                <w:noProof/>
                <w:sz w:val="28"/>
                <w:szCs w:val="28"/>
                <w:rtl/>
                <w:lang w:bidi="ar-JO"/>
              </w:rPr>
              <w:t>ية</w:t>
            </w:r>
            <w:r w:rsidR="006E2D39" w:rsidRPr="003E24FF">
              <w:rPr>
                <w:rFonts w:ascii="Traditional Arabic" w:eastAsia="Times New Roman" w:hAnsi="Traditional Arabic" w:cs="Traditional Arabic"/>
                <w:noProof/>
                <w:sz w:val="28"/>
                <w:szCs w:val="28"/>
                <w:rtl/>
                <w:lang w:bidi="ar-JO"/>
              </w:rPr>
              <w:t>.</w:t>
            </w:r>
          </w:p>
          <w:p w14:paraId="4489A681" w14:textId="77777777" w:rsidR="00C06175" w:rsidRPr="003E24FF" w:rsidRDefault="0023478E" w:rsidP="00640019">
            <w:pPr>
              <w:numPr>
                <w:ilvl w:val="0"/>
                <w:numId w:val="47"/>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شطب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الطلبات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يزيد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عمر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تقديمها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عامين</w:t>
            </w:r>
            <w:r w:rsidRPr="003E24FF">
              <w:rPr>
                <w:rFonts w:ascii="Traditional Arabic" w:eastAsia="Times New Roman" w:hAnsi="Traditional Arabic" w:cs="Traditional Arabic"/>
                <w:noProof/>
                <w:sz w:val="28"/>
                <w:szCs w:val="28"/>
                <w:rtl/>
                <w:lang w:bidi="ar-JO"/>
              </w:rPr>
              <w:t>.</w:t>
            </w:r>
          </w:p>
        </w:tc>
      </w:tr>
      <w:tr w:rsidR="00C37A16" w:rsidRPr="003E24FF" w14:paraId="6D16591E" w14:textId="77777777" w:rsidTr="00137F18">
        <w:tc>
          <w:tcPr>
            <w:tcW w:w="1523" w:type="dxa"/>
          </w:tcPr>
          <w:p w14:paraId="2C02E2A9" w14:textId="77777777" w:rsidR="00C37A16" w:rsidRPr="003E24FF" w:rsidRDefault="00C37A16"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05BE357B" w14:textId="21B72AC1" w:rsidR="00C37A16" w:rsidRPr="003E24FF" w:rsidRDefault="00C37A16" w:rsidP="004A3754">
            <w:pPr>
              <w:numPr>
                <w:ilvl w:val="0"/>
                <w:numId w:val="128"/>
              </w:numPr>
              <w:bidi/>
              <w:jc w:val="both"/>
              <w:rPr>
                <w:rFonts w:ascii="Traditional Arabic" w:hAnsi="Traditional Arabic" w:cs="Traditional Arabic"/>
                <w:noProof/>
                <w:sz w:val="28"/>
                <w:szCs w:val="28"/>
                <w:rtl/>
                <w:lang w:bidi="ar-JO"/>
              </w:rPr>
            </w:pPr>
            <w:r>
              <w:rPr>
                <w:rFonts w:ascii="Traditional Arabic" w:hAnsi="Traditional Arabic" w:cs="Traditional Arabic" w:hint="cs"/>
                <w:noProof/>
                <w:sz w:val="28"/>
                <w:szCs w:val="28"/>
                <w:rtl/>
                <w:lang w:bidi="ar-JO"/>
              </w:rPr>
              <w:t xml:space="preserve">يمكن بموافقة مجلس الإدارة استقطاب أصحاب المؤهلات والخبرات للعمل في الجمعية بنظام الدوام الكامل أو الجزئي ويتم تحديد </w:t>
            </w:r>
            <w:r w:rsidR="00916BA7">
              <w:rPr>
                <w:rFonts w:ascii="Traditional Arabic" w:hAnsi="Traditional Arabic" w:cs="Traditional Arabic" w:hint="cs"/>
                <w:noProof/>
                <w:sz w:val="28"/>
                <w:szCs w:val="28"/>
                <w:rtl/>
                <w:lang w:bidi="ar-JO"/>
              </w:rPr>
              <w:t>الراتب الاجمالي</w:t>
            </w:r>
            <w:r>
              <w:rPr>
                <w:rFonts w:ascii="Traditional Arabic" w:hAnsi="Traditional Arabic" w:cs="Traditional Arabic" w:hint="cs"/>
                <w:noProof/>
                <w:sz w:val="28"/>
                <w:szCs w:val="28"/>
                <w:rtl/>
                <w:lang w:bidi="ar-JO"/>
              </w:rPr>
              <w:t xml:space="preserve"> أو المكافأة من قبل مجلس الإدارة.</w:t>
            </w:r>
          </w:p>
        </w:tc>
      </w:tr>
    </w:tbl>
    <w:p w14:paraId="04F206B7" w14:textId="77777777" w:rsidR="00413BE1" w:rsidRPr="00916BA7" w:rsidRDefault="00413BE1" w:rsidP="0038287B">
      <w:pPr>
        <w:bidi/>
        <w:contextualSpacing/>
        <w:jc w:val="lowKashida"/>
        <w:rPr>
          <w:rFonts w:ascii="Traditional Arabic" w:hAnsi="Traditional Arabic" w:cs="Traditional Arabic"/>
          <w:color w:val="000000"/>
          <w:sz w:val="28"/>
          <w:szCs w:val="28"/>
          <w:rtl/>
          <w:lang w:bidi="ar-JO"/>
        </w:rPr>
      </w:pPr>
    </w:p>
    <w:p w14:paraId="53F84D81" w14:textId="77777777" w:rsidR="003A08CD" w:rsidRPr="00064A38" w:rsidRDefault="00056278" w:rsidP="0038287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20" w:name="_Toc360549632"/>
      <w:r w:rsidRPr="00064A38">
        <w:rPr>
          <w:rFonts w:ascii="Traditional Arabic" w:hAnsi="Traditional Arabic" w:cs="Traditional Arabic" w:hint="cs"/>
          <w:i w:val="0"/>
          <w:iCs w:val="0"/>
          <w:color w:val="1F497D" w:themeColor="text2"/>
          <w:sz w:val="32"/>
          <w:szCs w:val="32"/>
          <w:rtl/>
          <w:lang w:bidi="ar-EG"/>
        </w:rPr>
        <w:t>3</w:t>
      </w:r>
      <w:r w:rsidR="003A08CD" w:rsidRPr="00064A38">
        <w:rPr>
          <w:rFonts w:ascii="Traditional Arabic" w:hAnsi="Traditional Arabic" w:cs="Traditional Arabic" w:hint="cs"/>
          <w:i w:val="0"/>
          <w:iCs w:val="0"/>
          <w:color w:val="1F497D" w:themeColor="text2"/>
          <w:sz w:val="32"/>
          <w:szCs w:val="32"/>
          <w:rtl/>
          <w:lang w:bidi="ar-EG"/>
        </w:rPr>
        <w:t>.2</w:t>
      </w:r>
      <w:r w:rsidR="003A08CD"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انتقاء</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الموظفين</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وتعيينهم</w:t>
      </w:r>
      <w:bookmarkEnd w:id="20"/>
    </w:p>
    <w:p w14:paraId="77C24273" w14:textId="77777777" w:rsidR="003A08CD" w:rsidRPr="003E24FF" w:rsidRDefault="003A08CD" w:rsidP="0038287B">
      <w:pPr>
        <w:bidi/>
        <w:contextualSpacing/>
        <w:rPr>
          <w:rFonts w:ascii="Traditional Arabic" w:hAnsi="Traditional Arabic" w:cs="Traditional Arabic"/>
          <w:sz w:val="28"/>
          <w:szCs w:val="28"/>
          <w:rtl/>
          <w:lang w:val="x-none" w:eastAsia="x-none" w:bidi="ar-JO"/>
        </w:rPr>
      </w:pPr>
    </w:p>
    <w:tbl>
      <w:tblPr>
        <w:tblStyle w:val="a5"/>
        <w:bidiVisual/>
        <w:tblW w:w="10316"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8793"/>
      </w:tblGrid>
      <w:tr w:rsidR="003A08CD" w:rsidRPr="003E24FF" w14:paraId="60E5C524" w14:textId="77777777" w:rsidTr="009E5190">
        <w:tc>
          <w:tcPr>
            <w:tcW w:w="1523" w:type="dxa"/>
          </w:tcPr>
          <w:p w14:paraId="727C27E4" w14:textId="77777777" w:rsidR="003A08CD" w:rsidRPr="003E24FF" w:rsidRDefault="003A08CD"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8793" w:type="dxa"/>
          </w:tcPr>
          <w:p w14:paraId="2013483F" w14:textId="77777777" w:rsidR="00BA5A09" w:rsidRPr="003E24FF" w:rsidRDefault="00BA5A09"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قواعد</w:t>
            </w:r>
            <w:r w:rsidRPr="003E24FF">
              <w:rPr>
                <w:rFonts w:ascii="Traditional Arabic" w:hAnsi="Traditional Arabic" w:cs="Traditional Arabic"/>
                <w:noProof/>
                <w:color w:val="000000"/>
                <w:sz w:val="28"/>
                <w:szCs w:val="28"/>
                <w:rtl/>
                <w:lang w:bidi="ar-JO"/>
              </w:rPr>
              <w:t xml:space="preserve"> </w:t>
            </w:r>
            <w:r w:rsidR="00CB6D10">
              <w:rPr>
                <w:rFonts w:ascii="Traditional Arabic" w:hAnsi="Traditional Arabic" w:cs="Traditional Arabic" w:hint="cs"/>
                <w:noProof/>
                <w:color w:val="000000"/>
                <w:sz w:val="28"/>
                <w:szCs w:val="28"/>
                <w:rtl/>
                <w:lang w:bidi="ar-JO"/>
              </w:rPr>
              <w:t>فرز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المتقدمين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والمرشحين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للوظائف، وحصر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أقربهم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تلبيةً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وانتقاء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أنسبهم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يضمن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تحقيق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مصالح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w:t>
            </w:r>
          </w:p>
          <w:p w14:paraId="1EC75A74" w14:textId="77777777" w:rsidR="003A08CD" w:rsidRPr="003E24FF" w:rsidRDefault="00BA5A09" w:rsidP="00640019">
            <w:pPr>
              <w:pStyle w:val="a7"/>
              <w:numPr>
                <w:ilvl w:val="0"/>
                <w:numId w:val="3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رسم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مؤسسي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يوحد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أنواع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وشروط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p>
        </w:tc>
      </w:tr>
      <w:tr w:rsidR="003A08CD" w:rsidRPr="003E24FF" w14:paraId="7A2819E8" w14:textId="77777777" w:rsidTr="009E5190">
        <w:tc>
          <w:tcPr>
            <w:tcW w:w="1523" w:type="dxa"/>
          </w:tcPr>
          <w:p w14:paraId="69C8EE56" w14:textId="77777777" w:rsidR="003A08CD" w:rsidRPr="003E24FF" w:rsidRDefault="003A08C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5C6C4789" w14:textId="77777777" w:rsidR="003A08CD" w:rsidRPr="003E24FF" w:rsidRDefault="00BA5A09" w:rsidP="0038287B">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noProof/>
                <w:color w:val="000000"/>
                <w:sz w:val="28"/>
                <w:szCs w:val="28"/>
                <w:rtl/>
                <w:lang w:bidi="ar-JO"/>
              </w:rPr>
              <w:t xml:space="preserve">لا تتم عملية انتقاء وتعيين أي متقدم للوظيفة، إلا </w:t>
            </w:r>
            <w:r w:rsidRPr="003E24FF">
              <w:rPr>
                <w:rFonts w:ascii="Traditional Arabic" w:hAnsi="Traditional Arabic" w:cs="Traditional Arabic"/>
                <w:sz w:val="28"/>
                <w:szCs w:val="28"/>
                <w:rtl/>
                <w:lang w:bidi="ar-JO"/>
              </w:rPr>
              <w:t xml:space="preserve">بتحقيقه </w:t>
            </w:r>
            <w:r w:rsidRPr="003E24FF">
              <w:rPr>
                <w:rFonts w:ascii="Traditional Arabic" w:hAnsi="Traditional Arabic" w:cs="Traditional Arabic"/>
                <w:noProof/>
                <w:color w:val="000000"/>
                <w:sz w:val="28"/>
                <w:szCs w:val="28"/>
                <w:rtl/>
                <w:lang w:bidi="ar-JO"/>
              </w:rPr>
              <w:t>للمتطلبات التالية:</w:t>
            </w:r>
          </w:p>
          <w:p w14:paraId="41013AFF" w14:textId="77777777" w:rsidR="00BA5A09" w:rsidRPr="003E24FF" w:rsidRDefault="00BA5A09" w:rsidP="00640019">
            <w:pPr>
              <w:pStyle w:val="a9"/>
              <w:numPr>
                <w:ilvl w:val="0"/>
                <w:numId w:val="48"/>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تعبئة طلب التوظيف وتسليم سيرته الذاتية</w:t>
            </w:r>
            <w:r w:rsidR="0026176E" w:rsidRPr="003E24FF">
              <w:rPr>
                <w:rFonts w:ascii="Traditional Arabic" w:hAnsi="Traditional Arabic" w:cs="Traditional Arabic"/>
                <w:sz w:val="28"/>
                <w:szCs w:val="28"/>
                <w:rtl/>
                <w:lang w:bidi="ar-JO"/>
              </w:rPr>
              <w:t>.</w:t>
            </w:r>
          </w:p>
          <w:p w14:paraId="67411583" w14:textId="77777777" w:rsidR="00BA5A09" w:rsidRPr="003E24FF" w:rsidRDefault="00BA5A09" w:rsidP="00640019">
            <w:pPr>
              <w:pStyle w:val="a9"/>
              <w:numPr>
                <w:ilvl w:val="0"/>
                <w:numId w:val="48"/>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اجتياز الاختبارات التنافسية، التحريرية و/أو </w:t>
            </w:r>
            <w:r w:rsidR="0026176E" w:rsidRPr="003E24FF">
              <w:rPr>
                <w:rFonts w:ascii="Traditional Arabic" w:hAnsi="Traditional Arabic" w:cs="Traditional Arabic" w:hint="cs"/>
                <w:sz w:val="28"/>
                <w:szCs w:val="28"/>
                <w:rtl/>
                <w:lang w:bidi="ar-JO"/>
              </w:rPr>
              <w:t>الشفوية</w:t>
            </w:r>
            <w:r w:rsidRPr="003E24FF">
              <w:rPr>
                <w:rFonts w:ascii="Traditional Arabic" w:hAnsi="Traditional Arabic" w:cs="Traditional Arabic"/>
                <w:sz w:val="28"/>
                <w:szCs w:val="28"/>
                <w:rtl/>
                <w:lang w:bidi="ar-JO"/>
              </w:rPr>
              <w:t>، الخاصة بالوظيفة</w:t>
            </w:r>
            <w:r w:rsidR="00CB6D10">
              <w:rPr>
                <w:rFonts w:ascii="Traditional Arabic" w:hAnsi="Traditional Arabic" w:cs="Traditional Arabic" w:hint="cs"/>
                <w:sz w:val="28"/>
                <w:szCs w:val="28"/>
                <w:rtl/>
                <w:lang w:bidi="ar-JO"/>
              </w:rPr>
              <w:t>،</w:t>
            </w:r>
            <w:r w:rsidRPr="003E24FF">
              <w:rPr>
                <w:rFonts w:ascii="Traditional Arabic" w:hAnsi="Traditional Arabic" w:cs="Traditional Arabic"/>
                <w:sz w:val="28"/>
                <w:szCs w:val="28"/>
                <w:rtl/>
                <w:lang w:bidi="ar-JO"/>
              </w:rPr>
              <w:t xml:space="preserve"> إن وجدت</w:t>
            </w:r>
            <w:r w:rsidR="0026176E" w:rsidRPr="003E24FF">
              <w:rPr>
                <w:rFonts w:ascii="Traditional Arabic" w:hAnsi="Traditional Arabic" w:cs="Traditional Arabic"/>
                <w:sz w:val="28"/>
                <w:szCs w:val="28"/>
                <w:rtl/>
                <w:lang w:bidi="ar-JO"/>
              </w:rPr>
              <w:t>.</w:t>
            </w:r>
          </w:p>
          <w:p w14:paraId="46E32A5E" w14:textId="77777777" w:rsidR="00CB6D10" w:rsidRDefault="00BA5A09" w:rsidP="00640019">
            <w:pPr>
              <w:pStyle w:val="a9"/>
              <w:numPr>
                <w:ilvl w:val="0"/>
                <w:numId w:val="48"/>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اجتياز المقابلة الشخصية</w:t>
            </w:r>
            <w:r w:rsidR="00CB6D10">
              <w:rPr>
                <w:rFonts w:ascii="Traditional Arabic" w:hAnsi="Traditional Arabic" w:cs="Traditional Arabic" w:hint="cs"/>
                <w:sz w:val="28"/>
                <w:szCs w:val="28"/>
                <w:rtl/>
                <w:lang w:bidi="ar-JO"/>
              </w:rPr>
              <w:t>.</w:t>
            </w:r>
          </w:p>
          <w:p w14:paraId="13DD2195" w14:textId="77777777" w:rsidR="00BA5A09" w:rsidRPr="003E24FF" w:rsidRDefault="00BA5A09" w:rsidP="00640019">
            <w:pPr>
              <w:pStyle w:val="a9"/>
              <w:numPr>
                <w:ilvl w:val="0"/>
                <w:numId w:val="48"/>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استيفاء المتطلبات الثبوتية التالية:</w:t>
            </w:r>
          </w:p>
          <w:p w14:paraId="255E04E8" w14:textId="77777777" w:rsidR="00BA5A09" w:rsidRPr="003E24FF" w:rsidRDefault="00BA5A09" w:rsidP="00640019">
            <w:pPr>
              <w:pStyle w:val="a9"/>
              <w:numPr>
                <w:ilvl w:val="1"/>
                <w:numId w:val="49"/>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صورة شخصية حديثة، ملونة، </w:t>
            </w:r>
            <w:r w:rsidR="001A60AE" w:rsidRPr="003E24FF">
              <w:rPr>
                <w:rFonts w:ascii="Traditional Arabic" w:hAnsi="Traditional Arabic" w:cs="Traditional Arabic" w:hint="cs"/>
                <w:sz w:val="28"/>
                <w:szCs w:val="28"/>
                <w:rtl/>
                <w:lang w:bidi="ar-JO"/>
              </w:rPr>
              <w:t xml:space="preserve">عدد </w:t>
            </w:r>
            <w:r w:rsidR="00137F18" w:rsidRPr="003E24FF">
              <w:rPr>
                <w:rFonts w:ascii="Traditional Arabic" w:hAnsi="Traditional Arabic" w:cs="Traditional Arabic" w:hint="cs"/>
                <w:sz w:val="28"/>
                <w:szCs w:val="28"/>
                <w:rtl/>
                <w:lang w:bidi="ar-JO"/>
              </w:rPr>
              <w:t>4</w:t>
            </w:r>
            <w:r w:rsidR="001A60AE" w:rsidRPr="003E24FF">
              <w:rPr>
                <w:rFonts w:ascii="Traditional Arabic" w:hAnsi="Traditional Arabic" w:cs="Traditional Arabic" w:hint="cs"/>
                <w:sz w:val="28"/>
                <w:szCs w:val="28"/>
                <w:rtl/>
                <w:lang w:bidi="ar-JO"/>
              </w:rPr>
              <w:t xml:space="preserve">، </w:t>
            </w:r>
            <w:r w:rsidRPr="003E24FF">
              <w:rPr>
                <w:rFonts w:ascii="Traditional Arabic" w:hAnsi="Traditional Arabic" w:cs="Traditional Arabic"/>
                <w:sz w:val="28"/>
                <w:szCs w:val="28"/>
                <w:rtl/>
                <w:lang w:bidi="ar-JO"/>
              </w:rPr>
              <w:t xml:space="preserve">على خلفية بيضاء، بمقاس 6 </w:t>
            </w:r>
            <w:r w:rsidRPr="003E24FF">
              <w:rPr>
                <w:rFonts w:ascii="Traditional Arabic" w:hAnsi="Traditional Arabic" w:cs="Traditional Arabic"/>
                <w:sz w:val="28"/>
                <w:szCs w:val="28"/>
                <w:lang w:bidi="ar-JO"/>
              </w:rPr>
              <w:t>x</w:t>
            </w:r>
            <w:r w:rsidRPr="003E24FF">
              <w:rPr>
                <w:rFonts w:ascii="Traditional Arabic" w:hAnsi="Traditional Arabic" w:cs="Traditional Arabic"/>
                <w:sz w:val="28"/>
                <w:szCs w:val="28"/>
                <w:rtl/>
                <w:lang w:bidi="ar-JO"/>
              </w:rPr>
              <w:t xml:space="preserve"> 4 سنتيمتراً</w:t>
            </w:r>
            <w:r w:rsidR="0026176E" w:rsidRPr="003E24FF">
              <w:rPr>
                <w:rFonts w:ascii="Traditional Arabic" w:hAnsi="Traditional Arabic" w:cs="Traditional Arabic"/>
                <w:sz w:val="28"/>
                <w:szCs w:val="28"/>
                <w:rtl/>
                <w:lang w:bidi="ar-JO"/>
              </w:rPr>
              <w:t>.</w:t>
            </w:r>
          </w:p>
          <w:p w14:paraId="45CB4123" w14:textId="77777777" w:rsidR="00BA5A09" w:rsidRPr="003E24FF" w:rsidRDefault="00BA5A09" w:rsidP="00640019">
            <w:pPr>
              <w:pStyle w:val="a9"/>
              <w:numPr>
                <w:ilvl w:val="1"/>
                <w:numId w:val="49"/>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صورة عن البطاقة الشخصية، مصدقة حسب الأصول</w:t>
            </w:r>
            <w:r w:rsidR="0026176E" w:rsidRPr="003E24FF">
              <w:rPr>
                <w:rFonts w:ascii="Traditional Arabic" w:hAnsi="Traditional Arabic" w:cs="Traditional Arabic"/>
                <w:sz w:val="28"/>
                <w:szCs w:val="28"/>
                <w:rtl/>
                <w:lang w:bidi="ar-JO"/>
              </w:rPr>
              <w:t>.</w:t>
            </w:r>
          </w:p>
          <w:p w14:paraId="7953CBB7" w14:textId="54461F5B" w:rsidR="00BA5A09" w:rsidRPr="003E24FF" w:rsidRDefault="00916BA7" w:rsidP="00640019">
            <w:pPr>
              <w:pStyle w:val="a9"/>
              <w:numPr>
                <w:ilvl w:val="1"/>
                <w:numId w:val="49"/>
              </w:numPr>
              <w:bidi/>
              <w:contextualSpacing/>
              <w:jc w:val="both"/>
              <w:rPr>
                <w:rFonts w:ascii="Traditional Arabic" w:hAnsi="Traditional Arabic" w:cs="Traditional Arabic"/>
                <w:sz w:val="28"/>
                <w:szCs w:val="28"/>
                <w:lang w:bidi="ar-JO"/>
              </w:rPr>
            </w:pPr>
            <w:r>
              <w:rPr>
                <w:rFonts w:ascii="Traditional Arabic" w:hAnsi="Traditional Arabic" w:cs="Traditional Arabic"/>
                <w:sz w:val="28"/>
                <w:szCs w:val="28"/>
                <w:rtl/>
                <w:lang w:bidi="ar-JO"/>
              </w:rPr>
              <w:t>صور عن شهادا</w:t>
            </w:r>
            <w:r>
              <w:rPr>
                <w:rFonts w:ascii="Traditional Arabic" w:hAnsi="Traditional Arabic" w:cs="Traditional Arabic" w:hint="cs"/>
                <w:sz w:val="28"/>
                <w:szCs w:val="28"/>
                <w:rtl/>
                <w:lang w:bidi="ar-JO"/>
              </w:rPr>
              <w:t xml:space="preserve">ت المؤهلات الدراسية </w:t>
            </w:r>
            <w:r w:rsidR="00BA5A09" w:rsidRPr="003E24FF">
              <w:rPr>
                <w:rFonts w:ascii="Traditional Arabic" w:hAnsi="Traditional Arabic" w:cs="Traditional Arabic"/>
                <w:sz w:val="28"/>
                <w:szCs w:val="28"/>
                <w:rtl/>
                <w:lang w:bidi="ar-JO"/>
              </w:rPr>
              <w:t xml:space="preserve">مصدقة حسب </w:t>
            </w:r>
            <w:proofErr w:type="gramStart"/>
            <w:r w:rsidR="00BA5A09" w:rsidRPr="003E24FF">
              <w:rPr>
                <w:rFonts w:ascii="Traditional Arabic" w:hAnsi="Traditional Arabic" w:cs="Traditional Arabic"/>
                <w:sz w:val="28"/>
                <w:szCs w:val="28"/>
                <w:rtl/>
                <w:lang w:bidi="ar-JO"/>
              </w:rPr>
              <w:t>الأصول</w:t>
            </w:r>
            <w:r w:rsidR="00137F18" w:rsidRPr="003E24FF">
              <w:rPr>
                <w:rFonts w:ascii="Traditional Arabic" w:hAnsi="Traditional Arabic" w:cs="Traditional Arabic" w:hint="cs"/>
                <w:sz w:val="28"/>
                <w:szCs w:val="28"/>
                <w:rtl/>
                <w:lang w:bidi="ar-JO"/>
              </w:rPr>
              <w:t>،</w:t>
            </w:r>
            <w:r w:rsidR="00BA5A09" w:rsidRPr="003E24FF">
              <w:rPr>
                <w:rFonts w:ascii="Traditional Arabic" w:hAnsi="Traditional Arabic" w:cs="Traditional Arabic"/>
                <w:sz w:val="28"/>
                <w:szCs w:val="28"/>
                <w:rtl/>
                <w:lang w:bidi="ar-JO"/>
              </w:rPr>
              <w:t xml:space="preserve">  إن</w:t>
            </w:r>
            <w:proofErr w:type="gramEnd"/>
            <w:r w:rsidR="00BA5A09" w:rsidRPr="003E24FF">
              <w:rPr>
                <w:rFonts w:ascii="Traditional Arabic" w:hAnsi="Traditional Arabic" w:cs="Traditional Arabic"/>
                <w:sz w:val="28"/>
                <w:szCs w:val="28"/>
                <w:rtl/>
                <w:lang w:bidi="ar-JO"/>
              </w:rPr>
              <w:t xml:space="preserve"> كانت الوظيفة تتطلب حيازة الموظف لها، أو في حال كان المرشح حاصلاً عليها</w:t>
            </w:r>
            <w:r w:rsidR="001A60AE" w:rsidRPr="003E24FF">
              <w:rPr>
                <w:rFonts w:ascii="Traditional Arabic" w:hAnsi="Traditional Arabic" w:cs="Traditional Arabic"/>
                <w:sz w:val="28"/>
                <w:szCs w:val="28"/>
                <w:rtl/>
                <w:lang w:bidi="ar-JO"/>
              </w:rPr>
              <w:t>.</w:t>
            </w:r>
          </w:p>
          <w:p w14:paraId="0A996C27" w14:textId="59A46F8C" w:rsidR="00BA5A09" w:rsidRPr="003E24FF" w:rsidRDefault="00BA5A09" w:rsidP="00640019">
            <w:pPr>
              <w:pStyle w:val="a9"/>
              <w:numPr>
                <w:ilvl w:val="1"/>
                <w:numId w:val="49"/>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صور عن شهادات الخبرة، مصدقة حسب الأصول من </w:t>
            </w:r>
            <w:r w:rsidR="00916BA7">
              <w:rPr>
                <w:rFonts w:ascii="Traditional Arabic" w:hAnsi="Traditional Arabic" w:cs="Traditional Arabic" w:hint="cs"/>
                <w:sz w:val="28"/>
                <w:szCs w:val="28"/>
                <w:rtl/>
                <w:lang w:bidi="ar-JO"/>
              </w:rPr>
              <w:t>التأمينات الاجتماعية</w:t>
            </w:r>
            <w:r w:rsidR="007E24C9">
              <w:rPr>
                <w:rFonts w:ascii="Traditional Arabic" w:hAnsi="Traditional Arabic" w:cs="Traditional Arabic" w:hint="cs"/>
                <w:sz w:val="28"/>
                <w:szCs w:val="28"/>
                <w:rtl/>
                <w:lang w:bidi="ar-JO"/>
              </w:rPr>
              <w:t>، في حال كانت الخبرة في القطاع الخاص</w:t>
            </w:r>
            <w:r w:rsidR="00916BA7">
              <w:rPr>
                <w:rFonts w:ascii="Traditional Arabic" w:hAnsi="Traditional Arabic" w:cs="Traditional Arabic" w:hint="cs"/>
                <w:sz w:val="28"/>
                <w:szCs w:val="28"/>
                <w:rtl/>
                <w:lang w:bidi="ar-JO"/>
              </w:rPr>
              <w:t xml:space="preserve"> </w:t>
            </w:r>
            <w:r w:rsidR="007E24C9">
              <w:rPr>
                <w:rFonts w:ascii="Traditional Arabic" w:hAnsi="Traditional Arabic" w:cs="Traditional Arabic" w:hint="cs"/>
                <w:sz w:val="28"/>
                <w:szCs w:val="28"/>
                <w:rtl/>
                <w:lang w:bidi="ar-JO"/>
              </w:rPr>
              <w:t>أو من جهة العمل في حال كانت الخبرة في القطاع الحكومي.</w:t>
            </w:r>
          </w:p>
          <w:p w14:paraId="3AD6D68E" w14:textId="77777777" w:rsidR="00BA5A09" w:rsidRPr="003E24FF" w:rsidRDefault="00BA5A09" w:rsidP="00640019">
            <w:pPr>
              <w:pStyle w:val="a9"/>
              <w:numPr>
                <w:ilvl w:val="1"/>
                <w:numId w:val="49"/>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صور عن شهادات الدورات التدريبية.</w:t>
            </w:r>
          </w:p>
          <w:p w14:paraId="5EF1DCE0" w14:textId="77777777" w:rsidR="00A7085D" w:rsidRPr="003E24FF" w:rsidRDefault="001B5D09" w:rsidP="00640019">
            <w:pPr>
              <w:pStyle w:val="a9"/>
              <w:numPr>
                <w:ilvl w:val="1"/>
                <w:numId w:val="49"/>
              </w:numPr>
              <w:bidi/>
              <w:contextualSpacing/>
              <w:jc w:val="both"/>
              <w:rPr>
                <w:rFonts w:ascii="Traditional Arabic" w:hAnsi="Traditional Arabic" w:cs="Traditional Arabic"/>
                <w:sz w:val="28"/>
                <w:szCs w:val="28"/>
                <w:lang w:bidi="ar-JO"/>
              </w:rPr>
            </w:pPr>
            <w:r>
              <w:rPr>
                <w:rFonts w:ascii="Traditional Arabic" w:hAnsi="Traditional Arabic" w:cs="Traditional Arabic" w:hint="cs"/>
                <w:sz w:val="28"/>
                <w:szCs w:val="28"/>
                <w:rtl/>
                <w:lang w:bidi="ar-JO"/>
              </w:rPr>
              <w:t xml:space="preserve">صورة عن الإقامة ورخصة العمل </w:t>
            </w:r>
            <w:r w:rsidR="00A7085D" w:rsidRPr="003E24FF">
              <w:rPr>
                <w:rFonts w:ascii="Traditional Arabic" w:hAnsi="Traditional Arabic" w:cs="Traditional Arabic" w:hint="cs"/>
                <w:sz w:val="28"/>
                <w:szCs w:val="28"/>
                <w:rtl/>
                <w:lang w:bidi="ar-JO"/>
              </w:rPr>
              <w:t>لغير السعوديين</w:t>
            </w:r>
            <w:r w:rsidR="000F2D8F" w:rsidRPr="003E24FF">
              <w:rPr>
                <w:rFonts w:ascii="Traditional Arabic" w:hAnsi="Traditional Arabic" w:cs="Traditional Arabic" w:hint="cs"/>
                <w:sz w:val="28"/>
                <w:szCs w:val="28"/>
                <w:rtl/>
                <w:lang w:bidi="ar-JO"/>
              </w:rPr>
              <w:t xml:space="preserve"> العاملين في السعودية</w:t>
            </w:r>
            <w:r w:rsidR="00A7085D" w:rsidRPr="003E24FF">
              <w:rPr>
                <w:rFonts w:ascii="Traditional Arabic" w:hAnsi="Traditional Arabic" w:cs="Traditional Arabic" w:hint="cs"/>
                <w:sz w:val="28"/>
                <w:szCs w:val="28"/>
                <w:rtl/>
                <w:lang w:bidi="ar-JO"/>
              </w:rPr>
              <w:t>.</w:t>
            </w:r>
          </w:p>
          <w:p w14:paraId="7FB36EAA" w14:textId="77777777" w:rsidR="00BA5A09" w:rsidRPr="003E24FF" w:rsidRDefault="00BA5A09" w:rsidP="00640019">
            <w:pPr>
              <w:pStyle w:val="a9"/>
              <w:numPr>
                <w:ilvl w:val="0"/>
                <w:numId w:val="48"/>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إحضار شهادة عدم المحكومية، حديثة</w:t>
            </w:r>
            <w:r w:rsidR="0026176E" w:rsidRPr="003E24FF">
              <w:rPr>
                <w:rFonts w:ascii="Traditional Arabic" w:hAnsi="Traditional Arabic" w:cs="Traditional Arabic"/>
                <w:sz w:val="28"/>
                <w:szCs w:val="28"/>
                <w:rtl/>
                <w:lang w:bidi="ar-JO"/>
              </w:rPr>
              <w:t>.</w:t>
            </w:r>
          </w:p>
          <w:p w14:paraId="21A9622D" w14:textId="77777777" w:rsidR="00801C66" w:rsidRPr="003E24FF" w:rsidRDefault="00801C66" w:rsidP="00640019">
            <w:pPr>
              <w:pStyle w:val="a9"/>
              <w:numPr>
                <w:ilvl w:val="0"/>
                <w:numId w:val="48"/>
              </w:numPr>
              <w:bidi/>
              <w:ind w:left="459" w:hanging="459"/>
              <w:contextualSpacing/>
              <w:jc w:val="both"/>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اجتياز الفحص الطبي المقرر.</w:t>
            </w:r>
          </w:p>
        </w:tc>
      </w:tr>
      <w:tr w:rsidR="00BA5A09" w:rsidRPr="003E24FF" w14:paraId="1980080E" w14:textId="77777777" w:rsidTr="009E5190">
        <w:tc>
          <w:tcPr>
            <w:tcW w:w="1523" w:type="dxa"/>
          </w:tcPr>
          <w:p w14:paraId="6F76D702" w14:textId="77777777" w:rsidR="00BA5A09" w:rsidRPr="003E24FF" w:rsidRDefault="00BA5A09"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3D236023" w14:textId="6185F942" w:rsidR="0018135A" w:rsidRPr="003E24FF" w:rsidRDefault="0018135A" w:rsidP="00640019">
            <w:pPr>
              <w:numPr>
                <w:ilvl w:val="0"/>
                <w:numId w:val="56"/>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مجلس</w:t>
            </w:r>
            <w:r w:rsidRPr="003E24FF">
              <w:rPr>
                <w:rFonts w:ascii="Traditional Arabic" w:eastAsia="Times New Roman" w:hAnsi="Traditional Arabic" w:cs="Traditional Arabic"/>
                <w:noProof/>
                <w:sz w:val="28"/>
                <w:szCs w:val="28"/>
                <w:rtl/>
                <w:lang w:bidi="ar-JO"/>
              </w:rPr>
              <w:t xml:space="preserve"> </w:t>
            </w:r>
            <w:r w:rsidR="001B5D09">
              <w:rPr>
                <w:rFonts w:ascii="Traditional Arabic" w:eastAsia="Times New Roman" w:hAnsi="Traditional Arabic" w:cs="Traditional Arabic" w:hint="cs"/>
                <w:noProof/>
                <w:sz w:val="28"/>
                <w:szCs w:val="28"/>
                <w:rtl/>
                <w:lang w:bidi="ar-JO"/>
              </w:rPr>
              <w:t xml:space="preserve">الإدارة </w:t>
            </w:r>
            <w:r w:rsidRPr="003E24FF">
              <w:rPr>
                <w:rFonts w:ascii="Traditional Arabic" w:eastAsia="Times New Roman" w:hAnsi="Traditional Arabic" w:cs="Traditional Arabic" w:hint="cs"/>
                <w:noProof/>
                <w:sz w:val="28"/>
                <w:szCs w:val="28"/>
                <w:rtl/>
                <w:lang w:bidi="ar-JO"/>
              </w:rPr>
              <w:t>مسؤولية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مقابلة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وانتقاء</w:t>
            </w:r>
            <w:r w:rsidRPr="003E24FF">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00A45C5B" w:rsidRPr="003E24FF">
              <w:rPr>
                <w:rFonts w:ascii="Traditional Arabic" w:eastAsia="Times New Roman" w:hAnsi="Traditional Arabic" w:cs="Traditional Arabic" w:hint="cs"/>
                <w:noProof/>
                <w:sz w:val="28"/>
                <w:szCs w:val="28"/>
                <w:rtl/>
                <w:lang w:bidi="ar-JO"/>
              </w:rPr>
              <w:t xml:space="preserve">، ويمتلك </w:t>
            </w:r>
            <w:r w:rsidR="004B6698">
              <w:rPr>
                <w:rFonts w:ascii="Traditional Arabic" w:eastAsia="Times New Roman" w:hAnsi="Traditional Arabic" w:cs="Traditional Arabic" w:hint="cs"/>
                <w:noProof/>
                <w:sz w:val="28"/>
                <w:szCs w:val="28"/>
                <w:rtl/>
                <w:lang w:bidi="ar-JO"/>
              </w:rPr>
              <w:t xml:space="preserve">أيضاً </w:t>
            </w:r>
            <w:r w:rsidR="00A45C5B" w:rsidRPr="003E24FF">
              <w:rPr>
                <w:rFonts w:ascii="Traditional Arabic" w:eastAsia="Times New Roman" w:hAnsi="Traditional Arabic" w:cs="Traditional Arabic" w:hint="cs"/>
                <w:noProof/>
                <w:sz w:val="28"/>
                <w:szCs w:val="28"/>
                <w:rtl/>
                <w:lang w:bidi="ar-JO"/>
              </w:rPr>
              <w:t>صلاحية</w:t>
            </w:r>
            <w:r w:rsidR="004E7A05" w:rsidRPr="003E24FF">
              <w:rPr>
                <w:rFonts w:ascii="Traditional Arabic" w:eastAsia="Times New Roman" w:hAnsi="Traditional Arabic" w:cs="Traditional Arabic" w:hint="cs"/>
                <w:noProof/>
                <w:sz w:val="28"/>
                <w:szCs w:val="28"/>
                <w:rtl/>
                <w:lang w:bidi="ar-JO"/>
              </w:rPr>
              <w:t xml:space="preserve"> </w:t>
            </w:r>
            <w:r w:rsidR="00A45C5B" w:rsidRPr="003E24FF">
              <w:rPr>
                <w:rFonts w:ascii="Traditional Arabic" w:eastAsia="Times New Roman" w:hAnsi="Traditional Arabic" w:cs="Traditional Arabic" w:hint="cs"/>
                <w:noProof/>
                <w:sz w:val="28"/>
                <w:szCs w:val="28"/>
                <w:rtl/>
                <w:lang w:bidi="ar-JO"/>
              </w:rPr>
              <w:t xml:space="preserve">الموافقة على تعيين </w:t>
            </w:r>
            <w:r w:rsidR="004E7A05" w:rsidRPr="003E24FF">
              <w:rPr>
                <w:rFonts w:ascii="Traditional Arabic" w:eastAsia="Times New Roman" w:hAnsi="Traditional Arabic" w:cs="Traditional Arabic" w:hint="cs"/>
                <w:noProof/>
                <w:sz w:val="28"/>
                <w:szCs w:val="28"/>
                <w:rtl/>
                <w:lang w:bidi="ar-JO"/>
              </w:rPr>
              <w:t xml:space="preserve">مدراء </w:t>
            </w:r>
            <w:r w:rsidR="00D2333B">
              <w:rPr>
                <w:rFonts w:ascii="Traditional Arabic" w:eastAsia="Times New Roman" w:hAnsi="Traditional Arabic" w:cs="Traditional Arabic" w:hint="cs"/>
                <w:noProof/>
                <w:sz w:val="28"/>
                <w:szCs w:val="28"/>
                <w:rtl/>
                <w:lang w:bidi="ar-JO"/>
              </w:rPr>
              <w:t xml:space="preserve">الوحدات </w:t>
            </w:r>
            <w:r w:rsidR="00D2333B">
              <w:rPr>
                <w:rFonts w:ascii="Traditional Arabic" w:eastAsia="Times New Roman" w:hAnsi="Traditional Arabic" w:cs="Traditional Arabic" w:hint="cs"/>
                <w:noProof/>
                <w:sz w:val="28"/>
                <w:szCs w:val="28"/>
                <w:rtl/>
                <w:lang w:bidi="ar-JO"/>
              </w:rPr>
              <w:lastRenderedPageBreak/>
              <w:t>التنظيمية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بناءً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الأسس</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يراها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مناسبة</w:t>
            </w:r>
            <w:r w:rsidRPr="003E24FF">
              <w:rPr>
                <w:rFonts w:ascii="Traditional Arabic" w:eastAsia="Times New Roman" w:hAnsi="Traditional Arabic" w:cs="Traditional Arabic"/>
                <w:noProof/>
                <w:sz w:val="28"/>
                <w:szCs w:val="28"/>
                <w:rtl/>
                <w:lang w:bidi="ar-JO"/>
              </w:rPr>
              <w:t>.</w:t>
            </w:r>
          </w:p>
          <w:p w14:paraId="112BF4A9" w14:textId="181D0416" w:rsidR="00BA5A09" w:rsidRDefault="0018135A" w:rsidP="00640019">
            <w:pPr>
              <w:numPr>
                <w:ilvl w:val="0"/>
                <w:numId w:val="56"/>
              </w:numPr>
              <w:bidi/>
              <w:jc w:val="both"/>
              <w:rPr>
                <w:rFonts w:ascii="Traditional Arabic" w:hAnsi="Traditional Arabic" w:cs="Traditional Arabic"/>
                <w:noProof/>
                <w:color w:val="000000"/>
                <w:sz w:val="28"/>
                <w:szCs w:val="28"/>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00D2333B">
              <w:rPr>
                <w:rFonts w:ascii="Traditional Arabic" w:eastAsia="Times New Roman" w:hAnsi="Traditional Arabic" w:cs="Traditional Arabic" w:hint="cs"/>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مسؤولية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مقابلة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وانتقاء</w:t>
            </w:r>
            <w:r w:rsidRPr="003E24FF">
              <w:rPr>
                <w:rFonts w:ascii="Traditional Arabic" w:eastAsia="Times New Roman" w:hAnsi="Traditional Arabic" w:cs="Traditional Arabic"/>
                <w:noProof/>
                <w:sz w:val="28"/>
                <w:szCs w:val="28"/>
                <w:rtl/>
                <w:lang w:bidi="ar-JO"/>
              </w:rPr>
              <w:t xml:space="preserve"> </w:t>
            </w:r>
            <w:r w:rsidR="00D2333B">
              <w:rPr>
                <w:rFonts w:ascii="Traditional Arabic" w:eastAsia="Times New Roman" w:hAnsi="Traditional Arabic" w:cs="Traditional Arabic" w:hint="cs"/>
                <w:noProof/>
                <w:sz w:val="28"/>
                <w:szCs w:val="28"/>
                <w:rtl/>
                <w:lang w:bidi="ar-JO"/>
              </w:rPr>
              <w:t>مدراء الوحدات التنظيمية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بناءً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الأسس</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يرونها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مناسبة</w:t>
            </w:r>
            <w:r w:rsidRPr="003E24FF">
              <w:rPr>
                <w:rFonts w:ascii="Traditional Arabic" w:eastAsia="Times New Roman" w:hAnsi="Traditional Arabic" w:cs="Traditional Arabic"/>
                <w:noProof/>
                <w:sz w:val="28"/>
                <w:szCs w:val="28"/>
                <w:rtl/>
                <w:lang w:bidi="ar-JO"/>
              </w:rPr>
              <w:t>.</w:t>
            </w:r>
          </w:p>
          <w:p w14:paraId="5E55B7FB" w14:textId="23324F97" w:rsidR="0060440A" w:rsidRPr="003E24FF" w:rsidRDefault="0060440A" w:rsidP="00640019">
            <w:pPr>
              <w:numPr>
                <w:ilvl w:val="0"/>
                <w:numId w:val="56"/>
              </w:numPr>
              <w:bidi/>
              <w:jc w:val="both"/>
              <w:rPr>
                <w:rFonts w:ascii="Traditional Arabic" w:hAnsi="Traditional Arabic" w:cs="Traditional Arabic"/>
                <w:noProof/>
                <w:color w:val="000000"/>
                <w:sz w:val="28"/>
                <w:szCs w:val="28"/>
                <w:rtl/>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00B12ACA">
              <w:rPr>
                <w:rFonts w:ascii="Traditional Arabic" w:eastAsia="Times New Roman" w:hAnsi="Traditional Arabic" w:cs="Traditional Arabic" w:hint="cs"/>
                <w:noProof/>
                <w:sz w:val="28"/>
                <w:szCs w:val="28"/>
                <w:rtl/>
                <w:lang w:bidi="ar-JO"/>
              </w:rPr>
              <w:t>مدير شئون 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مسؤولية</w:t>
            </w:r>
            <w:r w:rsidRPr="003E24FF">
              <w:rPr>
                <w:rFonts w:ascii="Traditional Arabic" w:eastAsia="Times New Roman" w:hAnsi="Traditional Arabic" w:cs="Traditional Arabic"/>
                <w:noProof/>
                <w:sz w:val="28"/>
                <w:szCs w:val="28"/>
                <w:rtl/>
                <w:lang w:bidi="ar-JO"/>
              </w:rPr>
              <w:t xml:space="preserve"> </w:t>
            </w:r>
            <w:r w:rsidR="006A235E">
              <w:rPr>
                <w:rFonts w:ascii="Traditional Arabic" w:eastAsia="Times New Roman" w:hAnsi="Traditional Arabic" w:cs="Traditional Arabic" w:hint="cs"/>
                <w:noProof/>
                <w:sz w:val="28"/>
                <w:szCs w:val="28"/>
                <w:rtl/>
                <w:lang w:bidi="ar-JO"/>
              </w:rPr>
              <w:t>الدعوة ل</w:t>
            </w:r>
            <w:r w:rsidRPr="003E24FF">
              <w:rPr>
                <w:rFonts w:ascii="Traditional Arabic" w:eastAsia="Times New Roman" w:hAnsi="Traditional Arabic" w:cs="Traditional Arabic" w:hint="cs"/>
                <w:noProof/>
                <w:sz w:val="28"/>
                <w:szCs w:val="28"/>
                <w:rtl/>
                <w:lang w:bidi="ar-JO"/>
              </w:rPr>
              <w:t>تشكيل</w:t>
            </w:r>
            <w:r w:rsidRPr="003E24FF">
              <w:rPr>
                <w:rFonts w:ascii="Traditional Arabic" w:eastAsia="Times New Roman" w:hAnsi="Traditional Arabic" w:cs="Traditional Arabic"/>
                <w:noProof/>
                <w:sz w:val="28"/>
                <w:szCs w:val="28"/>
                <w:rtl/>
                <w:lang w:bidi="ar-JO"/>
              </w:rPr>
              <w:t xml:space="preserve"> </w:t>
            </w:r>
            <w:r w:rsidR="006A1E9F">
              <w:rPr>
                <w:rFonts w:ascii="Traditional Arabic" w:eastAsia="Times New Roman" w:hAnsi="Traditional Arabic" w:cs="Traditional Arabic" w:hint="cs"/>
                <w:noProof/>
                <w:sz w:val="28"/>
                <w:szCs w:val="28"/>
                <w:rtl/>
                <w:lang w:bidi="ar-JO"/>
              </w:rPr>
              <w:t>لجنة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انتقاء</w:t>
            </w:r>
            <w:r w:rsidRPr="003E24FF">
              <w:rPr>
                <w:rFonts w:ascii="Traditional Arabic" w:eastAsia="Times New Roman" w:hAnsi="Traditional Arabic" w:cs="Traditional Arabic"/>
                <w:noProof/>
                <w:sz w:val="28"/>
                <w:szCs w:val="28"/>
                <w:rtl/>
                <w:lang w:bidi="ar-JO"/>
              </w:rPr>
              <w:t xml:space="preserve"> </w:t>
            </w:r>
            <w:r w:rsidR="00742311">
              <w:rPr>
                <w:rFonts w:ascii="Traditional Arabic" w:eastAsia="Times New Roman" w:hAnsi="Traditional Arabic" w:cs="Traditional Arabic" w:hint="cs"/>
                <w:noProof/>
                <w:sz w:val="28"/>
                <w:szCs w:val="28"/>
                <w:rtl/>
                <w:lang w:bidi="ar-JO"/>
              </w:rPr>
              <w:t>ال</w:t>
            </w:r>
            <w:r w:rsidRPr="003E24FF">
              <w:rPr>
                <w:rFonts w:ascii="Traditional Arabic" w:eastAsia="Times New Roman" w:hAnsi="Traditional Arabic" w:cs="Traditional Arabic" w:hint="cs"/>
                <w:noProof/>
                <w:sz w:val="28"/>
                <w:szCs w:val="28"/>
                <w:rtl/>
                <w:lang w:bidi="ar-JO"/>
              </w:rPr>
              <w:t>موظفي</w:t>
            </w:r>
            <w:r w:rsidR="00742311">
              <w:rPr>
                <w:rFonts w:ascii="Traditional Arabic" w:eastAsia="Times New Roman" w:hAnsi="Traditional Arabic" w:cs="Traditional Arabic" w:hint="cs"/>
                <w:noProof/>
                <w:sz w:val="28"/>
                <w:szCs w:val="28"/>
                <w:rtl/>
                <w:lang w:bidi="ar-JO"/>
              </w:rPr>
              <w:t>ن</w:t>
            </w:r>
            <w:r w:rsidRPr="003E24FF">
              <w:rPr>
                <w:rFonts w:ascii="Traditional Arabic" w:eastAsia="Times New Roman" w:hAnsi="Traditional Arabic" w:cs="Traditional Arabic"/>
                <w:noProof/>
                <w:sz w:val="28"/>
                <w:szCs w:val="28"/>
                <w:rtl/>
                <w:lang w:bidi="ar-JO"/>
              </w:rPr>
              <w:t xml:space="preserve"> </w:t>
            </w:r>
            <w:r w:rsidR="00742311">
              <w:rPr>
                <w:rFonts w:ascii="Traditional Arabic" w:eastAsia="Times New Roman" w:hAnsi="Traditional Arabic" w:cs="Traditional Arabic" w:hint="cs"/>
                <w:noProof/>
                <w:sz w:val="28"/>
                <w:szCs w:val="28"/>
                <w:rtl/>
                <w:lang w:bidi="ar-JO"/>
              </w:rPr>
              <w:t>دون مدراء الوحدات التنظيمية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وهي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لجن</w:t>
            </w:r>
            <w:r w:rsidR="006A1E9F">
              <w:rPr>
                <w:rFonts w:ascii="Traditional Arabic" w:eastAsia="Times New Roman" w:hAnsi="Traditional Arabic" w:cs="Traditional Arabic" w:hint="cs"/>
                <w:noProof/>
                <w:sz w:val="28"/>
                <w:szCs w:val="28"/>
                <w:rtl/>
                <w:lang w:bidi="ar-JO"/>
              </w:rPr>
              <w:t>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مؤقتة،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تشكل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ظهور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الحاجة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w:t>
            </w:r>
            <w:r w:rsidR="001A5FA8" w:rsidRPr="003E24FF">
              <w:rPr>
                <w:rFonts w:ascii="Traditional Arabic" w:eastAsia="Times New Roman" w:hAnsi="Traditional Arabic" w:cs="Traditional Arabic" w:hint="cs"/>
                <w:noProof/>
                <w:sz w:val="28"/>
                <w:szCs w:val="28"/>
                <w:rtl/>
                <w:lang w:bidi="ar-JO"/>
              </w:rPr>
              <w:t>ملء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شاغرة،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حلها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فور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انتهاء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المهمة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المنوطة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بها</w:t>
            </w:r>
            <w:r w:rsidRPr="003E24FF">
              <w:rPr>
                <w:rFonts w:ascii="Traditional Arabic" w:eastAsia="Times New Roman" w:hAnsi="Traditional Arabic" w:cs="Traditional Arabic"/>
                <w:noProof/>
                <w:sz w:val="28"/>
                <w:szCs w:val="28"/>
                <w:rtl/>
                <w:lang w:bidi="ar-JO"/>
              </w:rPr>
              <w:t>.</w:t>
            </w:r>
          </w:p>
        </w:tc>
      </w:tr>
      <w:tr w:rsidR="003127AF" w:rsidRPr="003E24FF" w14:paraId="2A2F5A18" w14:textId="77777777" w:rsidTr="009E5190">
        <w:tc>
          <w:tcPr>
            <w:tcW w:w="1523" w:type="dxa"/>
          </w:tcPr>
          <w:p w14:paraId="5FC1BBD4" w14:textId="77777777" w:rsidR="003127AF" w:rsidRPr="003E24FF" w:rsidRDefault="003127A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264F9D71" w14:textId="77777777" w:rsidR="003127AF" w:rsidRPr="003E24FF" w:rsidRDefault="003127AF" w:rsidP="00640019">
            <w:pPr>
              <w:numPr>
                <w:ilvl w:val="0"/>
                <w:numId w:val="5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تتكون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لج</w:t>
            </w:r>
            <w:r w:rsidR="006A1E9F">
              <w:rPr>
                <w:rFonts w:ascii="Traditional Arabic" w:eastAsia="Times New Roman" w:hAnsi="Traditional Arabic" w:cs="Traditional Arabic" w:hint="cs"/>
                <w:noProof/>
                <w:sz w:val="28"/>
                <w:szCs w:val="28"/>
                <w:rtl/>
                <w:lang w:bidi="ar-JO"/>
              </w:rPr>
              <w:t>نة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انتقاء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00CE1029">
              <w:rPr>
                <w:rFonts w:ascii="Traditional Arabic" w:eastAsia="Times New Roman" w:hAnsi="Traditional Arabic" w:cs="Traditional Arabic" w:hint="cs"/>
                <w:noProof/>
                <w:sz w:val="28"/>
                <w:szCs w:val="28"/>
                <w:rtl/>
                <w:lang w:bidi="ar-JO"/>
              </w:rPr>
              <w:t>:</w:t>
            </w:r>
          </w:p>
          <w:p w14:paraId="5757C154" w14:textId="296FF2A4" w:rsidR="00CE1029" w:rsidRDefault="00960201"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Pr>
                <w:rFonts w:ascii="Traditional Arabic" w:hAnsi="Traditional Arabic" w:cs="Traditional Arabic" w:hint="cs"/>
                <w:sz w:val="28"/>
                <w:szCs w:val="28"/>
                <w:rtl/>
                <w:lang w:bidi="ar-JO"/>
              </w:rPr>
              <w:t>المدير العام</w:t>
            </w:r>
            <w:r w:rsidR="00CE1029">
              <w:rPr>
                <w:rFonts w:ascii="Traditional Arabic" w:hAnsi="Traditional Arabic" w:cs="Traditional Arabic" w:hint="cs"/>
                <w:sz w:val="28"/>
                <w:szCs w:val="28"/>
                <w:rtl/>
                <w:lang w:bidi="ar-JO"/>
              </w:rPr>
              <w:t xml:space="preserve"> </w:t>
            </w:r>
            <w:r w:rsidR="00CE1029">
              <w:rPr>
                <w:rFonts w:ascii="Traditional Arabic" w:hAnsi="Traditional Arabic" w:cs="Traditional Arabic"/>
                <w:sz w:val="28"/>
                <w:szCs w:val="28"/>
                <w:rtl/>
                <w:lang w:bidi="ar-JO"/>
              </w:rPr>
              <w:t>(ويعتبر رئيساً للجنة)</w:t>
            </w:r>
          </w:p>
          <w:p w14:paraId="4A203304" w14:textId="65FD9F4E" w:rsidR="000F5D9A" w:rsidRPr="000F5D9A" w:rsidRDefault="00CE1029"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Pr>
                <w:rFonts w:ascii="Traditional Arabic" w:hAnsi="Traditional Arabic" w:cs="Traditional Arabic" w:hint="cs"/>
                <w:sz w:val="28"/>
                <w:szCs w:val="28"/>
                <w:rtl/>
                <w:lang w:bidi="ar-JO"/>
              </w:rPr>
              <w:t>مدير الوحدة التنظيمية المعنية</w:t>
            </w:r>
          </w:p>
          <w:p w14:paraId="0342D76E" w14:textId="13E9E6B2" w:rsidR="007E24C9" w:rsidRDefault="007E24C9" w:rsidP="00640019">
            <w:pPr>
              <w:pStyle w:val="a9"/>
              <w:numPr>
                <w:ilvl w:val="1"/>
                <w:numId w:val="57"/>
              </w:numPr>
              <w:bidi/>
              <w:ind w:left="1168" w:hanging="425"/>
              <w:contextualSpacing/>
              <w:jc w:val="both"/>
              <w:rPr>
                <w:rFonts w:ascii="Traditional Arabic" w:eastAsia="Times New Roman" w:hAnsi="Traditional Arabic" w:cs="Traditional Arabic"/>
                <w:noProof/>
                <w:sz w:val="28"/>
                <w:szCs w:val="28"/>
                <w:lang w:bidi="ar-JO"/>
              </w:rPr>
            </w:pPr>
            <w:r w:rsidRPr="007E24C9">
              <w:rPr>
                <w:rFonts w:ascii="Traditional Arabic" w:hAnsi="Traditional Arabic" w:cs="Traditional Arabic" w:hint="cs"/>
                <w:sz w:val="28"/>
                <w:szCs w:val="28"/>
                <w:rtl/>
                <w:lang w:bidi="ar-JO"/>
              </w:rPr>
              <w:t>مدير</w:t>
            </w:r>
            <w:r>
              <w:rPr>
                <w:rFonts w:ascii="Traditional Arabic" w:hAnsi="Traditional Arabic" w:cs="Traditional Arabic" w:hint="cs"/>
                <w:noProof/>
                <w:color w:val="000000"/>
                <w:sz w:val="28"/>
                <w:szCs w:val="28"/>
                <w:rtl/>
                <w:lang w:bidi="ar-JO"/>
              </w:rPr>
              <w:t xml:space="preserve"> الشؤون الإدارية</w:t>
            </w:r>
            <w:r w:rsidRPr="003E24FF">
              <w:rPr>
                <w:rFonts w:ascii="Traditional Arabic" w:eastAsia="Times New Roman" w:hAnsi="Traditional Arabic" w:cs="Traditional Arabic" w:hint="cs"/>
                <w:noProof/>
                <w:sz w:val="28"/>
                <w:szCs w:val="28"/>
                <w:rtl/>
                <w:lang w:bidi="ar-JO"/>
              </w:rPr>
              <w:t xml:space="preserve"> </w:t>
            </w:r>
          </w:p>
          <w:p w14:paraId="0F4408BE" w14:textId="0330A028" w:rsidR="007E24C9" w:rsidRDefault="007E24C9" w:rsidP="00640019">
            <w:pPr>
              <w:pStyle w:val="a9"/>
              <w:numPr>
                <w:ilvl w:val="1"/>
                <w:numId w:val="57"/>
              </w:numPr>
              <w:bidi/>
              <w:ind w:left="1168" w:hanging="425"/>
              <w:contextualSpacing/>
              <w:jc w:val="both"/>
              <w:rPr>
                <w:rFonts w:ascii="Traditional Arabic" w:eastAsia="Times New Roman" w:hAnsi="Traditional Arabic" w:cs="Traditional Arabic"/>
                <w:noProof/>
                <w:sz w:val="28"/>
                <w:szCs w:val="28"/>
                <w:lang w:bidi="ar-JO"/>
              </w:rPr>
            </w:pPr>
            <w:r>
              <w:rPr>
                <w:rFonts w:ascii="Traditional Arabic" w:eastAsia="Times New Roman" w:hAnsi="Traditional Arabic" w:cs="Traditional Arabic" w:hint="cs"/>
                <w:noProof/>
                <w:sz w:val="28"/>
                <w:szCs w:val="28"/>
                <w:rtl/>
                <w:lang w:bidi="ar-JO"/>
              </w:rPr>
              <w:t>مدير شئون الموظفين</w:t>
            </w:r>
          </w:p>
          <w:p w14:paraId="7B7CE2CA" w14:textId="33DEC739" w:rsidR="000F5D9A" w:rsidRDefault="000F5D9A" w:rsidP="00640019">
            <w:pPr>
              <w:pStyle w:val="a9"/>
              <w:numPr>
                <w:ilvl w:val="1"/>
                <w:numId w:val="57"/>
              </w:numPr>
              <w:bidi/>
              <w:ind w:left="1168" w:hanging="425"/>
              <w:contextualSpacing/>
              <w:jc w:val="both"/>
              <w:rPr>
                <w:rFonts w:ascii="Traditional Arabic" w:eastAsia="Times New Roman" w:hAnsi="Traditional Arabic" w:cs="Traditional Arabic"/>
                <w:noProof/>
                <w:sz w:val="28"/>
                <w:szCs w:val="28"/>
                <w:lang w:bidi="ar-JO"/>
              </w:rPr>
            </w:pPr>
            <w:r>
              <w:rPr>
                <w:rFonts w:ascii="Traditional Arabic" w:eastAsia="Times New Roman" w:hAnsi="Traditional Arabic" w:cs="Traditional Arabic" w:hint="cs"/>
                <w:noProof/>
                <w:sz w:val="28"/>
                <w:szCs w:val="28"/>
                <w:rtl/>
                <w:lang w:bidi="ar-JO"/>
              </w:rPr>
              <w:t>في حالة كانت الوظيفةفي أحد الفروع فيمكن إضافة مدير الفرع إلى اللجنة</w:t>
            </w:r>
          </w:p>
          <w:p w14:paraId="7CE9383D" w14:textId="3CDCF229" w:rsidR="003127AF" w:rsidRPr="003E24FF" w:rsidRDefault="003127AF" w:rsidP="00640019">
            <w:pPr>
              <w:numPr>
                <w:ilvl w:val="0"/>
                <w:numId w:val="5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تضطلع</w:t>
            </w:r>
            <w:r w:rsidRPr="003E24FF">
              <w:rPr>
                <w:rFonts w:ascii="Traditional Arabic" w:eastAsia="Times New Roman" w:hAnsi="Traditional Arabic" w:cs="Traditional Arabic"/>
                <w:noProof/>
                <w:sz w:val="28"/>
                <w:szCs w:val="28"/>
                <w:rtl/>
                <w:lang w:bidi="ar-JO"/>
              </w:rPr>
              <w:t xml:space="preserve"> </w:t>
            </w:r>
            <w:r w:rsidR="006A1E9F">
              <w:rPr>
                <w:rFonts w:ascii="Traditional Arabic" w:eastAsia="Times New Roman" w:hAnsi="Traditional Arabic" w:cs="Traditional Arabic" w:hint="cs"/>
                <w:noProof/>
                <w:sz w:val="28"/>
                <w:szCs w:val="28"/>
                <w:rtl/>
                <w:lang w:bidi="ar-JO"/>
              </w:rPr>
              <w:t>لجنة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انتقاء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بالأدوار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التالية</w:t>
            </w:r>
            <w:r w:rsidRPr="003E24FF">
              <w:rPr>
                <w:rFonts w:ascii="Traditional Arabic" w:eastAsia="Times New Roman" w:hAnsi="Traditional Arabic" w:cs="Traditional Arabic"/>
                <w:noProof/>
                <w:sz w:val="28"/>
                <w:szCs w:val="28"/>
                <w:lang w:bidi="ar-JO"/>
              </w:rPr>
              <w:t>:</w:t>
            </w:r>
          </w:p>
          <w:p w14:paraId="1A1F794B"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مراجعة الوصف الوظيفي الخاص بالوظيفة الشاغرة، للإلمام بمتطلبات العمل.</w:t>
            </w:r>
          </w:p>
          <w:p w14:paraId="447CF2E9"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مراجع</w:t>
            </w:r>
            <w:r w:rsidR="00B10DD1">
              <w:rPr>
                <w:rFonts w:ascii="Traditional Arabic" w:hAnsi="Traditional Arabic" w:cs="Traditional Arabic"/>
                <w:sz w:val="28"/>
                <w:szCs w:val="28"/>
                <w:rtl/>
                <w:lang w:bidi="ar-JO"/>
              </w:rPr>
              <w:t>ة طلبات التوظيف والسير الذاتية.</w:t>
            </w:r>
          </w:p>
          <w:p w14:paraId="087FA51F"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تصميم الاختبارات التنافسية— </w:t>
            </w:r>
            <w:r w:rsidR="0060440A" w:rsidRPr="003E24FF">
              <w:rPr>
                <w:rFonts w:ascii="Traditional Arabic" w:hAnsi="Traditional Arabic" w:cs="Traditional Arabic" w:hint="cs"/>
                <w:sz w:val="28"/>
                <w:szCs w:val="28"/>
                <w:rtl/>
                <w:lang w:bidi="ar-JO"/>
              </w:rPr>
              <w:t>الشفوية</w:t>
            </w:r>
            <w:r w:rsidRPr="003E24FF">
              <w:rPr>
                <w:rFonts w:ascii="Traditional Arabic" w:hAnsi="Traditional Arabic" w:cs="Traditional Arabic"/>
                <w:sz w:val="28"/>
                <w:szCs w:val="28"/>
                <w:rtl/>
                <w:lang w:bidi="ar-JO"/>
              </w:rPr>
              <w:t xml:space="preserve"> منها والتحريرية— إن لزمت، من حيث المضمون، والعلامات المخصصة لكل جزئية، وطريقة احتساب علامات التقييم، وال</w:t>
            </w:r>
            <w:r w:rsidR="00B10DD1">
              <w:rPr>
                <w:rFonts w:ascii="Traditional Arabic" w:hAnsi="Traditional Arabic" w:cs="Traditional Arabic"/>
                <w:sz w:val="28"/>
                <w:szCs w:val="28"/>
                <w:rtl/>
                <w:lang w:bidi="ar-JO"/>
              </w:rPr>
              <w:t>مدة الزمنية الممنوحة للمتقدمين.</w:t>
            </w:r>
          </w:p>
          <w:p w14:paraId="23EE4CE3"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تحديد الفترة الزمنية والمواعيد المتعلقة بعقد الاختبارات التنافسية </w:t>
            </w:r>
            <w:r w:rsidR="006A1E9F">
              <w:rPr>
                <w:rFonts w:ascii="Traditional Arabic" w:hAnsi="Traditional Arabic" w:cs="Traditional Arabic" w:hint="cs"/>
                <w:sz w:val="28"/>
                <w:szCs w:val="28"/>
                <w:rtl/>
                <w:lang w:bidi="ar-JO"/>
              </w:rPr>
              <w:t xml:space="preserve">(إن لزمت) </w:t>
            </w:r>
            <w:r w:rsidRPr="003E24FF">
              <w:rPr>
                <w:rFonts w:ascii="Traditional Arabic" w:hAnsi="Traditional Arabic" w:cs="Traditional Arabic"/>
                <w:sz w:val="28"/>
                <w:szCs w:val="28"/>
                <w:rtl/>
                <w:lang w:bidi="ar-JO"/>
              </w:rPr>
              <w:t xml:space="preserve">والمقابلات الشخصية. </w:t>
            </w:r>
          </w:p>
          <w:p w14:paraId="080863E7"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الإشراف المباشر على انعقاد الاختبارات التنافسية</w:t>
            </w:r>
            <w:r w:rsidR="006A1E9F">
              <w:rPr>
                <w:rFonts w:ascii="Traditional Arabic" w:hAnsi="Traditional Arabic" w:cs="Traditional Arabic" w:hint="cs"/>
                <w:sz w:val="28"/>
                <w:szCs w:val="28"/>
                <w:rtl/>
                <w:lang w:bidi="ar-JO"/>
              </w:rPr>
              <w:t xml:space="preserve"> (إن وجدت)</w:t>
            </w:r>
            <w:r w:rsidRPr="003E24FF">
              <w:rPr>
                <w:rFonts w:ascii="Traditional Arabic" w:hAnsi="Traditional Arabic" w:cs="Traditional Arabic"/>
                <w:sz w:val="28"/>
                <w:szCs w:val="28"/>
                <w:rtl/>
                <w:lang w:bidi="ar-JO"/>
              </w:rPr>
              <w:t xml:space="preserve">، وتقييم المتقدمين من خلال احتساب العلامات المكتسبة. </w:t>
            </w:r>
          </w:p>
          <w:p w14:paraId="44ED5AAD" w14:textId="77777777" w:rsidR="003127AF" w:rsidRPr="003E24FF" w:rsidRDefault="006A1E9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Pr>
                <w:rFonts w:ascii="Traditional Arabic" w:hAnsi="Traditional Arabic" w:cs="Traditional Arabic" w:hint="cs"/>
                <w:sz w:val="28"/>
                <w:szCs w:val="28"/>
                <w:rtl/>
                <w:lang w:bidi="ar-JO"/>
              </w:rPr>
              <w:t>فرز</w:t>
            </w:r>
            <w:r w:rsidR="003127AF" w:rsidRPr="003E24FF">
              <w:rPr>
                <w:rFonts w:ascii="Traditional Arabic" w:hAnsi="Traditional Arabic" w:cs="Traditional Arabic"/>
                <w:sz w:val="28"/>
                <w:szCs w:val="28"/>
                <w:rtl/>
                <w:lang w:bidi="ar-JO"/>
              </w:rPr>
              <w:t xml:space="preserve"> وتقليص أعداد المرشحين للوظيفة الشاغرة، بناءً على نتائج الاختبارات</w:t>
            </w:r>
            <w:r>
              <w:rPr>
                <w:rFonts w:ascii="Traditional Arabic" w:hAnsi="Traditional Arabic" w:cs="Traditional Arabic" w:hint="cs"/>
                <w:sz w:val="28"/>
                <w:szCs w:val="28"/>
                <w:rtl/>
                <w:lang w:bidi="ar-JO"/>
              </w:rPr>
              <w:t xml:space="preserve"> (إن عقدت)</w:t>
            </w:r>
            <w:r w:rsidR="003127AF" w:rsidRPr="003E24FF">
              <w:rPr>
                <w:rFonts w:ascii="Traditional Arabic" w:hAnsi="Traditional Arabic" w:cs="Traditional Arabic"/>
                <w:sz w:val="28"/>
                <w:szCs w:val="28"/>
                <w:rtl/>
                <w:lang w:bidi="ar-JO"/>
              </w:rPr>
              <w:t xml:space="preserve">. </w:t>
            </w:r>
          </w:p>
          <w:p w14:paraId="60BC7CCE"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دعوة مجتازي الاختبارات </w:t>
            </w:r>
            <w:r w:rsidR="006A1E9F">
              <w:rPr>
                <w:rFonts w:ascii="Traditional Arabic" w:hAnsi="Traditional Arabic" w:cs="Traditional Arabic" w:hint="cs"/>
                <w:sz w:val="28"/>
                <w:szCs w:val="28"/>
                <w:rtl/>
                <w:lang w:bidi="ar-JO"/>
              </w:rPr>
              <w:t>أو</w:t>
            </w:r>
            <w:r w:rsidRPr="003E24FF">
              <w:rPr>
                <w:rFonts w:ascii="Traditional Arabic" w:hAnsi="Traditional Arabic" w:cs="Traditional Arabic"/>
                <w:sz w:val="28"/>
                <w:szCs w:val="28"/>
                <w:rtl/>
                <w:lang w:bidi="ar-JO"/>
              </w:rPr>
              <w:t xml:space="preserve"> المرشحين للمقابلة الشخصية، ومطالبتهم بإحضار المتطلبات الثبوتية. </w:t>
            </w:r>
          </w:p>
          <w:p w14:paraId="3A0CE27F"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عقد المقابلات الشخصية مع المرشحين، و</w:t>
            </w:r>
            <w:r w:rsidR="00B350EC" w:rsidRPr="003E24FF">
              <w:rPr>
                <w:rFonts w:ascii="Traditional Arabic" w:hAnsi="Traditional Arabic" w:cs="Traditional Arabic"/>
                <w:sz w:val="28"/>
                <w:szCs w:val="28"/>
                <w:rtl/>
                <w:lang w:bidi="ar-JO"/>
              </w:rPr>
              <w:t>استلام</w:t>
            </w:r>
            <w:r w:rsidRPr="003E24FF">
              <w:rPr>
                <w:rFonts w:ascii="Traditional Arabic" w:hAnsi="Traditional Arabic" w:cs="Traditional Arabic"/>
                <w:sz w:val="28"/>
                <w:szCs w:val="28"/>
                <w:rtl/>
                <w:lang w:bidi="ar-JO"/>
              </w:rPr>
              <w:t xml:space="preserve"> أوراقهم الثبوتية، وتقييمهم. </w:t>
            </w:r>
          </w:p>
          <w:p w14:paraId="1B59FF0D"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التواصل مع المعرفين من أرباب العمل السابقين، إن لزم. </w:t>
            </w:r>
          </w:p>
          <w:p w14:paraId="669A5230"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انتقاء المرشح أو المرشحين الأنسب، لمل</w:t>
            </w:r>
            <w:r w:rsidRPr="003E24FF">
              <w:rPr>
                <w:rFonts w:ascii="Traditional Arabic" w:hAnsi="Traditional Arabic" w:cs="Traditional Arabic" w:hint="cs"/>
                <w:sz w:val="28"/>
                <w:szCs w:val="28"/>
                <w:rtl/>
                <w:lang w:bidi="ar-JO"/>
              </w:rPr>
              <w:t>ء</w:t>
            </w:r>
            <w:r w:rsidRPr="003E24FF">
              <w:rPr>
                <w:rFonts w:ascii="Traditional Arabic" w:hAnsi="Traditional Arabic" w:cs="Traditional Arabic"/>
                <w:sz w:val="28"/>
                <w:szCs w:val="28"/>
                <w:rtl/>
                <w:lang w:bidi="ar-JO"/>
              </w:rPr>
              <w:t xml:space="preserve"> الشاغر، وتحضير كتاب توصية بتعيينهم. </w:t>
            </w:r>
          </w:p>
          <w:p w14:paraId="494FEBAE" w14:textId="77777777" w:rsidR="003127AF" w:rsidRPr="003E24FF" w:rsidRDefault="003127AF"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مخاطبة المرشح أو المرشحين الذين تم انتقاؤهم، لمطالبتهم بإحضار شهادة عدم المحكومية، والخضوع للفحص الطبي</w:t>
            </w:r>
            <w:r w:rsidR="0060440A" w:rsidRPr="003E24FF">
              <w:rPr>
                <w:rFonts w:ascii="Traditional Arabic" w:hAnsi="Traditional Arabic" w:cs="Traditional Arabic" w:hint="cs"/>
                <w:sz w:val="28"/>
                <w:szCs w:val="28"/>
                <w:rtl/>
                <w:lang w:bidi="ar-JO"/>
              </w:rPr>
              <w:t>، أو كما يلزم</w:t>
            </w:r>
            <w:r w:rsidRPr="003E24FF">
              <w:rPr>
                <w:rFonts w:ascii="Traditional Arabic" w:hAnsi="Traditional Arabic" w:cs="Traditional Arabic"/>
                <w:sz w:val="28"/>
                <w:szCs w:val="28"/>
                <w:rtl/>
                <w:lang w:bidi="ar-JO"/>
              </w:rPr>
              <w:t xml:space="preserve">. </w:t>
            </w:r>
          </w:p>
          <w:p w14:paraId="1A114FCD" w14:textId="77777777" w:rsidR="003127AF" w:rsidRPr="003E24FF" w:rsidRDefault="006B5423" w:rsidP="00640019">
            <w:pPr>
              <w:numPr>
                <w:ilvl w:val="0"/>
                <w:numId w:val="5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عند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مراجعة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السير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الذاتية،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006A1E9F">
              <w:rPr>
                <w:rFonts w:ascii="Traditional Arabic" w:eastAsia="Times New Roman" w:hAnsi="Traditional Arabic" w:cs="Traditional Arabic" w:hint="cs"/>
                <w:noProof/>
                <w:sz w:val="28"/>
                <w:szCs w:val="28"/>
                <w:rtl/>
                <w:lang w:bidi="ar-JO"/>
              </w:rPr>
              <w:t>لجنة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انتقاء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الانتباه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للنقاط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التالية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جانب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حيازة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المتقدم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للتحصيل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الأكاديمي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والخبرة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المطلوبة</w:t>
            </w:r>
            <w:r w:rsidRPr="003E24FF">
              <w:rPr>
                <w:rFonts w:ascii="Traditional Arabic" w:eastAsia="Times New Roman" w:hAnsi="Traditional Arabic" w:cs="Traditional Arabic"/>
                <w:noProof/>
                <w:sz w:val="28"/>
                <w:szCs w:val="28"/>
                <w:rtl/>
                <w:lang w:bidi="ar-JO"/>
              </w:rPr>
              <w:t>:</w:t>
            </w:r>
          </w:p>
          <w:p w14:paraId="252F19EE" w14:textId="77777777" w:rsidR="006B5423" w:rsidRPr="003E24FF" w:rsidRDefault="006B5423"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تكرار الأخطاء الإملائية والنحوية</w:t>
            </w:r>
            <w:r w:rsidRPr="003E24FF">
              <w:rPr>
                <w:rFonts w:ascii="Traditional Arabic" w:hAnsi="Traditional Arabic" w:cs="Traditional Arabic" w:hint="cs"/>
                <w:sz w:val="28"/>
                <w:szCs w:val="28"/>
                <w:rtl/>
                <w:lang w:bidi="ar-JO"/>
              </w:rPr>
              <w:t>.</w:t>
            </w:r>
          </w:p>
          <w:p w14:paraId="1B028A9E" w14:textId="77777777" w:rsidR="006B5423" w:rsidRPr="003E24FF" w:rsidRDefault="006B5423"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ركاكة الصياغة</w:t>
            </w:r>
            <w:r w:rsidRPr="003E24FF">
              <w:rPr>
                <w:rFonts w:ascii="Traditional Arabic" w:hAnsi="Traditional Arabic" w:cs="Traditional Arabic" w:hint="cs"/>
                <w:sz w:val="28"/>
                <w:szCs w:val="28"/>
                <w:rtl/>
                <w:lang w:bidi="ar-JO"/>
              </w:rPr>
              <w:t>.</w:t>
            </w:r>
          </w:p>
          <w:p w14:paraId="4B8C89FE" w14:textId="77777777" w:rsidR="006B5423" w:rsidRPr="003E24FF" w:rsidRDefault="006B5423" w:rsidP="00640019">
            <w:pPr>
              <w:pStyle w:val="a9"/>
              <w:numPr>
                <w:ilvl w:val="1"/>
                <w:numId w:val="57"/>
              </w:numPr>
              <w:bidi/>
              <w:ind w:left="1168" w:hanging="425"/>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إمكانية عدم المصداقية في المعلومات</w:t>
            </w:r>
            <w:r w:rsidRPr="003E24FF">
              <w:rPr>
                <w:rFonts w:ascii="Traditional Arabic" w:hAnsi="Traditional Arabic" w:cs="Traditional Arabic" w:hint="cs"/>
                <w:sz w:val="28"/>
                <w:szCs w:val="28"/>
                <w:rtl/>
                <w:lang w:bidi="ar-JO"/>
              </w:rPr>
              <w:t>.</w:t>
            </w:r>
          </w:p>
          <w:p w14:paraId="6996B0C2" w14:textId="77777777" w:rsidR="006B5423" w:rsidRPr="003E24FF" w:rsidRDefault="006B5423" w:rsidP="00640019">
            <w:pPr>
              <w:numPr>
                <w:ilvl w:val="0"/>
                <w:numId w:val="5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عند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عقد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المقابلات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الشخصية،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006A1E9F">
              <w:rPr>
                <w:rFonts w:ascii="Traditional Arabic" w:eastAsia="Times New Roman" w:hAnsi="Traditional Arabic" w:cs="Traditional Arabic" w:hint="cs"/>
                <w:noProof/>
                <w:sz w:val="28"/>
                <w:szCs w:val="28"/>
                <w:rtl/>
                <w:lang w:bidi="ar-JO"/>
              </w:rPr>
              <w:t>لجنة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انتقاء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الانتباه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للنقاط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التالية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جانب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حيازة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المتقدم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lastRenderedPageBreak/>
              <w:t>للتحصيل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الأكاديمي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والخبرة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المطلوبة</w:t>
            </w:r>
            <w:r w:rsidRPr="003E24FF">
              <w:rPr>
                <w:rFonts w:ascii="Traditional Arabic" w:eastAsia="Times New Roman" w:hAnsi="Traditional Arabic" w:cs="Traditional Arabic"/>
                <w:noProof/>
                <w:sz w:val="28"/>
                <w:szCs w:val="28"/>
                <w:rtl/>
                <w:lang w:bidi="ar-JO"/>
              </w:rPr>
              <w:t>:</w:t>
            </w:r>
          </w:p>
          <w:p w14:paraId="5507FA5C" w14:textId="77777777" w:rsidR="00CC77D7" w:rsidRPr="003E24FF" w:rsidRDefault="00CC77D7" w:rsidP="00640019">
            <w:pPr>
              <w:pStyle w:val="a9"/>
              <w:numPr>
                <w:ilvl w:val="1"/>
                <w:numId w:val="57"/>
              </w:numPr>
              <w:bidi/>
              <w:ind w:left="1168" w:hanging="448"/>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الهيئة والشخصية</w:t>
            </w:r>
            <w:r w:rsidRPr="003E24FF">
              <w:rPr>
                <w:rFonts w:ascii="Traditional Arabic" w:hAnsi="Traditional Arabic" w:cs="Traditional Arabic" w:hint="cs"/>
                <w:sz w:val="28"/>
                <w:szCs w:val="28"/>
                <w:rtl/>
                <w:lang w:bidi="ar-JO"/>
              </w:rPr>
              <w:t>.</w:t>
            </w:r>
          </w:p>
          <w:p w14:paraId="2E1C8D3D" w14:textId="77777777" w:rsidR="00CC77D7" w:rsidRPr="003E24FF" w:rsidRDefault="00CC77D7" w:rsidP="00640019">
            <w:pPr>
              <w:pStyle w:val="a9"/>
              <w:numPr>
                <w:ilvl w:val="1"/>
                <w:numId w:val="57"/>
              </w:numPr>
              <w:bidi/>
              <w:ind w:left="1168" w:hanging="448"/>
              <w:contextualSpacing/>
              <w:jc w:val="both"/>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الاتصال، والمهارات الشخصية المكتسبة</w:t>
            </w:r>
            <w:r w:rsidRPr="003E24FF">
              <w:rPr>
                <w:rFonts w:ascii="Traditional Arabic" w:hAnsi="Traditional Arabic" w:cs="Traditional Arabic" w:hint="cs"/>
                <w:sz w:val="28"/>
                <w:szCs w:val="28"/>
                <w:rtl/>
                <w:lang w:bidi="ar-JO"/>
              </w:rPr>
              <w:t>.</w:t>
            </w:r>
          </w:p>
          <w:p w14:paraId="186333A1" w14:textId="77777777" w:rsidR="00CC77D7" w:rsidRPr="003E24FF" w:rsidRDefault="00CC77D7" w:rsidP="00640019">
            <w:pPr>
              <w:pStyle w:val="a9"/>
              <w:numPr>
                <w:ilvl w:val="1"/>
                <w:numId w:val="57"/>
              </w:numPr>
              <w:bidi/>
              <w:ind w:left="1168" w:hanging="448"/>
              <w:contextualSpacing/>
              <w:jc w:val="both"/>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القيمة المضافة التي يستطيع المساهمة بها</w:t>
            </w:r>
            <w:r w:rsidRPr="003E24FF">
              <w:rPr>
                <w:rFonts w:ascii="Traditional Arabic" w:hAnsi="Traditional Arabic" w:cs="Traditional Arabic" w:hint="cs"/>
                <w:sz w:val="28"/>
                <w:szCs w:val="28"/>
                <w:rtl/>
                <w:lang w:bidi="ar-JO"/>
              </w:rPr>
              <w:t>.</w:t>
            </w:r>
          </w:p>
          <w:p w14:paraId="30C0727E" w14:textId="77777777" w:rsidR="00CC77D7" w:rsidRPr="003E24FF" w:rsidRDefault="00CC77D7" w:rsidP="00640019">
            <w:pPr>
              <w:pStyle w:val="a9"/>
              <w:numPr>
                <w:ilvl w:val="1"/>
                <w:numId w:val="57"/>
              </w:numPr>
              <w:bidi/>
              <w:ind w:left="1168" w:hanging="448"/>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توقعات الأجر الشهري</w:t>
            </w:r>
            <w:r w:rsidRPr="003E24FF">
              <w:rPr>
                <w:rFonts w:ascii="Traditional Arabic" w:hAnsi="Traditional Arabic" w:cs="Traditional Arabic" w:hint="cs"/>
                <w:sz w:val="28"/>
                <w:szCs w:val="28"/>
                <w:rtl/>
                <w:lang w:bidi="ar-JO"/>
              </w:rPr>
              <w:t>.</w:t>
            </w:r>
          </w:p>
          <w:p w14:paraId="61F51ECB" w14:textId="77777777" w:rsidR="00CC77D7" w:rsidRPr="003E24FF" w:rsidRDefault="00CC77D7" w:rsidP="00640019">
            <w:pPr>
              <w:pStyle w:val="a9"/>
              <w:numPr>
                <w:ilvl w:val="1"/>
                <w:numId w:val="57"/>
              </w:numPr>
              <w:bidi/>
              <w:ind w:left="1168" w:hanging="448"/>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أسباب الرغبة في الالتحاق ب</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hint="cs"/>
                <w:sz w:val="28"/>
                <w:szCs w:val="28"/>
                <w:rtl/>
                <w:lang w:bidi="ar-JO"/>
              </w:rPr>
              <w:t>.</w:t>
            </w:r>
          </w:p>
          <w:p w14:paraId="13AB357B" w14:textId="77777777" w:rsidR="006B5423" w:rsidRPr="003E24FF" w:rsidRDefault="0060440A" w:rsidP="00640019">
            <w:pPr>
              <w:numPr>
                <w:ilvl w:val="0"/>
                <w:numId w:val="57"/>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 xml:space="preserve">يحق </w:t>
            </w:r>
            <w:r w:rsidR="001053B0">
              <w:rPr>
                <w:rFonts w:ascii="Traditional Arabic" w:eastAsia="Times New Roman" w:hAnsi="Traditional Arabic" w:cs="Traditional Arabic" w:hint="cs"/>
                <w:noProof/>
                <w:sz w:val="28"/>
                <w:szCs w:val="28"/>
                <w:rtl/>
                <w:lang w:bidi="ar-JO"/>
              </w:rPr>
              <w:t>للجنة</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انتقاء</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الموظفين</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عقد</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سلسلة</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من</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المقابلات</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للمتقدم</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الواحد،</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حسب</w:t>
            </w:r>
            <w:r w:rsidR="006B5423" w:rsidRPr="003E24FF">
              <w:rPr>
                <w:rFonts w:ascii="Traditional Arabic" w:eastAsia="Times New Roman" w:hAnsi="Traditional Arabic" w:cs="Traditional Arabic"/>
                <w:noProof/>
                <w:sz w:val="28"/>
                <w:szCs w:val="28"/>
                <w:rtl/>
                <w:lang w:bidi="ar-JO"/>
              </w:rPr>
              <w:t xml:space="preserve"> </w:t>
            </w:r>
            <w:r w:rsidR="006B5423" w:rsidRPr="003E24FF">
              <w:rPr>
                <w:rFonts w:ascii="Traditional Arabic" w:eastAsia="Times New Roman" w:hAnsi="Traditional Arabic" w:cs="Traditional Arabic" w:hint="cs"/>
                <w:noProof/>
                <w:sz w:val="28"/>
                <w:szCs w:val="28"/>
                <w:rtl/>
                <w:lang w:bidi="ar-JO"/>
              </w:rPr>
              <w:t>الحاجة</w:t>
            </w:r>
            <w:r w:rsidR="006B5423" w:rsidRPr="003E24FF">
              <w:rPr>
                <w:rFonts w:ascii="Traditional Arabic" w:eastAsia="Times New Roman" w:hAnsi="Traditional Arabic" w:cs="Traditional Arabic"/>
                <w:noProof/>
                <w:sz w:val="28"/>
                <w:szCs w:val="28"/>
                <w:rtl/>
                <w:lang w:bidi="ar-JO"/>
              </w:rPr>
              <w:t>.</w:t>
            </w:r>
          </w:p>
        </w:tc>
      </w:tr>
      <w:tr w:rsidR="0060440A" w:rsidRPr="003E24FF" w14:paraId="464B4ADE" w14:textId="77777777" w:rsidTr="009E5190">
        <w:tc>
          <w:tcPr>
            <w:tcW w:w="1523" w:type="dxa"/>
          </w:tcPr>
          <w:p w14:paraId="75A01D36" w14:textId="77777777" w:rsidR="0060440A" w:rsidRPr="003E24FF" w:rsidRDefault="0060440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1A8DA04C" w14:textId="77777777" w:rsidR="0060440A" w:rsidRPr="003E24FF" w:rsidRDefault="00DE7853" w:rsidP="001053B0">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يعتبر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مستنكفاً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طالب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يتغيب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w:t>
            </w:r>
            <w:r w:rsidR="00B10DD1">
              <w:rPr>
                <w:rFonts w:ascii="Traditional Arabic" w:eastAsia="Times New Roman" w:hAnsi="Traditional Arabic" w:cs="Traditional Arabic" w:hint="cs"/>
                <w:noProof/>
                <w:sz w:val="28"/>
                <w:szCs w:val="28"/>
                <w:rtl/>
                <w:lang w:bidi="ar-JO"/>
              </w:rPr>
              <w:t>امتحان</w:t>
            </w:r>
            <w:r w:rsidRPr="003E24FF">
              <w:rPr>
                <w:rFonts w:ascii="Traditional Arabic" w:eastAsia="Times New Roman" w:hAnsi="Traditional Arabic" w:cs="Traditional Arabic" w:hint="cs"/>
                <w:noProof/>
                <w:sz w:val="28"/>
                <w:szCs w:val="28"/>
                <w:rtl/>
                <w:lang w:bidi="ar-JO"/>
              </w:rPr>
              <w:t>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التنافسية</w:t>
            </w:r>
            <w:r w:rsidR="001053B0">
              <w:rPr>
                <w:rFonts w:ascii="Traditional Arabic" w:eastAsia="Times New Roman" w:hAnsi="Traditional Arabic" w:cs="Traditional Arabic" w:hint="cs"/>
                <w:noProof/>
                <w:sz w:val="28"/>
                <w:szCs w:val="28"/>
                <w:rtl/>
                <w:lang w:bidi="ar-JO"/>
              </w:rPr>
              <w:t xml:space="preserve"> (إن حددت)</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المقابلة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الشخصية،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استكمال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إجراءات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بتقديم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عذر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مقبول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يوافق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عليه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رئيس</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 xml:space="preserve">لجنة انتقاء الموظفين </w:t>
            </w:r>
            <w:r w:rsidR="001053B0">
              <w:rPr>
                <w:rFonts w:ascii="Traditional Arabic" w:eastAsia="Times New Roman" w:hAnsi="Traditional Arabic" w:cs="Traditional Arabic" w:hint="cs"/>
                <w:noProof/>
                <w:sz w:val="28"/>
                <w:szCs w:val="28"/>
                <w:rtl/>
                <w:lang w:bidi="ar-JO"/>
              </w:rPr>
              <w:t>المعينة</w:t>
            </w:r>
            <w:r w:rsidRPr="003E24FF">
              <w:rPr>
                <w:rFonts w:ascii="Traditional Arabic" w:eastAsia="Times New Roman" w:hAnsi="Traditional Arabic" w:cs="Traditional Arabic"/>
                <w:noProof/>
                <w:sz w:val="28"/>
                <w:szCs w:val="28"/>
                <w:rtl/>
                <w:lang w:bidi="ar-JO"/>
              </w:rPr>
              <w:t>.</w:t>
            </w:r>
          </w:p>
        </w:tc>
      </w:tr>
      <w:tr w:rsidR="00DE7853" w:rsidRPr="003E24FF" w14:paraId="5DDB1BAC" w14:textId="77777777" w:rsidTr="009E5190">
        <w:tc>
          <w:tcPr>
            <w:tcW w:w="1523" w:type="dxa"/>
          </w:tcPr>
          <w:p w14:paraId="5183F685" w14:textId="77777777" w:rsidR="00DE7853" w:rsidRPr="003E24FF" w:rsidRDefault="00DE7853"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4E953E48" w14:textId="77777777" w:rsidR="00DE7853" w:rsidRPr="003E24FF" w:rsidRDefault="00DE7853" w:rsidP="0038287B">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يعتمد</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أنواع</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التعيينات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التالية</w:t>
            </w:r>
            <w:r w:rsidRPr="003E24FF">
              <w:rPr>
                <w:rFonts w:ascii="Traditional Arabic" w:eastAsia="Times New Roman" w:hAnsi="Traditional Arabic" w:cs="Traditional Arabic"/>
                <w:noProof/>
                <w:sz w:val="28"/>
                <w:szCs w:val="28"/>
                <w:rtl/>
                <w:lang w:bidi="ar-JO"/>
              </w:rPr>
              <w:t>:</w:t>
            </w:r>
          </w:p>
          <w:p w14:paraId="4E83348F" w14:textId="77777777" w:rsidR="009618A8" w:rsidRPr="003E24FF" w:rsidRDefault="009618A8" w:rsidP="00640019">
            <w:pPr>
              <w:pStyle w:val="a7"/>
              <w:numPr>
                <w:ilvl w:val="3"/>
                <w:numId w:val="31"/>
              </w:numPr>
              <w:bidi/>
              <w:ind w:left="459" w:hanging="459"/>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التعيين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 xml:space="preserve">بعقد عمل </w:t>
            </w:r>
            <w:r w:rsidRPr="00B12ACA">
              <w:rPr>
                <w:rFonts w:ascii="Traditional Arabic" w:hAnsi="Traditional Arabic" w:cs="Traditional Arabic" w:hint="cs"/>
                <w:b/>
                <w:bCs/>
                <w:noProof/>
                <w:sz w:val="28"/>
                <w:szCs w:val="28"/>
                <w:rtl/>
                <w:lang w:bidi="ar-JO"/>
              </w:rPr>
              <w:t>غير محدود المدة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ويتم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خلاله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تعيين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الموظفين</w:t>
            </w:r>
            <w:r w:rsidRPr="003E24FF">
              <w:rPr>
                <w:rFonts w:ascii="Traditional Arabic" w:hAnsi="Traditional Arabic" w:cs="Traditional Arabic"/>
                <w:noProof/>
                <w:sz w:val="28"/>
                <w:szCs w:val="28"/>
                <w:rtl/>
                <w:lang w:bidi="ar-JO"/>
              </w:rPr>
              <w:t xml:space="preserve"> </w:t>
            </w:r>
            <w:r w:rsidR="004A1662" w:rsidRPr="003E24FF">
              <w:rPr>
                <w:rFonts w:ascii="Traditional Arabic" w:hAnsi="Traditional Arabic" w:cs="Traditional Arabic" w:hint="cs"/>
                <w:noProof/>
                <w:sz w:val="28"/>
                <w:szCs w:val="28"/>
                <w:rtl/>
                <w:lang w:bidi="ar-JO"/>
              </w:rPr>
              <w:t xml:space="preserve">من السعوديين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وظائف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محددة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ودائمة،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مدرجة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004A1662" w:rsidRPr="003E24FF">
              <w:rPr>
                <w:rFonts w:ascii="Traditional Arabic" w:hAnsi="Traditional Arabic" w:cs="Traditional Arabic" w:hint="cs"/>
                <w:noProof/>
                <w:sz w:val="28"/>
                <w:szCs w:val="28"/>
                <w:rtl/>
                <w:lang w:bidi="ar-JO"/>
              </w:rPr>
              <w:t xml:space="preserve">الهيكل التنظيمي </w:t>
            </w:r>
            <w:r w:rsidR="0010509C">
              <w:rPr>
                <w:rFonts w:ascii="Traditional Arabic" w:hAnsi="Traditional Arabic" w:cs="Traditional Arabic" w:hint="cs"/>
                <w:noProof/>
                <w:sz w:val="28"/>
                <w:szCs w:val="28"/>
                <w:rtl/>
                <w:lang w:bidi="ar-JO"/>
              </w:rPr>
              <w:t>للجمعية</w:t>
            </w:r>
            <w:r w:rsidRPr="003E24FF">
              <w:rPr>
                <w:rFonts w:ascii="Traditional Arabic" w:hAnsi="Traditional Arabic" w:cs="Traditional Arabic" w:hint="cs"/>
                <w:noProof/>
                <w:sz w:val="28"/>
                <w:szCs w:val="28"/>
                <w:rtl/>
                <w:lang w:bidi="ar-JO"/>
              </w:rPr>
              <w:t>.</w:t>
            </w:r>
          </w:p>
          <w:p w14:paraId="1A843B14" w14:textId="77777777" w:rsidR="00DE7853" w:rsidRPr="003E24FF" w:rsidRDefault="004A1662" w:rsidP="00640019">
            <w:pPr>
              <w:pStyle w:val="a7"/>
              <w:numPr>
                <w:ilvl w:val="3"/>
                <w:numId w:val="31"/>
              </w:numPr>
              <w:bidi/>
              <w:ind w:left="459" w:hanging="459"/>
              <w:jc w:val="both"/>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التعيين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 xml:space="preserve">بعقد عمل </w:t>
            </w:r>
            <w:r w:rsidRPr="000F5D9A">
              <w:rPr>
                <w:rFonts w:ascii="Traditional Arabic" w:hAnsi="Traditional Arabic" w:cs="Traditional Arabic" w:hint="cs"/>
                <w:b/>
                <w:bCs/>
                <w:noProof/>
                <w:sz w:val="28"/>
                <w:szCs w:val="28"/>
                <w:rtl/>
                <w:lang w:bidi="ar-JO"/>
              </w:rPr>
              <w:t>محدود المدة</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ويتم</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من</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خلاله</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تعيين</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الموظفين</w:t>
            </w:r>
            <w:r w:rsidR="009618A8" w:rsidRPr="003E24FF">
              <w:rPr>
                <w:rFonts w:ascii="Traditional Arabic" w:hAnsi="Traditional Arabic" w:cs="Traditional Arabic"/>
                <w:noProof/>
                <w:sz w:val="28"/>
                <w:szCs w:val="28"/>
                <w:rtl/>
                <w:lang w:bidi="ar-JO"/>
              </w:rPr>
              <w:t xml:space="preserve"> </w:t>
            </w:r>
            <w:r w:rsidR="00E44C54" w:rsidRPr="003E24FF">
              <w:rPr>
                <w:rFonts w:ascii="Traditional Arabic" w:hAnsi="Traditional Arabic" w:cs="Traditional Arabic" w:hint="cs"/>
                <w:noProof/>
                <w:sz w:val="28"/>
                <w:szCs w:val="28"/>
                <w:rtl/>
                <w:lang w:bidi="ar-JO"/>
              </w:rPr>
              <w:t xml:space="preserve">من غير السعوديين </w:t>
            </w:r>
            <w:r w:rsidR="009618A8" w:rsidRPr="003E24FF">
              <w:rPr>
                <w:rFonts w:ascii="Traditional Arabic" w:hAnsi="Traditional Arabic" w:cs="Traditional Arabic" w:hint="cs"/>
                <w:noProof/>
                <w:sz w:val="28"/>
                <w:szCs w:val="28"/>
                <w:rtl/>
                <w:lang w:bidi="ar-JO"/>
              </w:rPr>
              <w:t>بموجب</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عقود</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محدودة</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المدة</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في</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وظائف</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محددة،</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مدرجة</w:t>
            </w:r>
            <w:r w:rsidR="009618A8" w:rsidRPr="003E24FF">
              <w:rPr>
                <w:rFonts w:ascii="Traditional Arabic" w:hAnsi="Traditional Arabic" w:cs="Traditional Arabic"/>
                <w:noProof/>
                <w:sz w:val="28"/>
                <w:szCs w:val="28"/>
                <w:rtl/>
                <w:lang w:bidi="ar-JO"/>
              </w:rPr>
              <w:t xml:space="preserve"> </w:t>
            </w:r>
            <w:r w:rsidR="00E44C54" w:rsidRPr="003E24FF">
              <w:rPr>
                <w:rFonts w:ascii="Traditional Arabic" w:hAnsi="Traditional Arabic" w:cs="Traditional Arabic" w:hint="cs"/>
                <w:noProof/>
                <w:sz w:val="28"/>
                <w:szCs w:val="28"/>
                <w:rtl/>
                <w:lang w:bidi="ar-JO"/>
              </w:rPr>
              <w:t>في</w:t>
            </w:r>
            <w:r w:rsidR="00E44C54" w:rsidRPr="003E24FF">
              <w:rPr>
                <w:rFonts w:ascii="Traditional Arabic" w:hAnsi="Traditional Arabic" w:cs="Traditional Arabic"/>
                <w:noProof/>
                <w:sz w:val="28"/>
                <w:szCs w:val="28"/>
                <w:rtl/>
                <w:lang w:bidi="ar-JO"/>
              </w:rPr>
              <w:t xml:space="preserve"> </w:t>
            </w:r>
            <w:r w:rsidR="00E44C54" w:rsidRPr="003E24FF">
              <w:rPr>
                <w:rFonts w:ascii="Traditional Arabic" w:hAnsi="Traditional Arabic" w:cs="Traditional Arabic" w:hint="cs"/>
                <w:noProof/>
                <w:sz w:val="28"/>
                <w:szCs w:val="28"/>
                <w:rtl/>
                <w:lang w:bidi="ar-JO"/>
              </w:rPr>
              <w:t xml:space="preserve">الهيكل التنظيمي </w:t>
            </w:r>
            <w:r w:rsidR="0010509C">
              <w:rPr>
                <w:rFonts w:ascii="Traditional Arabic" w:hAnsi="Traditional Arabic" w:cs="Traditional Arabic" w:hint="cs"/>
                <w:noProof/>
                <w:sz w:val="28"/>
                <w:szCs w:val="28"/>
                <w:rtl/>
                <w:lang w:bidi="ar-JO"/>
              </w:rPr>
              <w:t>للجمعية</w:t>
            </w:r>
            <w:r w:rsidR="009618A8" w:rsidRPr="003E24FF">
              <w:rPr>
                <w:rFonts w:ascii="Traditional Arabic" w:hAnsi="Traditional Arabic" w:cs="Traditional Arabic" w:hint="cs"/>
                <w:noProof/>
                <w:sz w:val="28"/>
                <w:szCs w:val="28"/>
                <w:rtl/>
                <w:lang w:bidi="ar-JO"/>
              </w:rPr>
              <w:t>،</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للقيام</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بأعمال</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ومهام</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تتميز</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بالاختصاص</w:t>
            </w:r>
            <w:r w:rsidR="009618A8" w:rsidRPr="003E24FF">
              <w:rPr>
                <w:rFonts w:ascii="Traditional Arabic" w:hAnsi="Traditional Arabic" w:cs="Traditional Arabic"/>
                <w:noProof/>
                <w:sz w:val="28"/>
                <w:szCs w:val="28"/>
                <w:rtl/>
                <w:lang w:bidi="ar-JO"/>
              </w:rPr>
              <w:t xml:space="preserve"> </w:t>
            </w:r>
            <w:r w:rsidR="009618A8" w:rsidRPr="003E24FF">
              <w:rPr>
                <w:rFonts w:ascii="Traditional Arabic" w:hAnsi="Traditional Arabic" w:cs="Traditional Arabic" w:hint="cs"/>
                <w:noProof/>
                <w:sz w:val="28"/>
                <w:szCs w:val="28"/>
                <w:rtl/>
                <w:lang w:bidi="ar-JO"/>
              </w:rPr>
              <w:t>والخبرة</w:t>
            </w:r>
            <w:r w:rsidR="00FB0322" w:rsidRPr="003E24FF">
              <w:rPr>
                <w:rFonts w:ascii="Traditional Arabic" w:hAnsi="Traditional Arabic" w:cs="Traditional Arabic" w:hint="cs"/>
                <w:noProof/>
                <w:sz w:val="28"/>
                <w:szCs w:val="28"/>
                <w:rtl/>
                <w:lang w:bidi="ar-JO"/>
              </w:rPr>
              <w:t>،</w:t>
            </w:r>
            <w:r w:rsidR="00E44C54" w:rsidRPr="003E24FF">
              <w:rPr>
                <w:rFonts w:ascii="Traditional Arabic" w:hAnsi="Traditional Arabic" w:cs="Traditional Arabic" w:hint="cs"/>
                <w:noProof/>
                <w:sz w:val="28"/>
                <w:szCs w:val="28"/>
                <w:rtl/>
                <w:lang w:bidi="ar-JO"/>
              </w:rPr>
              <w:t xml:space="preserve"> </w:t>
            </w:r>
            <w:r w:rsidR="00FB0322" w:rsidRPr="003E24FF">
              <w:rPr>
                <w:rFonts w:ascii="Traditional Arabic" w:hAnsi="Traditional Arabic" w:cs="Traditional Arabic" w:hint="cs"/>
                <w:noProof/>
                <w:sz w:val="28"/>
                <w:szCs w:val="28"/>
                <w:rtl/>
                <w:lang w:bidi="ar-JO"/>
              </w:rPr>
              <w:t>بشرط ندرة الموارد البشرية السعودية المؤهلة للقيام بها.</w:t>
            </w:r>
          </w:p>
        </w:tc>
      </w:tr>
      <w:tr w:rsidR="0038287B" w:rsidRPr="003E24FF" w14:paraId="5F577567" w14:textId="77777777" w:rsidTr="009E5190">
        <w:tc>
          <w:tcPr>
            <w:tcW w:w="1523" w:type="dxa"/>
          </w:tcPr>
          <w:p w14:paraId="39C1722C" w14:textId="77777777" w:rsidR="0038287B" w:rsidRPr="003E24FF" w:rsidRDefault="0038287B"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4D45CFE9" w14:textId="77777777" w:rsidR="0038287B" w:rsidRPr="003E24FF" w:rsidRDefault="0038287B" w:rsidP="00640019">
            <w:pPr>
              <w:numPr>
                <w:ilvl w:val="0"/>
                <w:numId w:val="58"/>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يشترط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يعين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يكون</w:t>
            </w:r>
            <w:r w:rsidRPr="003E24FF">
              <w:rPr>
                <w:rFonts w:ascii="Traditional Arabic" w:eastAsia="Times New Roman" w:hAnsi="Traditional Arabic" w:cs="Traditional Arabic"/>
                <w:noProof/>
                <w:sz w:val="28"/>
                <w:szCs w:val="28"/>
                <w:rtl/>
                <w:lang w:bidi="ar-JO"/>
              </w:rPr>
              <w:t>:</w:t>
            </w:r>
          </w:p>
          <w:p w14:paraId="0A45F3E4" w14:textId="77777777" w:rsidR="00A34A3E" w:rsidRPr="003E24FF" w:rsidRDefault="00A34A3E" w:rsidP="00640019">
            <w:pPr>
              <w:pStyle w:val="a7"/>
              <w:numPr>
                <w:ilvl w:val="3"/>
                <w:numId w:val="31"/>
              </w:numPr>
              <w:bidi/>
              <w:ind w:left="1168" w:hanging="425"/>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متمتعاً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بجنسية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المملكة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العربية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السعودية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ويجوز</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w:t>
            </w:r>
            <w:r w:rsidR="00B77C6B" w:rsidRPr="003E24FF">
              <w:rPr>
                <w:rFonts w:ascii="Traditional Arabic" w:hAnsi="Traditional Arabic" w:cs="Traditional Arabic" w:hint="cs"/>
                <w:noProof/>
                <w:sz w:val="28"/>
                <w:szCs w:val="28"/>
                <w:rtl/>
                <w:lang w:bidi="ar-JO"/>
              </w:rPr>
              <w:t>استثناء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شرط</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الجنسية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وتقديم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المبررات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الكافية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لذلك</w:t>
            </w:r>
            <w:r w:rsidR="004225B7">
              <w:rPr>
                <w:rFonts w:ascii="Traditional Arabic" w:hAnsi="Traditional Arabic" w:cs="Traditional Arabic" w:hint="cs"/>
                <w:noProof/>
                <w:sz w:val="28"/>
                <w:szCs w:val="28"/>
                <w:rtl/>
                <w:lang w:bidi="ar-JO"/>
              </w:rPr>
              <w:t>،</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وفى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هذه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الحالة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يكون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التوظيف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بموجب عقد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محدد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المدة مع</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مراعاة</w:t>
            </w:r>
            <w:r w:rsidRPr="003E24FF">
              <w:rPr>
                <w:rFonts w:ascii="Traditional Arabic" w:hAnsi="Traditional Arabic" w:cs="Traditional Arabic"/>
                <w:noProof/>
                <w:sz w:val="28"/>
                <w:szCs w:val="28"/>
                <w:rtl/>
                <w:lang w:bidi="ar-JO"/>
              </w:rPr>
              <w:t xml:space="preserve"> </w:t>
            </w:r>
            <w:r w:rsidR="00C73B89" w:rsidRPr="003E24FF">
              <w:rPr>
                <w:rFonts w:ascii="Traditional Arabic" w:hAnsi="Traditional Arabic" w:cs="Traditional Arabic" w:hint="cs"/>
                <w:noProof/>
                <w:sz w:val="28"/>
                <w:szCs w:val="28"/>
                <w:rtl/>
                <w:lang w:bidi="ar-JO"/>
              </w:rPr>
              <w:t>اشتراط</w:t>
            </w:r>
            <w:r w:rsidRPr="003E24FF">
              <w:rPr>
                <w:rFonts w:ascii="Traditional Arabic" w:hAnsi="Traditional Arabic" w:cs="Traditional Arabic" w:hint="cs"/>
                <w:noProof/>
                <w:sz w:val="28"/>
                <w:szCs w:val="28"/>
                <w:rtl/>
                <w:lang w:bidi="ar-JO"/>
              </w:rPr>
              <w:t>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توظيف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الأجانب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الواردة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نظام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العمل</w:t>
            </w:r>
            <w:r w:rsidRPr="003E24FF">
              <w:rPr>
                <w:rFonts w:ascii="Traditional Arabic" w:hAnsi="Traditional Arabic" w:cs="Traditional Arabic"/>
                <w:noProof/>
                <w:sz w:val="28"/>
                <w:szCs w:val="28"/>
                <w:rtl/>
                <w:lang w:bidi="ar-JO"/>
              </w:rPr>
              <w:t>.</w:t>
            </w:r>
          </w:p>
          <w:p w14:paraId="38AA27ED" w14:textId="42C8B1AA" w:rsidR="00A34A3E" w:rsidRPr="003E24FF" w:rsidRDefault="00A34A3E" w:rsidP="00640019">
            <w:pPr>
              <w:pStyle w:val="a7"/>
              <w:numPr>
                <w:ilvl w:val="3"/>
                <w:numId w:val="31"/>
              </w:numPr>
              <w:bidi/>
              <w:ind w:left="1168" w:hanging="425"/>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أكمل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الثامنة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عشرة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عمره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بموجب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وثيقة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رسمية،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وألا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يزيد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عن ستين عاماً</w:t>
            </w:r>
            <w:r w:rsidR="004225B7">
              <w:rPr>
                <w:rFonts w:ascii="Traditional Arabic" w:hAnsi="Traditional Arabic" w:cs="Traditional Arabic" w:hint="cs"/>
                <w:noProof/>
                <w:sz w:val="28"/>
                <w:szCs w:val="28"/>
                <w:rtl/>
                <w:lang w:bidi="ar-JO"/>
              </w:rPr>
              <w:t>،</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ويجوز</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w:t>
            </w:r>
            <w:r w:rsidR="00B77C6B" w:rsidRPr="003E24FF">
              <w:rPr>
                <w:rFonts w:ascii="Traditional Arabic" w:hAnsi="Traditional Arabic" w:cs="Traditional Arabic" w:hint="cs"/>
                <w:noProof/>
                <w:sz w:val="28"/>
                <w:szCs w:val="28"/>
                <w:rtl/>
                <w:lang w:bidi="ar-JO"/>
              </w:rPr>
              <w:t>استثناء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شرط</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السن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المحدد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مع</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تقديم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المبررات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الكافية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لذلك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وموافقة</w:t>
            </w:r>
            <w:r w:rsidRPr="003E24FF">
              <w:rPr>
                <w:rFonts w:ascii="Traditional Arabic" w:hAnsi="Traditional Arabic" w:cs="Traditional Arabic"/>
                <w:noProof/>
                <w:sz w:val="28"/>
                <w:szCs w:val="28"/>
                <w:rtl/>
                <w:lang w:bidi="ar-JO"/>
              </w:rPr>
              <w:t xml:space="preserve"> </w:t>
            </w:r>
            <w:r w:rsidR="00960201">
              <w:rPr>
                <w:rFonts w:ascii="Traditional Arabic" w:hAnsi="Traditional Arabic" w:cs="Traditional Arabic" w:hint="cs"/>
                <w:noProof/>
                <w:sz w:val="28"/>
                <w:szCs w:val="28"/>
                <w:rtl/>
                <w:lang w:bidi="ar-JO"/>
              </w:rPr>
              <w:t>المدير العام</w:t>
            </w:r>
            <w:r w:rsidRPr="003E24FF">
              <w:rPr>
                <w:rFonts w:ascii="Traditional Arabic" w:hAnsi="Traditional Arabic" w:cs="Traditional Arabic"/>
                <w:noProof/>
                <w:sz w:val="28"/>
                <w:szCs w:val="28"/>
                <w:rtl/>
                <w:lang w:bidi="ar-JO"/>
              </w:rPr>
              <w:t>.</w:t>
            </w:r>
          </w:p>
          <w:p w14:paraId="72CA8E7B" w14:textId="77777777" w:rsidR="00A34A3E" w:rsidRPr="003E24FF" w:rsidRDefault="00A34A3E" w:rsidP="00640019">
            <w:pPr>
              <w:pStyle w:val="a7"/>
              <w:numPr>
                <w:ilvl w:val="3"/>
                <w:numId w:val="31"/>
              </w:numPr>
              <w:bidi/>
              <w:ind w:left="1168" w:hanging="425"/>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مستوفياً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للمؤهلات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العلمية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والعملية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اللازمة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لشغل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الوظيفة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المتقدم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لها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طبقاً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للتوصيف</w:t>
            </w:r>
            <w:r w:rsidR="00B77C6B" w:rsidRPr="003E24FF">
              <w:rPr>
                <w:rFonts w:ascii="Traditional Arabic" w:hAnsi="Traditional Arabic" w:cs="Traditional Arabic" w:hint="cs"/>
                <w:noProof/>
                <w:sz w:val="28"/>
                <w:szCs w:val="28"/>
                <w:rtl/>
                <w:lang w:bidi="ar-JO"/>
              </w:rPr>
              <w:t xml:space="preserve"> </w:t>
            </w:r>
            <w:r w:rsidRPr="003E24FF">
              <w:rPr>
                <w:rFonts w:ascii="Traditional Arabic" w:hAnsi="Traditional Arabic" w:cs="Traditional Arabic" w:hint="cs"/>
                <w:noProof/>
                <w:sz w:val="28"/>
                <w:szCs w:val="28"/>
                <w:rtl/>
                <w:lang w:bidi="ar-JO"/>
              </w:rPr>
              <w:t>ال</w:t>
            </w:r>
            <w:r w:rsidR="00B77C6B" w:rsidRPr="003E24FF">
              <w:rPr>
                <w:rFonts w:ascii="Traditional Arabic" w:hAnsi="Traditional Arabic" w:cs="Traditional Arabic" w:hint="cs"/>
                <w:noProof/>
                <w:sz w:val="28"/>
                <w:szCs w:val="28"/>
                <w:rtl/>
                <w:lang w:bidi="ar-JO"/>
              </w:rPr>
              <w:t>وظيفي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المعتمد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للوظيفة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مع</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ضرورة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تقديم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المستندات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الأصلية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المؤيدة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لحصوله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على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تلك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المؤهلات</w:t>
            </w:r>
            <w:r w:rsidRPr="003E24FF">
              <w:rPr>
                <w:rFonts w:ascii="Traditional Arabic" w:hAnsi="Traditional Arabic" w:cs="Traditional Arabic"/>
                <w:noProof/>
                <w:sz w:val="28"/>
                <w:szCs w:val="28"/>
                <w:rtl/>
                <w:lang w:bidi="ar-JO"/>
              </w:rPr>
              <w:t>.</w:t>
            </w:r>
          </w:p>
          <w:p w14:paraId="5FC8E74A" w14:textId="77777777" w:rsidR="00A34A3E" w:rsidRPr="003E24FF" w:rsidRDefault="00A34A3E" w:rsidP="00640019">
            <w:pPr>
              <w:pStyle w:val="a7"/>
              <w:numPr>
                <w:ilvl w:val="3"/>
                <w:numId w:val="31"/>
              </w:numPr>
              <w:bidi/>
              <w:ind w:left="1168" w:hanging="425"/>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لائقاً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طبياً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بموجب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تقرير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طب</w:t>
            </w:r>
            <w:r w:rsidR="00B77C6B" w:rsidRPr="003E24FF">
              <w:rPr>
                <w:rFonts w:ascii="Traditional Arabic" w:hAnsi="Traditional Arabic" w:cs="Traditional Arabic" w:hint="cs"/>
                <w:noProof/>
                <w:sz w:val="28"/>
                <w:szCs w:val="28"/>
                <w:rtl/>
                <w:lang w:bidi="ar-JO"/>
              </w:rPr>
              <w:t>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معترف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قبل</w:t>
            </w:r>
            <w:r w:rsidRPr="003E24FF">
              <w:rPr>
                <w:rFonts w:ascii="Traditional Arabic" w:hAnsi="Traditional Arabic" w:cs="Traditional Arabic"/>
                <w:noProof/>
                <w:sz w:val="28"/>
                <w:szCs w:val="28"/>
                <w:rtl/>
                <w:lang w:bidi="ar-JO"/>
              </w:rPr>
              <w:t xml:space="preserve"> </w:t>
            </w:r>
            <w:r w:rsidR="0010509C">
              <w:rPr>
                <w:rFonts w:ascii="Traditional Arabic" w:hAnsi="Traditional Arabic" w:cs="Traditional Arabic" w:hint="cs"/>
                <w:noProof/>
                <w:sz w:val="28"/>
                <w:szCs w:val="28"/>
                <w:rtl/>
                <w:lang w:bidi="ar-JO"/>
              </w:rPr>
              <w:t>الجمعية</w:t>
            </w:r>
            <w:r w:rsidRPr="003E24FF">
              <w:rPr>
                <w:rFonts w:ascii="Traditional Arabic" w:hAnsi="Traditional Arabic" w:cs="Traditional Arabic"/>
                <w:noProof/>
                <w:sz w:val="28"/>
                <w:szCs w:val="28"/>
                <w:rtl/>
                <w:lang w:bidi="ar-JO"/>
              </w:rPr>
              <w:t>.</w:t>
            </w:r>
          </w:p>
          <w:p w14:paraId="395DDD39" w14:textId="77777777" w:rsidR="00A34A3E" w:rsidRPr="003E24FF" w:rsidRDefault="00A34A3E" w:rsidP="00640019">
            <w:pPr>
              <w:pStyle w:val="a7"/>
              <w:numPr>
                <w:ilvl w:val="3"/>
                <w:numId w:val="31"/>
              </w:numPr>
              <w:bidi/>
              <w:ind w:left="1168" w:hanging="425"/>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حسن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السير</w:t>
            </w:r>
            <w:r w:rsidR="00E05DA0">
              <w:rPr>
                <w:rFonts w:ascii="Traditional Arabic" w:hAnsi="Traditional Arabic" w:cs="Traditional Arabic" w:hint="cs"/>
                <w:noProof/>
                <w:sz w:val="28"/>
                <w:szCs w:val="28"/>
                <w:rtl/>
                <w:lang w:bidi="ar-JO"/>
              </w:rPr>
              <w:t>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والسلوك</w:t>
            </w:r>
            <w:r w:rsidR="00B77C6B" w:rsidRPr="003E24FF">
              <w:rPr>
                <w:rFonts w:ascii="Traditional Arabic" w:hAnsi="Traditional Arabic" w:cs="Traditional Arabic" w:hint="cs"/>
                <w:noProof/>
                <w:sz w:val="28"/>
                <w:szCs w:val="28"/>
                <w:rtl/>
                <w:lang w:bidi="ar-JO"/>
              </w:rPr>
              <w:t>،</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وألا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يكون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سبق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الحكم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عليه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جناية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جريمة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مخلة</w:t>
            </w:r>
            <w:r w:rsidR="00BB318D">
              <w:rPr>
                <w:rFonts w:ascii="Traditional Arabic" w:hAnsi="Traditional Arabic" w:cs="Traditional Arabic" w:hint="cs"/>
                <w:noProof/>
                <w:sz w:val="28"/>
                <w:szCs w:val="28"/>
                <w:rtl/>
                <w:lang w:bidi="ar-JO"/>
              </w:rPr>
              <w:t xml:space="preserve"> </w:t>
            </w:r>
            <w:r w:rsidRPr="003E24FF">
              <w:rPr>
                <w:rFonts w:ascii="Traditional Arabic" w:hAnsi="Traditional Arabic" w:cs="Traditional Arabic" w:hint="cs"/>
                <w:noProof/>
                <w:sz w:val="28"/>
                <w:szCs w:val="28"/>
                <w:rtl/>
                <w:lang w:bidi="ar-JO"/>
              </w:rPr>
              <w:t>بالشرف</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والأمانة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ويكون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إثبات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ذلك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بموجب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وثيقة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رسمية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يتعدى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تاريخ</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إصدارها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ثلاثة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أشهر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هجرية</w:t>
            </w:r>
            <w:r w:rsidRPr="003E24FF">
              <w:rPr>
                <w:rFonts w:ascii="Traditional Arabic" w:hAnsi="Traditional Arabic" w:cs="Traditional Arabic"/>
                <w:noProof/>
                <w:sz w:val="28"/>
                <w:szCs w:val="28"/>
                <w:rtl/>
                <w:lang w:bidi="ar-JO"/>
              </w:rPr>
              <w:t>.</w:t>
            </w:r>
          </w:p>
          <w:p w14:paraId="60FC974A" w14:textId="77777777" w:rsidR="00D35932" w:rsidRPr="003E24FF" w:rsidRDefault="00D35932" w:rsidP="00640019">
            <w:pPr>
              <w:numPr>
                <w:ilvl w:val="0"/>
                <w:numId w:val="58"/>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لا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يجوز</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توظيف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أقارب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نفس</w:t>
            </w:r>
            <w:r w:rsidRPr="003E24FF">
              <w:rPr>
                <w:rFonts w:ascii="Traditional Arabic" w:eastAsia="Times New Roman" w:hAnsi="Traditional Arabic" w:cs="Traditional Arabic"/>
                <w:noProof/>
                <w:sz w:val="28"/>
                <w:szCs w:val="28"/>
                <w:rtl/>
                <w:lang w:bidi="ar-JO"/>
              </w:rPr>
              <w:t xml:space="preserve"> </w:t>
            </w:r>
            <w:r w:rsidR="00BB318D">
              <w:rPr>
                <w:rFonts w:ascii="Traditional Arabic" w:eastAsia="Times New Roman" w:hAnsi="Traditional Arabic" w:cs="Traditional Arabic" w:hint="cs"/>
                <w:noProof/>
                <w:sz w:val="28"/>
                <w:szCs w:val="28"/>
                <w:rtl/>
                <w:lang w:bidi="ar-JO"/>
              </w:rPr>
              <w:t>الوحدة التنظيمية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بغض</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النظر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درجة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القرابة</w:t>
            </w:r>
            <w:r w:rsidRPr="003E24FF">
              <w:rPr>
                <w:rFonts w:ascii="Traditional Arabic" w:eastAsia="Times New Roman" w:hAnsi="Traditional Arabic" w:cs="Traditional Arabic"/>
                <w:noProof/>
                <w:sz w:val="28"/>
                <w:szCs w:val="28"/>
                <w:rtl/>
                <w:lang w:bidi="ar-JO"/>
              </w:rPr>
              <w:t>.</w:t>
            </w:r>
          </w:p>
          <w:p w14:paraId="5544EBF1" w14:textId="77777777" w:rsidR="00D35932" w:rsidRPr="003E24FF" w:rsidRDefault="00D35932" w:rsidP="00640019">
            <w:pPr>
              <w:numPr>
                <w:ilvl w:val="0"/>
                <w:numId w:val="58"/>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لا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يجوز</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إعادة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المنتهية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خدماتهم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بالفصل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التأديبي</w:t>
            </w:r>
            <w:r w:rsidRPr="003E24FF">
              <w:rPr>
                <w:rFonts w:ascii="Traditional Arabic" w:eastAsia="Times New Roman" w:hAnsi="Traditional Arabic" w:cs="Traditional Arabic"/>
                <w:noProof/>
                <w:sz w:val="28"/>
                <w:szCs w:val="28"/>
                <w:rtl/>
                <w:lang w:bidi="ar-JO"/>
              </w:rPr>
              <w:t>.</w:t>
            </w:r>
          </w:p>
          <w:p w14:paraId="501C5245" w14:textId="77777777" w:rsidR="00D35932" w:rsidRPr="009E5190" w:rsidRDefault="00D35932" w:rsidP="00640019">
            <w:pPr>
              <w:numPr>
                <w:ilvl w:val="0"/>
                <w:numId w:val="58"/>
              </w:numPr>
              <w:bidi/>
              <w:jc w:val="both"/>
              <w:rPr>
                <w:rFonts w:ascii="Traditional Arabic" w:eastAsia="Times New Roman" w:hAnsi="Traditional Arabic" w:cs="Traditional Arabic"/>
                <w:b/>
                <w:bCs/>
                <w:noProof/>
                <w:sz w:val="28"/>
                <w:szCs w:val="28"/>
                <w:lang w:bidi="ar-JO"/>
              </w:rPr>
            </w:pPr>
            <w:r w:rsidRPr="003E24FF">
              <w:rPr>
                <w:rFonts w:ascii="Traditional Arabic" w:eastAsia="Times New Roman" w:hAnsi="Traditional Arabic" w:cs="Traditional Arabic" w:hint="cs"/>
                <w:noProof/>
                <w:sz w:val="28"/>
                <w:szCs w:val="28"/>
                <w:rtl/>
                <w:lang w:bidi="ar-JO"/>
              </w:rPr>
              <w:t>عند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الحاجة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المتقاعدين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العسكريين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المدنيين السعوديين،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يتم</w:t>
            </w:r>
            <w:r w:rsidRPr="003E24FF">
              <w:rPr>
                <w:rFonts w:ascii="Traditional Arabic" w:eastAsia="Times New Roman" w:hAnsi="Traditional Arabic" w:cs="Traditional Arabic"/>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تعيينهم</w:t>
            </w:r>
            <w:r w:rsidRPr="009E5190">
              <w:rPr>
                <w:rFonts w:ascii="Traditional Arabic" w:eastAsia="Times New Roman" w:hAnsi="Traditional Arabic" w:cs="Traditional Arabic"/>
                <w:b/>
                <w:b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 xml:space="preserve">بعقد </w:t>
            </w:r>
            <w:r w:rsidR="00B97E32" w:rsidRPr="009E5190">
              <w:rPr>
                <w:rFonts w:ascii="Traditional Arabic" w:eastAsia="Times New Roman" w:hAnsi="Traditional Arabic" w:cs="Traditional Arabic" w:hint="cs"/>
                <w:b/>
                <w:bCs/>
                <w:noProof/>
                <w:sz w:val="28"/>
                <w:szCs w:val="28"/>
                <w:rtl/>
                <w:lang w:bidi="ar-JO"/>
              </w:rPr>
              <w:t>م</w:t>
            </w:r>
            <w:r w:rsidRPr="009E5190">
              <w:rPr>
                <w:rFonts w:ascii="Traditional Arabic" w:eastAsia="Times New Roman" w:hAnsi="Traditional Arabic" w:cs="Traditional Arabic" w:hint="cs"/>
                <w:b/>
                <w:bCs/>
                <w:noProof/>
                <w:sz w:val="28"/>
                <w:szCs w:val="28"/>
                <w:rtl/>
                <w:lang w:bidi="ar-JO"/>
              </w:rPr>
              <w:t>حدود</w:t>
            </w:r>
            <w:r w:rsidRPr="003E24FF">
              <w:rPr>
                <w:rFonts w:ascii="Traditional Arabic" w:eastAsia="Times New Roman" w:hAnsi="Traditional Arabic" w:cs="Traditional Arabic" w:hint="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المدة</w:t>
            </w:r>
            <w:r w:rsidRPr="009E5190">
              <w:rPr>
                <w:rFonts w:ascii="Traditional Arabic" w:eastAsia="Times New Roman" w:hAnsi="Traditional Arabic" w:cs="Traditional Arabic"/>
                <w:b/>
                <w:b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إذا</w:t>
            </w:r>
            <w:r w:rsidRPr="009E5190">
              <w:rPr>
                <w:rFonts w:ascii="Traditional Arabic" w:eastAsia="Times New Roman" w:hAnsi="Traditional Arabic" w:cs="Traditional Arabic"/>
                <w:b/>
                <w:b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تجاوزت</w:t>
            </w:r>
            <w:r w:rsidRPr="009E5190">
              <w:rPr>
                <w:rFonts w:ascii="Traditional Arabic" w:eastAsia="Times New Roman" w:hAnsi="Traditional Arabic" w:cs="Traditional Arabic"/>
                <w:b/>
                <w:b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أعمارهم</w:t>
            </w:r>
            <w:r w:rsidRPr="009E5190">
              <w:rPr>
                <w:rFonts w:ascii="Traditional Arabic" w:eastAsia="Times New Roman" w:hAnsi="Traditional Arabic" w:cs="Traditional Arabic"/>
                <w:b/>
                <w:bCs/>
                <w:noProof/>
                <w:sz w:val="28"/>
                <w:szCs w:val="28"/>
                <w:rtl/>
                <w:lang w:bidi="ar-JO"/>
              </w:rPr>
              <w:t xml:space="preserve"> </w:t>
            </w:r>
            <w:r w:rsidRPr="009E5190">
              <w:rPr>
                <w:rFonts w:ascii="Traditional Arabic" w:eastAsia="Times New Roman" w:hAnsi="Traditional Arabic" w:cs="Traditional Arabic" w:hint="cs"/>
                <w:b/>
                <w:bCs/>
                <w:noProof/>
                <w:sz w:val="28"/>
                <w:szCs w:val="28"/>
                <w:rtl/>
                <w:lang w:bidi="ar-JO"/>
              </w:rPr>
              <w:t>الخمسين</w:t>
            </w:r>
            <w:r w:rsidRPr="009E5190">
              <w:rPr>
                <w:rFonts w:ascii="Traditional Arabic" w:eastAsia="Times New Roman" w:hAnsi="Traditional Arabic" w:cs="Traditional Arabic"/>
                <w:b/>
                <w:bCs/>
                <w:noProof/>
                <w:sz w:val="28"/>
                <w:szCs w:val="28"/>
                <w:rtl/>
                <w:lang w:bidi="ar-JO"/>
              </w:rPr>
              <w:t>.</w:t>
            </w:r>
          </w:p>
          <w:p w14:paraId="698CF31C" w14:textId="77777777" w:rsidR="00D35932" w:rsidRPr="003E24FF" w:rsidRDefault="00D35932" w:rsidP="00640019">
            <w:pPr>
              <w:numPr>
                <w:ilvl w:val="0"/>
                <w:numId w:val="58"/>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تخضع</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صلاحية إصدار الاستثناءات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لتجاوز أي شرط 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الشروط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المذكورة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 xml:space="preserve">هذه المادة </w:t>
            </w:r>
            <w:r w:rsidR="00C534B5">
              <w:rPr>
                <w:rFonts w:ascii="Traditional Arabic" w:eastAsia="Times New Roman" w:hAnsi="Traditional Arabic" w:cs="Traditional Arabic" w:hint="cs"/>
                <w:noProof/>
                <w:sz w:val="28"/>
                <w:szCs w:val="28"/>
                <w:rtl/>
                <w:lang w:bidi="ar-JO"/>
              </w:rPr>
              <w:t>ل</w:t>
            </w:r>
            <w:r w:rsidR="00B96EC1">
              <w:rPr>
                <w:rFonts w:ascii="Traditional Arabic" w:eastAsia="Times New Roman" w:hAnsi="Traditional Arabic" w:cs="Traditional Arabic" w:hint="cs"/>
                <w:noProof/>
                <w:sz w:val="28"/>
                <w:szCs w:val="28"/>
                <w:rtl/>
                <w:lang w:bidi="ar-JO"/>
              </w:rPr>
              <w:t>مجلس الإدارة</w:t>
            </w:r>
            <w:r w:rsidRPr="003E24FF">
              <w:rPr>
                <w:rFonts w:ascii="Traditional Arabic" w:eastAsia="Times New Roman" w:hAnsi="Traditional Arabic" w:cs="Traditional Arabic"/>
                <w:noProof/>
                <w:sz w:val="28"/>
                <w:szCs w:val="28"/>
                <w:rtl/>
                <w:lang w:bidi="ar-JO"/>
              </w:rPr>
              <w:t>.</w:t>
            </w:r>
          </w:p>
        </w:tc>
      </w:tr>
      <w:tr w:rsidR="000042EF" w:rsidRPr="003E24FF" w14:paraId="2FF6145E" w14:textId="77777777" w:rsidTr="009E5190">
        <w:tc>
          <w:tcPr>
            <w:tcW w:w="1523" w:type="dxa"/>
          </w:tcPr>
          <w:p w14:paraId="393FD067" w14:textId="77777777" w:rsidR="000042EF" w:rsidRPr="003E24FF" w:rsidRDefault="000042E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602ACD0B" w14:textId="721F6129" w:rsidR="000042EF" w:rsidRPr="003E24FF" w:rsidRDefault="00D256A6" w:rsidP="00B97E32">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00B12ACA">
              <w:rPr>
                <w:rFonts w:ascii="Traditional Arabic" w:eastAsia="Times New Roman" w:hAnsi="Traditional Arabic" w:cs="Traditional Arabic" w:hint="cs"/>
                <w:noProof/>
                <w:sz w:val="28"/>
                <w:szCs w:val="28"/>
                <w:rtl/>
                <w:lang w:bidi="ar-JO"/>
              </w:rPr>
              <w:t>مدير شئون 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عملية</w:t>
            </w:r>
            <w:r w:rsidRPr="003E24FF">
              <w:rPr>
                <w:rFonts w:ascii="Traditional Arabic" w:eastAsia="Times New Roman" w:hAnsi="Traditional Arabic" w:cs="Traditional Arabic"/>
                <w:noProof/>
                <w:sz w:val="28"/>
                <w:szCs w:val="28"/>
                <w:rtl/>
                <w:lang w:bidi="ar-JO"/>
              </w:rPr>
              <w:t xml:space="preserve"> </w:t>
            </w:r>
            <w:r w:rsidR="00B97E32">
              <w:rPr>
                <w:rFonts w:ascii="Traditional Arabic" w:eastAsia="Times New Roman" w:hAnsi="Traditional Arabic" w:cs="Traditional Arabic" w:hint="cs"/>
                <w:noProof/>
                <w:sz w:val="28"/>
                <w:szCs w:val="28"/>
                <w:rtl/>
                <w:lang w:bidi="ar-JO"/>
              </w:rPr>
              <w:t>إشعار</w:t>
            </w:r>
            <w:r w:rsidRPr="003E24FF">
              <w:rPr>
                <w:rFonts w:ascii="Traditional Arabic" w:eastAsia="Times New Roman" w:hAnsi="Traditional Arabic" w:cs="Traditional Arabic"/>
                <w:noProof/>
                <w:sz w:val="28"/>
                <w:szCs w:val="28"/>
                <w:rtl/>
                <w:lang w:bidi="ar-JO"/>
              </w:rPr>
              <w:t xml:space="preserve"> </w:t>
            </w:r>
            <w:r w:rsidR="00B97E32">
              <w:rPr>
                <w:rFonts w:ascii="Traditional Arabic" w:eastAsia="Times New Roman" w:hAnsi="Traditional Arabic" w:cs="Traditional Arabic" w:hint="cs"/>
                <w:noProof/>
                <w:sz w:val="28"/>
                <w:szCs w:val="28"/>
                <w:rtl/>
                <w:lang w:bidi="ar-JO"/>
              </w:rPr>
              <w:t xml:space="preserve">موظفي بعض </w:t>
            </w:r>
            <w:r w:rsidR="00F47198" w:rsidRPr="003E24FF">
              <w:rPr>
                <w:rFonts w:ascii="Traditional Arabic" w:eastAsia="Times New Roman" w:hAnsi="Traditional Arabic" w:cs="Traditional Arabic" w:hint="cs"/>
                <w:noProof/>
                <w:sz w:val="28"/>
                <w:szCs w:val="28"/>
                <w:rtl/>
                <w:lang w:bidi="ar-JO"/>
              </w:rPr>
              <w:t>الوحدات التنظيمية</w:t>
            </w:r>
            <w:r w:rsidRPr="003E24FF">
              <w:rPr>
                <w:rFonts w:ascii="Traditional Arabic" w:eastAsia="Times New Roman" w:hAnsi="Traditional Arabic" w:cs="Traditional Arabic"/>
                <w:noProof/>
                <w:sz w:val="28"/>
                <w:szCs w:val="28"/>
                <w:rtl/>
                <w:lang w:bidi="ar-JO"/>
              </w:rPr>
              <w:t xml:space="preserve"> </w:t>
            </w:r>
            <w:r w:rsidR="00B97E32">
              <w:rPr>
                <w:rFonts w:ascii="Traditional Arabic" w:eastAsia="Times New Roman" w:hAnsi="Traditional Arabic" w:cs="Traditional Arabic" w:hint="cs"/>
                <w:noProof/>
                <w:sz w:val="28"/>
                <w:szCs w:val="28"/>
                <w:rtl/>
                <w:lang w:bidi="ar-JO"/>
              </w:rPr>
              <w:t xml:space="preserve">في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00B97E32">
              <w:rPr>
                <w:rFonts w:ascii="Traditional Arabic" w:eastAsia="Times New Roman" w:hAnsi="Traditional Arabic" w:cs="Traditional Arabic" w:hint="cs"/>
                <w:noProof/>
                <w:sz w:val="28"/>
                <w:szCs w:val="28"/>
                <w:rtl/>
                <w:lang w:bidi="ar-JO"/>
              </w:rPr>
              <w:t xml:space="preserve">بتعيين موظف جديد، </w:t>
            </w:r>
            <w:r w:rsidRPr="003E24FF">
              <w:rPr>
                <w:rFonts w:ascii="Traditional Arabic" w:eastAsia="Times New Roman" w:hAnsi="Traditional Arabic" w:cs="Traditional Arabic" w:hint="cs"/>
                <w:noProof/>
                <w:sz w:val="28"/>
                <w:szCs w:val="28"/>
                <w:rtl/>
                <w:lang w:bidi="ar-JO"/>
              </w:rPr>
              <w:t>لكي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يقوم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منه</w:t>
            </w:r>
            <w:r w:rsidR="00B97E32">
              <w:rPr>
                <w:rFonts w:ascii="Traditional Arabic" w:eastAsia="Times New Roman" w:hAnsi="Traditional Arabic" w:cs="Traditional Arabic" w:hint="cs"/>
                <w:noProof/>
                <w:sz w:val="28"/>
                <w:szCs w:val="28"/>
                <w:rtl/>
                <w:lang w:bidi="ar-JO"/>
              </w:rPr>
              <w:t>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بالإجراءات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المناسبة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اللاحقة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وتشمل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حسب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الحاجة</w:t>
            </w:r>
            <w:r w:rsidR="00F47198" w:rsidRPr="003E24FF">
              <w:rPr>
                <w:rFonts w:ascii="Traditional Arabic" w:eastAsia="Times New Roman" w:hAnsi="Traditional Arabic" w:cs="Traditional Arabic" w:hint="cs"/>
                <w:noProof/>
                <w:sz w:val="28"/>
                <w:szCs w:val="28"/>
                <w:rtl/>
                <w:lang w:bidi="ar-JO"/>
              </w:rPr>
              <w:t xml:space="preserve"> ما يلي</w:t>
            </w:r>
            <w:r w:rsidRPr="003E24FF">
              <w:rPr>
                <w:rFonts w:ascii="Traditional Arabic" w:eastAsia="Times New Roman" w:hAnsi="Traditional Arabic" w:cs="Traditional Arabic"/>
                <w:noProof/>
                <w:sz w:val="28"/>
                <w:szCs w:val="28"/>
                <w:rtl/>
                <w:lang w:bidi="ar-JO"/>
              </w:rPr>
              <w:t>:</w:t>
            </w:r>
          </w:p>
          <w:p w14:paraId="6508FFBA" w14:textId="77777777" w:rsidR="00F47198" w:rsidRPr="003E24FF" w:rsidRDefault="00F47198" w:rsidP="00F47198">
            <w:pPr>
              <w:bidi/>
              <w:jc w:val="both"/>
              <w:rPr>
                <w:rFonts w:ascii="Traditional Arabic" w:eastAsia="Times New Roman" w:hAnsi="Traditional Arabic" w:cs="Traditional Arabic"/>
                <w:noProof/>
                <w:sz w:val="28"/>
                <w:szCs w:val="28"/>
                <w:rtl/>
                <w:lang w:bidi="ar-JO"/>
              </w:rPr>
            </w:pPr>
          </w:p>
          <w:tbl>
            <w:tblPr>
              <w:tblStyle w:val="a5"/>
              <w:bidiVisual/>
              <w:tblW w:w="0" w:type="auto"/>
              <w:jc w:val="center"/>
              <w:tblLook w:val="04A0" w:firstRow="1" w:lastRow="0" w:firstColumn="1" w:lastColumn="0" w:noHBand="0" w:noVBand="1"/>
            </w:tblPr>
            <w:tblGrid>
              <w:gridCol w:w="596"/>
              <w:gridCol w:w="1843"/>
              <w:gridCol w:w="4394"/>
            </w:tblGrid>
            <w:tr w:rsidR="00F47198" w:rsidRPr="003E24FF" w14:paraId="3052F55C" w14:textId="77777777" w:rsidTr="00102CE9">
              <w:trPr>
                <w:tblHeader/>
                <w:jc w:val="center"/>
              </w:trPr>
              <w:tc>
                <w:tcPr>
                  <w:tcW w:w="596" w:type="dxa"/>
                </w:tcPr>
                <w:p w14:paraId="25476F85" w14:textId="77777777" w:rsidR="00F47198" w:rsidRPr="003E24FF" w:rsidRDefault="00F47198" w:rsidP="00C33814">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843" w:type="dxa"/>
                </w:tcPr>
                <w:p w14:paraId="408DF8D7" w14:textId="77777777" w:rsidR="00F47198" w:rsidRPr="003E24FF" w:rsidRDefault="00F47198" w:rsidP="00C33814">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الوحدة التنظيمية</w:t>
                  </w:r>
                </w:p>
              </w:tc>
              <w:tc>
                <w:tcPr>
                  <w:tcW w:w="4394" w:type="dxa"/>
                </w:tcPr>
                <w:p w14:paraId="21901A70" w14:textId="77777777" w:rsidR="00F47198" w:rsidRPr="003E24FF" w:rsidRDefault="00F47198" w:rsidP="00C33814">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المطلوب</w:t>
                  </w:r>
                </w:p>
              </w:tc>
            </w:tr>
            <w:tr w:rsidR="00F47198" w:rsidRPr="003E24FF" w14:paraId="290F989F" w14:textId="77777777" w:rsidTr="00945DA6">
              <w:trPr>
                <w:trHeight w:val="382"/>
                <w:jc w:val="center"/>
              </w:trPr>
              <w:tc>
                <w:tcPr>
                  <w:tcW w:w="596" w:type="dxa"/>
                </w:tcPr>
                <w:p w14:paraId="799B8683" w14:textId="77777777" w:rsidR="00F47198" w:rsidRPr="003E24FF" w:rsidRDefault="00F47198" w:rsidP="00640019">
                  <w:pPr>
                    <w:pStyle w:val="a9"/>
                    <w:numPr>
                      <w:ilvl w:val="1"/>
                      <w:numId w:val="58"/>
                    </w:numPr>
                    <w:bidi/>
                    <w:ind w:left="346" w:hanging="346"/>
                    <w:contextualSpacing/>
                    <w:rPr>
                      <w:rFonts w:ascii="Traditional Arabic" w:hAnsi="Traditional Arabic" w:cs="Traditional Arabic"/>
                      <w:sz w:val="28"/>
                      <w:szCs w:val="28"/>
                      <w:rtl/>
                      <w:lang w:bidi="ar-JO"/>
                    </w:rPr>
                  </w:pPr>
                </w:p>
              </w:tc>
              <w:tc>
                <w:tcPr>
                  <w:tcW w:w="1843" w:type="dxa"/>
                </w:tcPr>
                <w:p w14:paraId="5E84435A" w14:textId="6DA360BD" w:rsidR="00F47198" w:rsidRPr="003E24FF" w:rsidRDefault="00B12ACA" w:rsidP="00321FF2">
                  <w:pPr>
                    <w:pStyle w:val="a9"/>
                    <w:bidi/>
                    <w:contextualSpacing/>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مدير شئون الموظفين</w:t>
                  </w:r>
                </w:p>
              </w:tc>
              <w:tc>
                <w:tcPr>
                  <w:tcW w:w="4394" w:type="dxa"/>
                </w:tcPr>
                <w:p w14:paraId="1318C5F7"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فتح ملف للموظف، ووضع السيرة الذاتية وطلب التوظيف والعقد الموقع فيها</w:t>
                  </w:r>
                </w:p>
                <w:p w14:paraId="386F4848" w14:textId="77777777" w:rsidR="00321FF2"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إنشاء سجل للموظف في نظام شؤون الموظفين الإلكتروني</w:t>
                  </w:r>
                  <w:r w:rsidR="00321FF2" w:rsidRPr="003E24FF">
                    <w:rPr>
                      <w:rFonts w:ascii="Traditional Arabic" w:hAnsi="Traditional Arabic" w:cs="Traditional Arabic" w:hint="cs"/>
                      <w:sz w:val="28"/>
                      <w:szCs w:val="28"/>
                      <w:rtl/>
                      <w:lang w:bidi="ar-JO"/>
                    </w:rPr>
                    <w:t xml:space="preserve"> (إن وجد)</w:t>
                  </w:r>
                </w:p>
                <w:p w14:paraId="2034CACC" w14:textId="77777777" w:rsidR="00321FF2" w:rsidRPr="003E24FF" w:rsidRDefault="00321FF2"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hint="cs"/>
                      <w:sz w:val="28"/>
                      <w:szCs w:val="28"/>
                      <w:rtl/>
                      <w:lang w:bidi="ar-JO"/>
                    </w:rPr>
                    <w:t xml:space="preserve">(للسعوديين) </w:t>
                  </w:r>
                  <w:r w:rsidRPr="003E24FF">
                    <w:rPr>
                      <w:rFonts w:ascii="Traditional Arabic" w:hAnsi="Traditional Arabic" w:cs="Traditional Arabic"/>
                      <w:sz w:val="28"/>
                      <w:szCs w:val="28"/>
                      <w:rtl/>
                      <w:lang w:bidi="ar-JO"/>
                    </w:rPr>
                    <w:t>تسجيل الموظف في سجل التأمين</w:t>
                  </w:r>
                  <w:r w:rsidRPr="003E24FF">
                    <w:rPr>
                      <w:rFonts w:ascii="Traditional Arabic" w:hAnsi="Traditional Arabic" w:cs="Traditional Arabic" w:hint="cs"/>
                      <w:sz w:val="28"/>
                      <w:szCs w:val="28"/>
                      <w:rtl/>
                      <w:lang w:bidi="ar-JO"/>
                    </w:rPr>
                    <w:t>ات</w:t>
                  </w:r>
                  <w:r w:rsidRPr="003E24FF">
                    <w:rPr>
                      <w:rFonts w:ascii="Traditional Arabic" w:hAnsi="Traditional Arabic" w:cs="Traditional Arabic"/>
                      <w:sz w:val="28"/>
                      <w:szCs w:val="28"/>
                      <w:rtl/>
                      <w:lang w:bidi="ar-JO"/>
                    </w:rPr>
                    <w:t xml:space="preserve"> الاجتماعي</w:t>
                  </w:r>
                  <w:r w:rsidRPr="003E24FF">
                    <w:rPr>
                      <w:rFonts w:ascii="Traditional Arabic" w:hAnsi="Traditional Arabic" w:cs="Traditional Arabic" w:hint="cs"/>
                      <w:sz w:val="28"/>
                      <w:szCs w:val="28"/>
                      <w:rtl/>
                      <w:lang w:bidi="ar-JO"/>
                    </w:rPr>
                    <w:t>ة</w:t>
                  </w:r>
                </w:p>
                <w:p w14:paraId="2454C961" w14:textId="5CD83424" w:rsidR="00F47198" w:rsidRPr="003E24FF" w:rsidRDefault="00321FF2"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hint="cs"/>
                      <w:sz w:val="28"/>
                      <w:szCs w:val="28"/>
                      <w:rtl/>
                      <w:lang w:bidi="ar-JO"/>
                    </w:rPr>
                    <w:t xml:space="preserve">(لغير السعوديين) </w:t>
                  </w:r>
                  <w:r w:rsidR="00F47198" w:rsidRPr="003E24FF">
                    <w:rPr>
                      <w:rFonts w:ascii="Traditional Arabic" w:hAnsi="Traditional Arabic" w:cs="Traditional Arabic"/>
                      <w:sz w:val="28"/>
                      <w:szCs w:val="28"/>
                      <w:rtl/>
                      <w:lang w:bidi="ar-JO"/>
                    </w:rPr>
                    <w:t xml:space="preserve">تسجيل الموظف في سجل التأمين </w:t>
                  </w:r>
                  <w:r w:rsidRPr="003E24FF">
                    <w:rPr>
                      <w:rFonts w:ascii="Traditional Arabic" w:hAnsi="Traditional Arabic" w:cs="Traditional Arabic" w:hint="cs"/>
                      <w:sz w:val="28"/>
                      <w:szCs w:val="28"/>
                      <w:rtl/>
                      <w:lang w:bidi="ar-JO"/>
                    </w:rPr>
                    <w:t>ضد الحوادث</w:t>
                  </w:r>
                </w:p>
                <w:p w14:paraId="63BE5CD6" w14:textId="406EE1D4" w:rsidR="00321FF2" w:rsidRPr="003E24FF" w:rsidRDefault="00C37A16"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hint="cs"/>
                      <w:sz w:val="28"/>
                      <w:szCs w:val="28"/>
                      <w:rtl/>
                      <w:lang w:bidi="ar-JO"/>
                    </w:rPr>
                    <w:t xml:space="preserve">(لغير السعوديين) </w:t>
                  </w:r>
                  <w:r w:rsidR="00321FF2" w:rsidRPr="003E24FF">
                    <w:rPr>
                      <w:rFonts w:ascii="Traditional Arabic" w:hAnsi="Traditional Arabic" w:cs="Traditional Arabic"/>
                      <w:sz w:val="28"/>
                      <w:szCs w:val="28"/>
                      <w:rtl/>
                      <w:lang w:bidi="ar-JO"/>
                    </w:rPr>
                    <w:t>تسجيل الموظف في سجل التأمين</w:t>
                  </w:r>
                  <w:r w:rsidR="00321FF2" w:rsidRPr="003E24FF">
                    <w:rPr>
                      <w:rFonts w:ascii="Traditional Arabic" w:hAnsi="Traditional Arabic" w:cs="Traditional Arabic" w:hint="cs"/>
                      <w:sz w:val="28"/>
                      <w:szCs w:val="28"/>
                      <w:rtl/>
                      <w:lang w:bidi="ar-JO"/>
                    </w:rPr>
                    <w:t xml:space="preserve"> الصحي</w:t>
                  </w:r>
                </w:p>
                <w:p w14:paraId="18FC6C57"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طلب </w:t>
                  </w:r>
                  <w:r w:rsidR="00B97E32">
                    <w:rPr>
                      <w:rFonts w:ascii="Traditional Arabic" w:hAnsi="Traditional Arabic" w:cs="Traditional Arabic" w:hint="cs"/>
                      <w:sz w:val="28"/>
                      <w:szCs w:val="28"/>
                      <w:rtl/>
                      <w:lang w:bidi="ar-JO"/>
                    </w:rPr>
                    <w:t xml:space="preserve">طباعة </w:t>
                  </w:r>
                  <w:r w:rsidRPr="003E24FF">
                    <w:rPr>
                      <w:rFonts w:ascii="Traditional Arabic" w:hAnsi="Traditional Arabic" w:cs="Traditional Arabic"/>
                      <w:sz w:val="28"/>
                      <w:szCs w:val="28"/>
                      <w:rtl/>
                      <w:lang w:bidi="ar-JO"/>
                    </w:rPr>
                    <w:t>بطاقات العمل</w:t>
                  </w:r>
                  <w:r w:rsidR="00B97E32" w:rsidRPr="003E24FF">
                    <w:rPr>
                      <w:rFonts w:ascii="Traditional Arabic" w:hAnsi="Traditional Arabic" w:cs="Traditional Arabic"/>
                      <w:sz w:val="28"/>
                      <w:szCs w:val="28"/>
                      <w:rtl/>
                      <w:lang w:bidi="ar-JO"/>
                    </w:rPr>
                    <w:t xml:space="preserve"> </w:t>
                  </w:r>
                  <w:r w:rsidR="00B97E32">
                    <w:rPr>
                      <w:rFonts w:ascii="Traditional Arabic" w:hAnsi="Traditional Arabic" w:cs="Traditional Arabic" w:hint="cs"/>
                      <w:sz w:val="28"/>
                      <w:szCs w:val="28"/>
                      <w:rtl/>
                      <w:lang w:bidi="ar-JO"/>
                    </w:rPr>
                    <w:t xml:space="preserve">التعريفية (أي بطاقات الزيارة) </w:t>
                  </w:r>
                  <w:r w:rsidR="00B97E32" w:rsidRPr="003E24FF">
                    <w:rPr>
                      <w:rFonts w:ascii="Traditional Arabic" w:hAnsi="Traditional Arabic" w:cs="Traditional Arabic"/>
                      <w:sz w:val="28"/>
                      <w:szCs w:val="28"/>
                      <w:rtl/>
                      <w:lang w:bidi="ar-JO"/>
                    </w:rPr>
                    <w:t>وتسليم</w:t>
                  </w:r>
                  <w:r w:rsidR="00B97E32">
                    <w:rPr>
                      <w:rFonts w:ascii="Traditional Arabic" w:hAnsi="Traditional Arabic" w:cs="Traditional Arabic" w:hint="cs"/>
                      <w:sz w:val="28"/>
                      <w:szCs w:val="28"/>
                      <w:rtl/>
                      <w:lang w:bidi="ar-JO"/>
                    </w:rPr>
                    <w:t>ها للموظف</w:t>
                  </w:r>
                </w:p>
                <w:p w14:paraId="26D4FCFB"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تجهيز وتسليم </w:t>
                  </w:r>
                  <w:r w:rsidR="00B97E32">
                    <w:rPr>
                      <w:rFonts w:ascii="Traditional Arabic" w:hAnsi="Traditional Arabic" w:cs="Traditional Arabic" w:hint="cs"/>
                      <w:sz w:val="28"/>
                      <w:szCs w:val="28"/>
                      <w:rtl/>
                      <w:lang w:bidi="ar-JO"/>
                    </w:rPr>
                    <w:t xml:space="preserve">أية </w:t>
                  </w:r>
                  <w:r w:rsidRPr="003E24FF">
                    <w:rPr>
                      <w:rFonts w:ascii="Traditional Arabic" w:hAnsi="Traditional Arabic" w:cs="Traditional Arabic"/>
                      <w:sz w:val="28"/>
                      <w:szCs w:val="28"/>
                      <w:rtl/>
                      <w:lang w:bidi="ar-JO"/>
                    </w:rPr>
                    <w:t>تصاريح مطلوبة للعمل</w:t>
                  </w:r>
                </w:p>
                <w:p w14:paraId="53F9E593"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تجهيز وصرف بطاقة ال</w:t>
                  </w:r>
                  <w:r w:rsidR="00321FF2" w:rsidRPr="003E24FF">
                    <w:rPr>
                      <w:rFonts w:ascii="Traditional Arabic" w:hAnsi="Traditional Arabic" w:cs="Traditional Arabic" w:hint="cs"/>
                      <w:sz w:val="28"/>
                      <w:szCs w:val="28"/>
                      <w:rtl/>
                      <w:lang w:bidi="ar-JO"/>
                    </w:rPr>
                    <w:t>وقت</w:t>
                  </w:r>
                  <w:r w:rsidRPr="003E24FF">
                    <w:rPr>
                      <w:rFonts w:ascii="Traditional Arabic" w:hAnsi="Traditional Arabic" w:cs="Traditional Arabic"/>
                      <w:sz w:val="28"/>
                      <w:szCs w:val="28"/>
                      <w:rtl/>
                      <w:lang w:bidi="ar-JO"/>
                    </w:rPr>
                    <w:t xml:space="preserve"> الممغنطة والخاصة بنظام ضبط الدخول</w:t>
                  </w:r>
                  <w:r w:rsidR="00321FF2" w:rsidRPr="003E24FF">
                    <w:rPr>
                      <w:rFonts w:ascii="Traditional Arabic" w:hAnsi="Traditional Arabic" w:cs="Traditional Arabic" w:hint="cs"/>
                      <w:sz w:val="28"/>
                      <w:szCs w:val="28"/>
                      <w:rtl/>
                      <w:lang w:bidi="ar-JO"/>
                    </w:rPr>
                    <w:t xml:space="preserve"> أو تسجيل البصمة الخاصة بالموظف</w:t>
                  </w:r>
                </w:p>
                <w:p w14:paraId="34E921AD"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استقبال وتقديم الموظف الجديد</w:t>
                  </w:r>
                </w:p>
                <w:p w14:paraId="6EBDCB8D"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تخطيط وتنسيق التدريب التوجيهي</w:t>
                  </w:r>
                </w:p>
                <w:p w14:paraId="0236DB09" w14:textId="56786579" w:rsidR="003A5079" w:rsidRPr="003E24FF" w:rsidRDefault="003A5079"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تجهيز وتسليم بطاقات التأمين الصحي الخاصة بالموظف </w:t>
                  </w:r>
                  <w:r w:rsidR="00C37A16">
                    <w:rPr>
                      <w:rFonts w:ascii="Traditional Arabic" w:hAnsi="Traditional Arabic" w:cs="Traditional Arabic" w:hint="cs"/>
                      <w:sz w:val="28"/>
                      <w:szCs w:val="28"/>
                      <w:rtl/>
                      <w:lang w:bidi="ar-JO"/>
                    </w:rPr>
                    <w:t>(لغير السعوديين)</w:t>
                  </w:r>
                </w:p>
                <w:p w14:paraId="0D7D90A9" w14:textId="77777777" w:rsidR="003A5079" w:rsidRDefault="003A5079"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تسليم الموظف كتيب التأمين الذي يبين الشبكة الطبية المعتمدة</w:t>
                  </w:r>
                </w:p>
                <w:p w14:paraId="25235334" w14:textId="77777777" w:rsidR="00945DA6" w:rsidRPr="003E24FF" w:rsidRDefault="00945DA6"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صرف اللوازم المكتبية</w:t>
                  </w:r>
                  <w:r>
                    <w:rPr>
                      <w:rFonts w:ascii="Traditional Arabic" w:hAnsi="Traditional Arabic" w:cs="Traditional Arabic" w:hint="cs"/>
                      <w:sz w:val="28"/>
                      <w:szCs w:val="28"/>
                      <w:rtl/>
                      <w:lang w:bidi="ar-JO"/>
                    </w:rPr>
                    <w:t xml:space="preserve"> للموظف</w:t>
                  </w:r>
                </w:p>
                <w:p w14:paraId="573BB806" w14:textId="77777777" w:rsidR="00945DA6" w:rsidRPr="00945DA6" w:rsidRDefault="00945DA6"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تجهيز وتسليم مفاتيح خاصة بالعمل</w:t>
                  </w:r>
                </w:p>
              </w:tc>
            </w:tr>
            <w:tr w:rsidR="00F47198" w:rsidRPr="003E24FF" w14:paraId="1C6028BC" w14:textId="77777777" w:rsidTr="00F47198">
              <w:trPr>
                <w:jc w:val="center"/>
              </w:trPr>
              <w:tc>
                <w:tcPr>
                  <w:tcW w:w="596" w:type="dxa"/>
                </w:tcPr>
                <w:p w14:paraId="565EC874" w14:textId="77777777" w:rsidR="00F47198" w:rsidRPr="003E24FF" w:rsidRDefault="00F47198" w:rsidP="00640019">
                  <w:pPr>
                    <w:pStyle w:val="a9"/>
                    <w:numPr>
                      <w:ilvl w:val="1"/>
                      <w:numId w:val="58"/>
                    </w:numPr>
                    <w:bidi/>
                    <w:ind w:left="346" w:hanging="346"/>
                    <w:contextualSpacing/>
                    <w:rPr>
                      <w:rFonts w:ascii="Traditional Arabic" w:hAnsi="Traditional Arabic" w:cs="Traditional Arabic"/>
                      <w:sz w:val="28"/>
                      <w:szCs w:val="28"/>
                      <w:rtl/>
                      <w:lang w:bidi="ar-JO"/>
                    </w:rPr>
                  </w:pPr>
                </w:p>
              </w:tc>
              <w:tc>
                <w:tcPr>
                  <w:tcW w:w="1843" w:type="dxa"/>
                </w:tcPr>
                <w:p w14:paraId="0D3CE8EE" w14:textId="77777777" w:rsidR="00F47198" w:rsidRPr="003E24FF" w:rsidRDefault="00B97E32" w:rsidP="003A5079">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رئيس الحسابات</w:t>
                  </w:r>
                </w:p>
              </w:tc>
              <w:tc>
                <w:tcPr>
                  <w:tcW w:w="4394" w:type="dxa"/>
                </w:tcPr>
                <w:p w14:paraId="74C09D51"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أخذ المعلومات الأساسية عن حساب الموظف البنكي، وتسجيلها</w:t>
                  </w:r>
                </w:p>
              </w:tc>
            </w:tr>
            <w:tr w:rsidR="00F47198" w:rsidRPr="003E24FF" w14:paraId="30FF25C4" w14:textId="77777777" w:rsidTr="00F47198">
              <w:trPr>
                <w:jc w:val="center"/>
              </w:trPr>
              <w:tc>
                <w:tcPr>
                  <w:tcW w:w="596" w:type="dxa"/>
                </w:tcPr>
                <w:p w14:paraId="300774F6" w14:textId="77777777" w:rsidR="00F47198" w:rsidRPr="003E24FF" w:rsidRDefault="00F47198" w:rsidP="00640019">
                  <w:pPr>
                    <w:pStyle w:val="a9"/>
                    <w:numPr>
                      <w:ilvl w:val="1"/>
                      <w:numId w:val="58"/>
                    </w:numPr>
                    <w:bidi/>
                    <w:ind w:left="346" w:hanging="346"/>
                    <w:contextualSpacing/>
                    <w:rPr>
                      <w:rFonts w:ascii="Traditional Arabic" w:hAnsi="Traditional Arabic" w:cs="Traditional Arabic"/>
                      <w:sz w:val="28"/>
                      <w:szCs w:val="28"/>
                      <w:rtl/>
                      <w:lang w:bidi="ar-JO"/>
                    </w:rPr>
                  </w:pPr>
                </w:p>
              </w:tc>
              <w:tc>
                <w:tcPr>
                  <w:tcW w:w="1843" w:type="dxa"/>
                </w:tcPr>
                <w:p w14:paraId="291ED1D8" w14:textId="77777777" w:rsidR="00F47198" w:rsidRPr="003E24FF" w:rsidRDefault="00945DA6" w:rsidP="002016BF">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مدير نظم المعلومات</w:t>
                  </w:r>
                </w:p>
              </w:tc>
              <w:tc>
                <w:tcPr>
                  <w:tcW w:w="4394" w:type="dxa"/>
                </w:tcPr>
                <w:p w14:paraId="1E650218"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إنشاء حساب</w:t>
                  </w:r>
                  <w:r w:rsidRPr="003E24FF">
                    <w:rPr>
                      <w:rFonts w:ascii="Traditional Arabic" w:hAnsi="Traditional Arabic" w:cs="Traditional Arabic"/>
                      <w:sz w:val="28"/>
                      <w:szCs w:val="28"/>
                      <w:lang w:bidi="ar-JO"/>
                    </w:rPr>
                    <w:t xml:space="preserve"> </w:t>
                  </w:r>
                  <w:r w:rsidRPr="003E24FF">
                    <w:rPr>
                      <w:rFonts w:ascii="Traditional Arabic" w:hAnsi="Traditional Arabic" w:cs="Traditional Arabic"/>
                      <w:sz w:val="28"/>
                      <w:szCs w:val="28"/>
                      <w:rtl/>
                      <w:lang w:bidi="ar-JO"/>
                    </w:rPr>
                    <w:t>مستخدم شبكة الحاسوب، وتحديد صلاحيات الاستخدام والدخول</w:t>
                  </w:r>
                </w:p>
                <w:p w14:paraId="240E1628"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إنشاء حساب بريد إلكتروني</w:t>
                  </w:r>
                </w:p>
                <w:p w14:paraId="4B74C24A"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إضافة البريد الإلكتروني إلى مجموعة بريدية (</w:t>
                  </w:r>
                  <w:r w:rsidRPr="003E24FF">
                    <w:rPr>
                      <w:rFonts w:ascii="Traditional Arabic" w:hAnsi="Traditional Arabic" w:cs="Traditional Arabic"/>
                      <w:sz w:val="28"/>
                      <w:szCs w:val="28"/>
                      <w:lang w:bidi="ar-JO"/>
                    </w:rPr>
                    <w:t>email group</w:t>
                  </w:r>
                  <w:r w:rsidRPr="003E24FF">
                    <w:rPr>
                      <w:rFonts w:ascii="Traditional Arabic" w:hAnsi="Traditional Arabic" w:cs="Traditional Arabic"/>
                      <w:sz w:val="28"/>
                      <w:szCs w:val="28"/>
                      <w:rtl/>
                      <w:lang w:bidi="ar-JO"/>
                    </w:rPr>
                    <w:t>) معينة أو أكثر</w:t>
                  </w:r>
                </w:p>
                <w:p w14:paraId="594E6ED7" w14:textId="77777777" w:rsidR="00F47198" w:rsidRPr="003E24FF" w:rsidRDefault="00F47198" w:rsidP="00640019">
                  <w:pPr>
                    <w:pStyle w:val="a9"/>
                    <w:numPr>
                      <w:ilvl w:val="0"/>
                      <w:numId w:val="5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تجهيز وصرف حاسوب مكتبي أو دفتري</w:t>
                  </w:r>
                  <w:r w:rsidR="0098084F">
                    <w:rPr>
                      <w:rFonts w:ascii="Traditional Arabic" w:hAnsi="Traditional Arabic" w:cs="Traditional Arabic" w:hint="cs"/>
                      <w:sz w:val="28"/>
                      <w:szCs w:val="28"/>
                      <w:rtl/>
                      <w:lang w:bidi="ar-JO"/>
                    </w:rPr>
                    <w:t xml:space="preserve"> -إن لزم-</w:t>
                  </w:r>
                </w:p>
              </w:tc>
            </w:tr>
          </w:tbl>
          <w:p w14:paraId="4758AD1D" w14:textId="77777777" w:rsidR="00F47198" w:rsidRPr="003E24FF" w:rsidRDefault="006D7F7C" w:rsidP="00F47198">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lastRenderedPageBreak/>
              <w:t xml:space="preserve"> </w:t>
            </w:r>
          </w:p>
        </w:tc>
      </w:tr>
      <w:tr w:rsidR="00DF7EB7" w:rsidRPr="003E24FF" w14:paraId="5EB2374E" w14:textId="77777777" w:rsidTr="009E5190">
        <w:tc>
          <w:tcPr>
            <w:tcW w:w="1523" w:type="dxa"/>
          </w:tcPr>
          <w:p w14:paraId="0E782408" w14:textId="77777777" w:rsidR="00DF7EB7" w:rsidRPr="003E24FF" w:rsidRDefault="00DF7EB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8793" w:type="dxa"/>
          </w:tcPr>
          <w:p w14:paraId="320AFE21" w14:textId="77777777" w:rsidR="00DF7EB7" w:rsidRPr="003E24FF" w:rsidRDefault="00DF7EB7" w:rsidP="00640019">
            <w:pPr>
              <w:numPr>
                <w:ilvl w:val="0"/>
                <w:numId w:val="60"/>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عند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لأول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يكون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ثلاثة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أشهر،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تبدأ</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تاريخ</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مباشرته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العمل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ويعتبر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مثبتاً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بشكلٍ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تلقائي،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إذا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انتهت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فترة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دون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صدور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قرار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بإنهاء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خدمته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خلالها.</w:t>
            </w:r>
          </w:p>
          <w:p w14:paraId="6AC40CCE" w14:textId="77777777" w:rsidR="00DF7EB7" w:rsidRPr="003E24FF" w:rsidRDefault="00DF7EB7" w:rsidP="00640019">
            <w:pPr>
              <w:numPr>
                <w:ilvl w:val="0"/>
                <w:numId w:val="60"/>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‌تعتبر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فترة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ضمن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خدمة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الفعلية.</w:t>
            </w:r>
          </w:p>
          <w:p w14:paraId="7E2C2C59" w14:textId="77777777" w:rsidR="00DF7EB7" w:rsidRPr="003E24FF" w:rsidRDefault="00DF7EB7" w:rsidP="00640019">
            <w:pPr>
              <w:numPr>
                <w:ilvl w:val="0"/>
                <w:numId w:val="60"/>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‌تنهى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خدمة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خلال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فترة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لعدم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كفاءته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لعدم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انضباطه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بتوصيةٍ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00980D02">
              <w:rPr>
                <w:rFonts w:ascii="Traditional Arabic" w:eastAsia="Times New Roman" w:hAnsi="Traditional Arabic" w:cs="Traditional Arabic" w:hint="cs"/>
                <w:noProof/>
                <w:sz w:val="28"/>
                <w:szCs w:val="28"/>
                <w:rtl/>
                <w:lang w:bidi="ar-JO"/>
              </w:rPr>
              <w:t>رئيسه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المباشر،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دون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الحاجة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لمنح</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ذاك</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إشعار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تعويض</w:t>
            </w:r>
            <w:r w:rsidR="00EA4224">
              <w:rPr>
                <w:rFonts w:ascii="Traditional Arabic" w:eastAsia="Times New Roman" w:hAnsi="Traditional Arabic" w:cs="Traditional Arabic" w:hint="cs"/>
                <w:noProof/>
                <w:sz w:val="28"/>
                <w:szCs w:val="28"/>
                <w:rtl/>
                <w:lang w:bidi="ar-JO"/>
              </w:rPr>
              <w:t xml:space="preserve"> خاص</w:t>
            </w:r>
            <w:r w:rsidR="00C360E7">
              <w:rPr>
                <w:rFonts w:ascii="Traditional Arabic" w:eastAsia="Times New Roman" w:hAnsi="Traditional Arabic" w:cs="Traditional Arabic" w:hint="cs"/>
                <w:noProof/>
                <w:sz w:val="28"/>
                <w:szCs w:val="28"/>
                <w:rtl/>
                <w:lang w:bidi="ar-JO"/>
              </w:rPr>
              <w:t xml:space="preserve"> بخلاف مستحقاته</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كما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يجوز</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إعادة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تعيينه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أخرى.</w:t>
            </w:r>
          </w:p>
          <w:p w14:paraId="7FAE59A6" w14:textId="77777777" w:rsidR="00DF7EB7" w:rsidRPr="003E24FF" w:rsidRDefault="00DF7EB7" w:rsidP="00640019">
            <w:pPr>
              <w:numPr>
                <w:ilvl w:val="0"/>
                <w:numId w:val="60"/>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‌إذا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أعيد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ترك</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الخدمة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بنفس</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وظيفته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السابقة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وكان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قد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أنهى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00980D02">
              <w:rPr>
                <w:rFonts w:ascii="Traditional Arabic" w:eastAsia="Times New Roman" w:hAnsi="Traditional Arabic" w:cs="Traditional Arabic" w:hint="cs"/>
                <w:noProof/>
                <w:sz w:val="28"/>
                <w:szCs w:val="28"/>
                <w:rtl/>
                <w:lang w:bidi="ar-JO"/>
              </w:rPr>
              <w:t xml:space="preserve"> بنجاح</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فيوضع</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التجربة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مجدداً.</w:t>
            </w:r>
          </w:p>
        </w:tc>
      </w:tr>
    </w:tbl>
    <w:p w14:paraId="76008ADE" w14:textId="77777777" w:rsidR="003A08CD" w:rsidRPr="003E24FF" w:rsidRDefault="003A08CD" w:rsidP="0038287B">
      <w:pPr>
        <w:bidi/>
        <w:contextualSpacing/>
        <w:jc w:val="lowKashida"/>
        <w:rPr>
          <w:rFonts w:ascii="Traditional Arabic" w:hAnsi="Traditional Arabic" w:cs="Traditional Arabic"/>
          <w:color w:val="000000"/>
          <w:sz w:val="28"/>
          <w:szCs w:val="28"/>
          <w:rtl/>
          <w:lang w:bidi="ar-JO"/>
        </w:rPr>
      </w:pPr>
    </w:p>
    <w:p w14:paraId="0DDC5732" w14:textId="77777777" w:rsidR="003A08CD" w:rsidRPr="00064A38" w:rsidRDefault="00056278" w:rsidP="0038287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21" w:name="_Toc360549633"/>
      <w:r w:rsidRPr="00064A38">
        <w:rPr>
          <w:rFonts w:ascii="Traditional Arabic" w:hAnsi="Traditional Arabic" w:cs="Traditional Arabic" w:hint="cs"/>
          <w:i w:val="0"/>
          <w:iCs w:val="0"/>
          <w:color w:val="1F497D" w:themeColor="text2"/>
          <w:sz w:val="32"/>
          <w:szCs w:val="32"/>
          <w:rtl/>
          <w:lang w:bidi="ar-EG"/>
        </w:rPr>
        <w:t>3</w:t>
      </w:r>
      <w:r w:rsidR="003A08CD" w:rsidRPr="00064A38">
        <w:rPr>
          <w:rFonts w:ascii="Traditional Arabic" w:hAnsi="Traditional Arabic" w:cs="Traditional Arabic" w:hint="cs"/>
          <w:i w:val="0"/>
          <w:iCs w:val="0"/>
          <w:color w:val="1F497D" w:themeColor="text2"/>
          <w:sz w:val="32"/>
          <w:szCs w:val="32"/>
          <w:rtl/>
          <w:lang w:bidi="ar-EG"/>
        </w:rPr>
        <w:t>.3</w:t>
      </w:r>
      <w:r w:rsidR="003A08CD"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إدارة</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عروض</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وعقود</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العمل</w:t>
      </w:r>
      <w:bookmarkEnd w:id="21"/>
    </w:p>
    <w:p w14:paraId="5909C60B" w14:textId="77777777" w:rsidR="003A08CD" w:rsidRPr="003E24FF" w:rsidRDefault="003A08CD"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3A08CD" w:rsidRPr="003E24FF" w14:paraId="5607D924" w14:textId="77777777" w:rsidTr="00137F18">
        <w:tc>
          <w:tcPr>
            <w:tcW w:w="1523" w:type="dxa"/>
          </w:tcPr>
          <w:p w14:paraId="66FF8CA1" w14:textId="77777777" w:rsidR="003A08CD" w:rsidRPr="003E24FF" w:rsidRDefault="003A08CD"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74C2E742" w14:textId="77777777" w:rsidR="003A08CD" w:rsidRPr="003E24FF" w:rsidRDefault="000F1F16" w:rsidP="0038287B">
            <w:p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آلية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فعالة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لـ</w:t>
            </w:r>
            <w:r w:rsidRPr="003E24FF">
              <w:rPr>
                <w:rFonts w:ascii="Traditional Arabic" w:hAnsi="Traditional Arabic" w:cs="Traditional Arabic"/>
                <w:noProof/>
                <w:color w:val="000000"/>
                <w:sz w:val="28"/>
                <w:szCs w:val="28"/>
                <w:rtl/>
                <w:lang w:bidi="ar-JO"/>
              </w:rPr>
              <w:t>:</w:t>
            </w:r>
          </w:p>
          <w:p w14:paraId="742EC8F5" w14:textId="77777777" w:rsidR="000F1F16" w:rsidRPr="003E24FF" w:rsidRDefault="000F1F16" w:rsidP="00640019">
            <w:pPr>
              <w:pStyle w:val="a7"/>
              <w:numPr>
                <w:ilvl w:val="0"/>
                <w:numId w:val="3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عروض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00D64A8B" w:rsidRPr="003E24FF">
              <w:rPr>
                <w:rFonts w:ascii="Traditional Arabic" w:hAnsi="Traditional Arabic" w:cs="Traditional Arabic" w:hint="cs"/>
                <w:noProof/>
                <w:color w:val="000000"/>
                <w:sz w:val="28"/>
                <w:szCs w:val="28"/>
                <w:rtl/>
                <w:lang w:bidi="ar-JO"/>
              </w:rPr>
              <w:t>الرسمية للمنتقين للتعيين،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حيث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إعدادها،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w:t>
            </w:r>
            <w:r w:rsidR="00D64A8B" w:rsidRPr="003E24FF">
              <w:rPr>
                <w:rFonts w:ascii="Traditional Arabic" w:hAnsi="Traditional Arabic" w:cs="Traditional Arabic" w:hint="cs"/>
                <w:noProof/>
                <w:color w:val="000000"/>
                <w:sz w:val="28"/>
                <w:szCs w:val="28"/>
                <w:rtl/>
                <w:lang w:bidi="ar-JO"/>
              </w:rPr>
              <w:t>رسال</w:t>
            </w:r>
            <w:r w:rsidRPr="003E24FF">
              <w:rPr>
                <w:rFonts w:ascii="Traditional Arabic" w:hAnsi="Traditional Arabic" w:cs="Traditional Arabic" w:hint="cs"/>
                <w:noProof/>
                <w:color w:val="000000"/>
                <w:sz w:val="28"/>
                <w:szCs w:val="28"/>
                <w:rtl/>
                <w:lang w:bidi="ar-JO"/>
              </w:rPr>
              <w:t>ها،</w:t>
            </w:r>
            <w:r w:rsidRPr="003E24FF">
              <w:rPr>
                <w:rFonts w:ascii="Traditional Arabic" w:hAnsi="Traditional Arabic" w:cs="Traditional Arabic"/>
                <w:noProof/>
                <w:color w:val="000000"/>
                <w:sz w:val="28"/>
                <w:szCs w:val="28"/>
                <w:rtl/>
                <w:lang w:bidi="ar-JO"/>
              </w:rPr>
              <w:t xml:space="preserve"> </w:t>
            </w:r>
            <w:r w:rsidR="00D64A8B" w:rsidRPr="003E24FF">
              <w:rPr>
                <w:rFonts w:ascii="Traditional Arabic" w:hAnsi="Traditional Arabic" w:cs="Traditional Arabic" w:hint="cs"/>
                <w:noProof/>
                <w:color w:val="000000"/>
                <w:sz w:val="28"/>
                <w:szCs w:val="28"/>
                <w:rtl/>
                <w:lang w:bidi="ar-JO"/>
              </w:rPr>
              <w:t>وتعديلها، و</w:t>
            </w:r>
            <w:r w:rsidR="00B350EC" w:rsidRPr="003E24FF">
              <w:rPr>
                <w:rFonts w:ascii="Traditional Arabic" w:hAnsi="Traditional Arabic" w:cs="Traditional Arabic" w:hint="cs"/>
                <w:noProof/>
                <w:color w:val="000000"/>
                <w:sz w:val="28"/>
                <w:szCs w:val="28"/>
                <w:rtl/>
                <w:lang w:bidi="ar-JO"/>
              </w:rPr>
              <w:t>استلام</w:t>
            </w:r>
            <w:r w:rsidR="00D64A8B" w:rsidRPr="003E24FF">
              <w:rPr>
                <w:rFonts w:ascii="Traditional Arabic" w:hAnsi="Traditional Arabic" w:cs="Traditional Arabic" w:hint="cs"/>
                <w:noProof/>
                <w:color w:val="000000"/>
                <w:sz w:val="28"/>
                <w:szCs w:val="28"/>
                <w:rtl/>
                <w:lang w:bidi="ar-JO"/>
              </w:rPr>
              <w:t xml:space="preserve"> الردود عليها، </w:t>
            </w:r>
            <w:r w:rsidRPr="003E24FF">
              <w:rPr>
                <w:rFonts w:ascii="Traditional Arabic" w:hAnsi="Traditional Arabic" w:cs="Traditional Arabic" w:hint="cs"/>
                <w:noProof/>
                <w:color w:val="000000"/>
                <w:sz w:val="28"/>
                <w:szCs w:val="28"/>
                <w:rtl/>
                <w:lang w:bidi="ar-JO"/>
              </w:rPr>
              <w:t>وأرشفتها</w:t>
            </w:r>
            <w:r w:rsidRPr="003E24FF">
              <w:rPr>
                <w:rFonts w:ascii="Traditional Arabic" w:hAnsi="Traditional Arabic" w:cs="Traditional Arabic"/>
                <w:noProof/>
                <w:color w:val="000000"/>
                <w:sz w:val="28"/>
                <w:szCs w:val="28"/>
                <w:rtl/>
                <w:lang w:bidi="ar-JO"/>
              </w:rPr>
              <w:t xml:space="preserve">. </w:t>
            </w:r>
          </w:p>
          <w:p w14:paraId="41E0541E" w14:textId="77777777" w:rsidR="000F1F16" w:rsidRPr="003E24FF" w:rsidRDefault="000F1F16" w:rsidP="00640019">
            <w:pPr>
              <w:pStyle w:val="a7"/>
              <w:numPr>
                <w:ilvl w:val="0"/>
                <w:numId w:val="3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عقود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00D64A8B" w:rsidRPr="003E24FF">
              <w:rPr>
                <w:rFonts w:ascii="Traditional Arabic" w:hAnsi="Traditional Arabic" w:cs="Traditional Arabic" w:hint="cs"/>
                <w:noProof/>
                <w:color w:val="000000"/>
                <w:sz w:val="28"/>
                <w:szCs w:val="28"/>
                <w:rtl/>
                <w:lang w:bidi="ar-JO"/>
              </w:rPr>
              <w:t>للموافقين على عروض العمل</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حيث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إعدادها،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وإبرامها،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وأرشفتها،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ومتابعتها،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وتجديدها،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وإنهائها،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كما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تقتضيه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الحاجة</w:t>
            </w:r>
            <w:r w:rsidRPr="003E24FF">
              <w:rPr>
                <w:rFonts w:ascii="Traditional Arabic" w:hAnsi="Traditional Arabic" w:cs="Traditional Arabic"/>
                <w:noProof/>
                <w:color w:val="000000"/>
                <w:sz w:val="28"/>
                <w:szCs w:val="28"/>
                <w:rtl/>
                <w:lang w:bidi="ar-JO"/>
              </w:rPr>
              <w:t>.</w:t>
            </w:r>
          </w:p>
        </w:tc>
      </w:tr>
      <w:tr w:rsidR="003A08CD" w:rsidRPr="003E24FF" w14:paraId="5640298F" w14:textId="77777777" w:rsidTr="00137F18">
        <w:tc>
          <w:tcPr>
            <w:tcW w:w="1523" w:type="dxa"/>
          </w:tcPr>
          <w:p w14:paraId="0622168B" w14:textId="77777777" w:rsidR="003A08CD" w:rsidRPr="003E24FF" w:rsidRDefault="003A08C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64C78B84" w14:textId="6D4F87CB" w:rsidR="00C70FA2" w:rsidRPr="003E24FF" w:rsidRDefault="00C70FA2" w:rsidP="0038287B">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يتولى</w:t>
            </w:r>
            <w:r w:rsidRPr="003E24FF">
              <w:rPr>
                <w:rFonts w:ascii="Traditional Arabic" w:hAnsi="Traditional Arabic" w:cs="Traditional Arabic"/>
                <w:noProof/>
                <w:color w:val="000000"/>
                <w:sz w:val="28"/>
                <w:szCs w:val="28"/>
                <w:rtl/>
                <w:lang w:bidi="ar-JO"/>
              </w:rPr>
              <w:t xml:space="preserve"> </w:t>
            </w:r>
            <w:r w:rsidR="00B12ACA">
              <w:rPr>
                <w:rFonts w:ascii="Traditional Arabic" w:hAnsi="Traditional Arabic" w:cs="Traditional Arabic" w:hint="cs"/>
                <w:noProof/>
                <w:color w:val="000000"/>
                <w:sz w:val="28"/>
                <w:szCs w:val="28"/>
                <w:rtl/>
                <w:lang w:bidi="ar-JO"/>
              </w:rPr>
              <w:t>مدير شئون 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عملية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عروض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وعقود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 xml:space="preserve">المنتقين لتقلد مناصب وظيفية في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w:t>
            </w:r>
          </w:p>
        </w:tc>
      </w:tr>
      <w:tr w:rsidR="00C70FA2" w:rsidRPr="003E24FF" w14:paraId="1712CCC7" w14:textId="77777777" w:rsidTr="00137F18">
        <w:tc>
          <w:tcPr>
            <w:tcW w:w="1523" w:type="dxa"/>
          </w:tcPr>
          <w:p w14:paraId="76872E49" w14:textId="77777777" w:rsidR="00C70FA2" w:rsidRPr="003E24FF" w:rsidRDefault="00C70FA2"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3B079078" w14:textId="2BFB5C5F" w:rsidR="002B28C9" w:rsidRPr="003E24FF" w:rsidRDefault="00C70FA2" w:rsidP="00640019">
            <w:pPr>
              <w:numPr>
                <w:ilvl w:val="0"/>
                <w:numId w:val="50"/>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‌يعد</w:t>
            </w:r>
            <w:r w:rsidRPr="003E24FF">
              <w:rPr>
                <w:rFonts w:ascii="Traditional Arabic" w:eastAsia="Times New Roman" w:hAnsi="Traditional Arabic" w:cs="Traditional Arabic"/>
                <w:noProof/>
                <w:sz w:val="28"/>
                <w:szCs w:val="28"/>
                <w:rtl/>
                <w:lang w:bidi="ar-JO"/>
              </w:rPr>
              <w:t xml:space="preserve"> </w:t>
            </w:r>
            <w:r w:rsidR="00B12ACA">
              <w:rPr>
                <w:rFonts w:ascii="Traditional Arabic" w:hAnsi="Traditional Arabic" w:cs="Traditional Arabic" w:hint="cs"/>
                <w:noProof/>
                <w:color w:val="000000"/>
                <w:sz w:val="28"/>
                <w:szCs w:val="28"/>
                <w:rtl/>
                <w:lang w:bidi="ar-JO"/>
              </w:rPr>
              <w:t>مدير شئون الموظفين</w:t>
            </w:r>
            <w:r w:rsidR="002B28C9" w:rsidRPr="003E24FF">
              <w:rPr>
                <w:rFonts w:ascii="Traditional Arabic"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sz w:val="28"/>
                <w:szCs w:val="28"/>
                <w:rtl/>
                <w:lang w:bidi="ar-JO"/>
              </w:rPr>
              <w:t>عروض</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وعقود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العمل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استناداً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قرارات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الجه</w:t>
            </w:r>
            <w:r w:rsidR="006C0721">
              <w:rPr>
                <w:rFonts w:ascii="Traditional Arabic" w:eastAsia="Times New Roman" w:hAnsi="Traditional Arabic" w:cs="Traditional Arabic" w:hint="cs"/>
                <w:noProof/>
                <w:sz w:val="28"/>
                <w:szCs w:val="28"/>
                <w:rtl/>
                <w:lang w:bidi="ar-JO"/>
              </w:rPr>
              <w:t>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المخولة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w:t>
            </w:r>
            <w:r w:rsidR="00D93365" w:rsidRPr="003E24FF">
              <w:rPr>
                <w:rFonts w:ascii="Traditional Arabic" w:eastAsia="Times New Roman" w:hAnsi="Traditional Arabic" w:cs="Traditional Arabic" w:hint="cs"/>
                <w:noProof/>
                <w:sz w:val="28"/>
                <w:szCs w:val="28"/>
                <w:rtl/>
                <w:lang w:bidi="ar-JO"/>
              </w:rPr>
              <w:t>اعتماد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النماذج</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القياسية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المعدة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لها،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الأجر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الأساسي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والشروط</w:t>
            </w:r>
            <w:r w:rsidRPr="003E24FF">
              <w:rPr>
                <w:rFonts w:ascii="Traditional Arabic" w:eastAsia="Times New Roman" w:hAnsi="Traditional Arabic" w:cs="Traditional Arabic"/>
                <w:noProof/>
                <w:sz w:val="28"/>
                <w:szCs w:val="28"/>
                <w:rtl/>
                <w:lang w:bidi="ar-JO"/>
              </w:rPr>
              <w:t xml:space="preserve"> </w:t>
            </w:r>
            <w:r w:rsidR="006C0721">
              <w:rPr>
                <w:rFonts w:ascii="Traditional Arabic" w:eastAsia="Times New Roman" w:hAnsi="Traditional Arabic" w:cs="Traditional Arabic" w:hint="cs"/>
                <w:noProof/>
                <w:sz w:val="28"/>
                <w:szCs w:val="28"/>
                <w:rtl/>
                <w:lang w:bidi="ar-JO"/>
              </w:rPr>
              <w:t>التي حددتها تلك الجهة</w:t>
            </w:r>
            <w:r w:rsidR="002B28C9" w:rsidRPr="003E24FF">
              <w:rPr>
                <w:rFonts w:ascii="Traditional Arabic" w:eastAsia="Times New Roman" w:hAnsi="Traditional Arabic" w:cs="Traditional Arabic" w:hint="cs"/>
                <w:noProof/>
                <w:sz w:val="28"/>
                <w:szCs w:val="28"/>
                <w:rtl/>
                <w:lang w:bidi="ar-JO"/>
              </w:rPr>
              <w:t>.</w:t>
            </w:r>
          </w:p>
          <w:p w14:paraId="2C3E1F71" w14:textId="79463951" w:rsidR="00C70FA2" w:rsidRDefault="00C70FA2" w:rsidP="00640019">
            <w:pPr>
              <w:numPr>
                <w:ilvl w:val="0"/>
                <w:numId w:val="50"/>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hint="cs"/>
                <w:noProof/>
                <w:sz w:val="28"/>
                <w:szCs w:val="28"/>
                <w:rtl/>
                <w:lang w:bidi="ar-JO"/>
              </w:rPr>
              <w:t>‌لا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يجوز</w:t>
            </w:r>
            <w:r w:rsidRPr="003E24FF">
              <w:rPr>
                <w:rFonts w:ascii="Traditional Arabic" w:eastAsia="Times New Roman" w:hAnsi="Traditional Arabic" w:cs="Traditional Arabic"/>
                <w:noProof/>
                <w:sz w:val="28"/>
                <w:szCs w:val="28"/>
                <w:rtl/>
                <w:lang w:bidi="ar-JO"/>
              </w:rPr>
              <w:t xml:space="preserve"> </w:t>
            </w:r>
            <w:r w:rsidR="00B12ACA">
              <w:rPr>
                <w:rFonts w:ascii="Traditional Arabic" w:eastAsia="Times New Roman" w:hAnsi="Traditional Arabic" w:cs="Traditional Arabic" w:hint="cs"/>
                <w:noProof/>
                <w:sz w:val="28"/>
                <w:szCs w:val="28"/>
                <w:rtl/>
                <w:lang w:bidi="ar-JO"/>
              </w:rPr>
              <w:t>لمدير شئون الموظفين</w:t>
            </w:r>
            <w:r w:rsidR="0043163A">
              <w:rPr>
                <w:rFonts w:ascii="Traditional Arabic" w:eastAsia="Times New Roman" w:hAnsi="Traditional Arabic" w:cs="Traditional Arabic" w:hint="cs"/>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تقديم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عرض</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عقد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عمل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بدون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تمريره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0043163A">
              <w:rPr>
                <w:rFonts w:ascii="Traditional Arabic" w:hAnsi="Traditional Arabic" w:cs="Traditional Arabic" w:hint="cs"/>
                <w:noProof/>
                <w:color w:val="000000"/>
                <w:sz w:val="28"/>
                <w:szCs w:val="28"/>
                <w:rtl/>
                <w:lang w:bidi="ar-JO"/>
              </w:rPr>
              <w:t>مدير الشؤون الإدارية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للتدقيق</w:t>
            </w:r>
            <w:r w:rsidR="0095332C">
              <w:rPr>
                <w:rFonts w:ascii="Traditional Arabic" w:eastAsia="Times New Roman" w:hAnsi="Traditional Arabic" w:cs="Traditional Arabic" w:hint="cs"/>
                <w:noProof/>
                <w:sz w:val="28"/>
                <w:szCs w:val="28"/>
                <w:rtl/>
                <w:lang w:bidi="ar-JO"/>
              </w:rPr>
              <w:t>، و</w:t>
            </w:r>
            <w:r w:rsidR="001C5F6F">
              <w:rPr>
                <w:rFonts w:ascii="Traditional Arabic" w:eastAsia="Times New Roman" w:hAnsi="Traditional Arabic" w:cs="Traditional Arabic" w:hint="cs"/>
                <w:noProof/>
                <w:sz w:val="28"/>
                <w:szCs w:val="28"/>
                <w:rtl/>
                <w:lang w:bidi="ar-JO"/>
              </w:rPr>
              <w:t>لل</w:t>
            </w:r>
            <w:r w:rsidR="00F35A28">
              <w:rPr>
                <w:rFonts w:ascii="Traditional Arabic" w:eastAsia="Times New Roman" w:hAnsi="Traditional Arabic" w:cs="Traditional Arabic" w:hint="cs"/>
                <w:noProof/>
                <w:sz w:val="28"/>
                <w:szCs w:val="28"/>
                <w:rtl/>
                <w:lang w:bidi="ar-JO"/>
              </w:rPr>
              <w:t>مدير</w:t>
            </w:r>
            <w:r w:rsidR="001C5F6F">
              <w:rPr>
                <w:rFonts w:ascii="Traditional Arabic" w:eastAsia="Times New Roman" w:hAnsi="Traditional Arabic" w:cs="Traditional Arabic" w:hint="cs"/>
                <w:noProof/>
                <w:sz w:val="28"/>
                <w:szCs w:val="28"/>
                <w:rtl/>
                <w:lang w:bidi="ar-JO"/>
              </w:rPr>
              <w:t xml:space="preserve"> العام</w:t>
            </w:r>
            <w:r w:rsidR="0095332C">
              <w:rPr>
                <w:rFonts w:ascii="Traditional Arabic" w:eastAsia="Times New Roman" w:hAnsi="Traditional Arabic" w:cs="Traditional Arabic" w:hint="cs"/>
                <w:noProof/>
                <w:sz w:val="28"/>
                <w:szCs w:val="28"/>
                <w:rtl/>
                <w:lang w:bidi="ar-JO"/>
              </w:rPr>
              <w:t xml:space="preserve"> للتوقيع.</w:t>
            </w:r>
          </w:p>
          <w:p w14:paraId="6648EF57" w14:textId="37713465" w:rsidR="00C70FA2" w:rsidRPr="003E24FF" w:rsidRDefault="002B28C9" w:rsidP="00640019">
            <w:pPr>
              <w:numPr>
                <w:ilvl w:val="0"/>
                <w:numId w:val="50"/>
              </w:numPr>
              <w:bidi/>
              <w:jc w:val="both"/>
              <w:rPr>
                <w:rFonts w:ascii="Traditional Arabic" w:hAnsi="Traditional Arabic" w:cs="Traditional Arabic"/>
                <w:noProof/>
                <w:color w:val="000000"/>
                <w:sz w:val="28"/>
                <w:szCs w:val="28"/>
                <w:rtl/>
                <w:lang w:bidi="ar-JO"/>
              </w:rPr>
            </w:pPr>
            <w:r w:rsidRPr="003E24FF">
              <w:rPr>
                <w:rFonts w:ascii="Traditional Arabic" w:eastAsia="Times New Roman" w:hAnsi="Traditional Arabic" w:cs="Traditional Arabic" w:hint="cs"/>
                <w:noProof/>
                <w:sz w:val="28"/>
                <w:szCs w:val="28"/>
                <w:rtl/>
                <w:lang w:bidi="ar-JO"/>
              </w:rPr>
              <w:t xml:space="preserve">على </w:t>
            </w:r>
            <w:r w:rsidR="00B12ACA">
              <w:rPr>
                <w:rFonts w:ascii="Traditional Arabic" w:hAnsi="Traditional Arabic" w:cs="Traditional Arabic" w:hint="cs"/>
                <w:noProof/>
                <w:color w:val="000000"/>
                <w:sz w:val="28"/>
                <w:szCs w:val="28"/>
                <w:rtl/>
                <w:lang w:bidi="ar-JO"/>
              </w:rPr>
              <w:t>مدير شئون الموظفين</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تسجيل</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جميع</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عروض</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وعقود</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العمل</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الصادرة</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في</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سجلي</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العروض</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والعقود</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المقدمة،</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ومتابعة</w:t>
            </w:r>
            <w:r w:rsidR="00C70FA2" w:rsidRPr="003E24FF">
              <w:rPr>
                <w:rFonts w:ascii="Traditional Arabic" w:eastAsia="Times New Roman" w:hAnsi="Traditional Arabic" w:cs="Traditional Arabic"/>
                <w:noProof/>
                <w:sz w:val="28"/>
                <w:szCs w:val="28"/>
                <w:rtl/>
                <w:lang w:bidi="ar-JO"/>
              </w:rPr>
              <w:t xml:space="preserve"> </w:t>
            </w:r>
            <w:r w:rsidR="00C70FA2" w:rsidRPr="003E24FF">
              <w:rPr>
                <w:rFonts w:ascii="Traditional Arabic" w:eastAsia="Times New Roman" w:hAnsi="Traditional Arabic" w:cs="Traditional Arabic" w:hint="cs"/>
                <w:noProof/>
                <w:sz w:val="28"/>
                <w:szCs w:val="28"/>
                <w:rtl/>
                <w:lang w:bidi="ar-JO"/>
              </w:rPr>
              <w:t>حالتها</w:t>
            </w:r>
            <w:r w:rsidR="00C70FA2" w:rsidRPr="003E24FF">
              <w:rPr>
                <w:rFonts w:ascii="Traditional Arabic" w:eastAsia="Times New Roman" w:hAnsi="Traditional Arabic" w:cs="Traditional Arabic"/>
                <w:noProof/>
                <w:sz w:val="28"/>
                <w:szCs w:val="28"/>
                <w:rtl/>
                <w:lang w:bidi="ar-JO"/>
              </w:rPr>
              <w:t>.</w:t>
            </w:r>
          </w:p>
        </w:tc>
      </w:tr>
      <w:tr w:rsidR="002B28C9" w:rsidRPr="003E24FF" w14:paraId="7590CD65" w14:textId="77777777" w:rsidTr="00137F18">
        <w:tc>
          <w:tcPr>
            <w:tcW w:w="1523" w:type="dxa"/>
          </w:tcPr>
          <w:p w14:paraId="47469E8C" w14:textId="77777777" w:rsidR="002B28C9" w:rsidRPr="003E24FF" w:rsidRDefault="002B28C9"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7B3D39CC" w14:textId="77777777" w:rsidR="002B28C9" w:rsidRPr="003E24FF" w:rsidRDefault="002B28C9" w:rsidP="0038287B">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يتم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منح</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الأشخاص</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يسعى</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تعيينهم</w:t>
            </w:r>
            <w:r w:rsidRPr="003E24FF">
              <w:rPr>
                <w:rFonts w:ascii="Traditional Arabic" w:eastAsia="Times New Roman" w:hAnsi="Traditional Arabic" w:cs="Traditional Arabic"/>
                <w:noProof/>
                <w:sz w:val="28"/>
                <w:szCs w:val="28"/>
                <w:rtl/>
                <w:lang w:bidi="ar-JO"/>
              </w:rPr>
              <w:t>:</w:t>
            </w:r>
          </w:p>
          <w:p w14:paraId="76DF3840" w14:textId="77777777" w:rsidR="002B28C9" w:rsidRPr="003E24FF" w:rsidRDefault="002B28C9" w:rsidP="00640019">
            <w:pPr>
              <w:pStyle w:val="a7"/>
              <w:numPr>
                <w:ilvl w:val="3"/>
                <w:numId w:val="31"/>
              </w:numPr>
              <w:bidi/>
              <w:ind w:left="459" w:hanging="459"/>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مهلة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للرد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بقبول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رفض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العرض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المقدم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بالاتفاق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المشترك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الطرفين،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تمتد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يومٍ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واحدٍ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إلى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أسبوع،</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بحيث</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يحق</w:t>
            </w:r>
            <w:r w:rsidRPr="003E24FF">
              <w:rPr>
                <w:rFonts w:ascii="Traditional Arabic" w:hAnsi="Traditional Arabic" w:cs="Traditional Arabic"/>
                <w:noProof/>
                <w:sz w:val="28"/>
                <w:szCs w:val="28"/>
                <w:rtl/>
                <w:lang w:bidi="ar-JO"/>
              </w:rPr>
              <w:t xml:space="preserve"> </w:t>
            </w:r>
            <w:r w:rsidR="00602C11">
              <w:rPr>
                <w:rFonts w:ascii="Traditional Arabic" w:hAnsi="Traditional Arabic" w:cs="Traditional Arabic" w:hint="cs"/>
                <w:noProof/>
                <w:sz w:val="28"/>
                <w:szCs w:val="28"/>
                <w:rtl/>
                <w:lang w:bidi="ar-JO"/>
              </w:rPr>
              <w:t>للمسؤول الإداري</w:t>
            </w:r>
            <w:r w:rsidRPr="003E24FF">
              <w:rPr>
                <w:rFonts w:ascii="Traditional Arabic" w:hAnsi="Traditional Arabic" w:cs="Traditional Arabic"/>
                <w:noProof/>
                <w:sz w:val="28"/>
                <w:szCs w:val="28"/>
                <w:lang w:bidi="ar-JO"/>
              </w:rPr>
              <w:t>:</w:t>
            </w:r>
          </w:p>
          <w:p w14:paraId="6C7DD3E0" w14:textId="77777777" w:rsidR="002B28C9" w:rsidRPr="003E24FF" w:rsidRDefault="002B28C9" w:rsidP="00640019">
            <w:pPr>
              <w:pStyle w:val="a7"/>
              <w:numPr>
                <w:ilvl w:val="4"/>
                <w:numId w:val="51"/>
              </w:numPr>
              <w:bidi/>
              <w:ind w:left="1310" w:hanging="425"/>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lastRenderedPageBreak/>
              <w:t>سحب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العرض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بعد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انقضاء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المهلة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المتفق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عليها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بدون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تلقي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الرد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المنتظر.</w:t>
            </w:r>
          </w:p>
          <w:p w14:paraId="3236367B" w14:textId="77777777" w:rsidR="002B28C9" w:rsidRPr="003E24FF" w:rsidRDefault="002B28C9" w:rsidP="00640019">
            <w:pPr>
              <w:pStyle w:val="a7"/>
              <w:numPr>
                <w:ilvl w:val="4"/>
                <w:numId w:val="51"/>
              </w:numPr>
              <w:bidi/>
              <w:ind w:left="1310" w:hanging="425"/>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تجديد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فترة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المهلة،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تقتضيه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الحاجة.</w:t>
            </w:r>
          </w:p>
          <w:p w14:paraId="64D4DB22" w14:textId="77777777" w:rsidR="002B28C9" w:rsidRPr="003E24FF" w:rsidRDefault="002B28C9" w:rsidP="00640019">
            <w:pPr>
              <w:pStyle w:val="a7"/>
              <w:numPr>
                <w:ilvl w:val="3"/>
                <w:numId w:val="31"/>
              </w:numPr>
              <w:bidi/>
              <w:ind w:left="459" w:hanging="459"/>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مهلة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للالتحاق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بالعمل،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يومٍ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واحدٍ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إلى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أربعين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يوماً،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تاريخ</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توقيع</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العرض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بالاتفاق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المشترك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الطرفين،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بحيث</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يحق</w:t>
            </w:r>
            <w:r w:rsidRPr="003E24FF">
              <w:rPr>
                <w:rFonts w:ascii="Traditional Arabic" w:hAnsi="Traditional Arabic" w:cs="Traditional Arabic"/>
                <w:noProof/>
                <w:sz w:val="28"/>
                <w:szCs w:val="28"/>
                <w:rtl/>
                <w:lang w:bidi="ar-JO"/>
              </w:rPr>
              <w:t xml:space="preserve"> </w:t>
            </w:r>
            <w:r w:rsidR="00602C11">
              <w:rPr>
                <w:rFonts w:ascii="Traditional Arabic" w:hAnsi="Traditional Arabic" w:cs="Traditional Arabic" w:hint="cs"/>
                <w:noProof/>
                <w:sz w:val="28"/>
                <w:szCs w:val="28"/>
                <w:rtl/>
                <w:lang w:bidi="ar-JO"/>
              </w:rPr>
              <w:t>للمسؤول الإداري</w:t>
            </w:r>
            <w:r w:rsidRPr="003E24FF">
              <w:rPr>
                <w:rFonts w:ascii="Traditional Arabic" w:hAnsi="Traditional Arabic" w:cs="Traditional Arabic"/>
                <w:noProof/>
                <w:sz w:val="28"/>
                <w:szCs w:val="28"/>
                <w:lang w:bidi="ar-JO"/>
              </w:rPr>
              <w:t>:</w:t>
            </w:r>
          </w:p>
          <w:p w14:paraId="54E78802" w14:textId="77777777" w:rsidR="002B28C9" w:rsidRPr="003E24FF" w:rsidRDefault="002B28C9" w:rsidP="00640019">
            <w:pPr>
              <w:pStyle w:val="a7"/>
              <w:numPr>
                <w:ilvl w:val="4"/>
                <w:numId w:val="51"/>
              </w:numPr>
              <w:bidi/>
              <w:ind w:left="1310" w:hanging="425"/>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إلغاء</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العرض</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العقد</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المبرم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إذا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يتم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الالتزام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بتاريخ</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المباشرة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بالعمل.</w:t>
            </w:r>
          </w:p>
          <w:p w14:paraId="51599AB4" w14:textId="77777777" w:rsidR="002B28C9" w:rsidRPr="003E24FF" w:rsidRDefault="002B28C9" w:rsidP="00640019">
            <w:pPr>
              <w:pStyle w:val="a7"/>
              <w:numPr>
                <w:ilvl w:val="4"/>
                <w:numId w:val="51"/>
              </w:numPr>
              <w:bidi/>
              <w:ind w:left="1310" w:hanging="425"/>
              <w:rPr>
                <w:rFonts w:ascii="Traditional Arabic" w:hAnsi="Traditional Arabic" w:cs="Traditional Arabic"/>
                <w:noProof/>
                <w:sz w:val="28"/>
                <w:szCs w:val="28"/>
                <w:rtl/>
                <w:lang w:bidi="ar-JO"/>
              </w:rPr>
            </w:pPr>
            <w:r w:rsidRPr="003E24FF">
              <w:rPr>
                <w:rFonts w:ascii="Traditional Arabic" w:hAnsi="Traditional Arabic" w:cs="Traditional Arabic" w:hint="cs"/>
                <w:noProof/>
                <w:sz w:val="28"/>
                <w:szCs w:val="28"/>
                <w:rtl/>
                <w:lang w:bidi="ar-JO"/>
              </w:rPr>
              <w:t>تغيير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تاريخ</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المباشرة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بالعمل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بالاتفاق</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المشترك</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الطرفين،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بما</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تقتضيه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الحاجة.</w:t>
            </w:r>
          </w:p>
        </w:tc>
      </w:tr>
      <w:tr w:rsidR="0036113E" w:rsidRPr="003E24FF" w14:paraId="773933B9" w14:textId="77777777" w:rsidTr="00137F18">
        <w:tc>
          <w:tcPr>
            <w:tcW w:w="1523" w:type="dxa"/>
          </w:tcPr>
          <w:p w14:paraId="4F248C02" w14:textId="77777777" w:rsidR="0036113E" w:rsidRPr="003E24FF" w:rsidRDefault="0036113E"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81C0D5B" w14:textId="4A5D68D2" w:rsidR="0036113E" w:rsidRPr="003E24FF" w:rsidRDefault="0036113E" w:rsidP="0038287B">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hint="cs"/>
                <w:noProof/>
                <w:sz w:val="28"/>
                <w:szCs w:val="28"/>
                <w:rtl/>
                <w:lang w:bidi="ar-JO"/>
              </w:rPr>
              <w:t>يسري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مفعول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التعيين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ابتداءاً</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التاريخ</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الفعلي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للمباشرة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بالعمل</w:t>
            </w:r>
            <w:r w:rsidRPr="003E24FF">
              <w:rPr>
                <w:rFonts w:ascii="Traditional Arabic" w:eastAsia="Times New Roman" w:hAnsi="Traditional Arabic" w:cs="Traditional Arabic"/>
                <w:noProof/>
                <w:sz w:val="28"/>
                <w:szCs w:val="28"/>
                <w:rtl/>
                <w:lang w:bidi="ar-JO"/>
              </w:rPr>
              <w:t>.</w:t>
            </w:r>
            <w:r w:rsidR="00312D12">
              <w:rPr>
                <w:rFonts w:ascii="Traditional Arabic" w:eastAsia="Times New Roman" w:hAnsi="Traditional Arabic" w:cs="Traditional Arabic" w:hint="cs"/>
                <w:noProof/>
                <w:sz w:val="28"/>
                <w:szCs w:val="28"/>
                <w:rtl/>
                <w:lang w:bidi="ar-JO"/>
              </w:rPr>
              <w:t xml:space="preserve"> ومن تاريخ دخوله المملكة في حال كان غير سعودي وتم استقطابه من خارج المملكة.</w:t>
            </w:r>
          </w:p>
        </w:tc>
      </w:tr>
    </w:tbl>
    <w:p w14:paraId="68822DFA" w14:textId="77777777" w:rsidR="003A08CD" w:rsidRPr="003E24FF" w:rsidRDefault="003A08CD" w:rsidP="0038287B">
      <w:pPr>
        <w:bidi/>
        <w:contextualSpacing/>
        <w:jc w:val="lowKashida"/>
        <w:rPr>
          <w:rFonts w:ascii="Traditional Arabic" w:hAnsi="Traditional Arabic" w:cs="Traditional Arabic"/>
          <w:color w:val="000000"/>
          <w:sz w:val="28"/>
          <w:szCs w:val="28"/>
          <w:rtl/>
          <w:lang w:bidi="ar-JO"/>
        </w:rPr>
      </w:pPr>
    </w:p>
    <w:p w14:paraId="652AADB4" w14:textId="77777777" w:rsidR="003A08CD" w:rsidRPr="00064A38" w:rsidRDefault="00056278" w:rsidP="0038287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22" w:name="_Toc360549634"/>
      <w:r w:rsidRPr="00064A38">
        <w:rPr>
          <w:rFonts w:ascii="Traditional Arabic" w:hAnsi="Traditional Arabic" w:cs="Traditional Arabic" w:hint="cs"/>
          <w:i w:val="0"/>
          <w:iCs w:val="0"/>
          <w:color w:val="1F497D" w:themeColor="text2"/>
          <w:sz w:val="32"/>
          <w:szCs w:val="32"/>
          <w:rtl/>
          <w:lang w:bidi="ar-EG"/>
        </w:rPr>
        <w:t>3</w:t>
      </w:r>
      <w:r w:rsidR="003A08CD" w:rsidRPr="00064A38">
        <w:rPr>
          <w:rFonts w:ascii="Traditional Arabic" w:hAnsi="Traditional Arabic" w:cs="Traditional Arabic" w:hint="cs"/>
          <w:i w:val="0"/>
          <w:iCs w:val="0"/>
          <w:color w:val="1F497D" w:themeColor="text2"/>
          <w:sz w:val="32"/>
          <w:szCs w:val="32"/>
          <w:rtl/>
          <w:lang w:bidi="ar-EG"/>
        </w:rPr>
        <w:t>.4</w:t>
      </w:r>
      <w:r w:rsidR="003A08CD"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تقديم</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وتوجيه</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الموظفين</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الجدد</w:t>
      </w:r>
      <w:bookmarkEnd w:id="22"/>
    </w:p>
    <w:p w14:paraId="3156C316" w14:textId="77777777" w:rsidR="003A08CD" w:rsidRPr="003E24FF" w:rsidRDefault="003A08CD"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3A08CD" w:rsidRPr="003E24FF" w14:paraId="29F93E99" w14:textId="77777777" w:rsidTr="00137F18">
        <w:tc>
          <w:tcPr>
            <w:tcW w:w="1523" w:type="dxa"/>
          </w:tcPr>
          <w:p w14:paraId="6886DDA9" w14:textId="77777777" w:rsidR="003A08CD" w:rsidRPr="003E24FF" w:rsidRDefault="003A08CD"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18F27EDA" w14:textId="77777777" w:rsidR="003A08CD" w:rsidRPr="003E24FF" w:rsidRDefault="00FE30FB" w:rsidP="0038287B">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آلية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فعالة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لاستقبال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والتعريف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وتوجيههم،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بهدف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مساعدتهم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الاندماج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بأقصى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سرعة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ليكونوا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أكثر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إنتاجية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مرحلة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مبكرة</w:t>
            </w:r>
            <w:r w:rsidRPr="003E24FF">
              <w:rPr>
                <w:rFonts w:ascii="Traditional Arabic" w:hAnsi="Traditional Arabic" w:cs="Traditional Arabic"/>
                <w:noProof/>
                <w:color w:val="000000"/>
                <w:sz w:val="28"/>
                <w:szCs w:val="28"/>
                <w:rtl/>
                <w:lang w:bidi="ar-JO"/>
              </w:rPr>
              <w:t>.</w:t>
            </w:r>
          </w:p>
        </w:tc>
      </w:tr>
      <w:tr w:rsidR="003A08CD" w:rsidRPr="003E24FF" w14:paraId="3D5265D1" w14:textId="77777777" w:rsidTr="00137F18">
        <w:tc>
          <w:tcPr>
            <w:tcW w:w="1523" w:type="dxa"/>
          </w:tcPr>
          <w:p w14:paraId="59E33F69" w14:textId="77777777" w:rsidR="003A08CD" w:rsidRPr="003E24FF" w:rsidRDefault="003A08C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7E047216" w14:textId="02D9F481" w:rsidR="003A08CD" w:rsidRPr="003E24FF" w:rsidRDefault="00F91F30" w:rsidP="00640019">
            <w:pPr>
              <w:numPr>
                <w:ilvl w:val="0"/>
                <w:numId w:val="52"/>
              </w:numPr>
              <w:bidi/>
              <w:jc w:val="both"/>
              <w:rPr>
                <w:rFonts w:ascii="Traditional Arabic" w:hAnsi="Traditional Arabic" w:cs="Traditional Arabic"/>
                <w:noProof/>
                <w:color w:val="000000"/>
                <w:sz w:val="28"/>
                <w:szCs w:val="28"/>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00B12ACA">
              <w:rPr>
                <w:rFonts w:ascii="Traditional Arabic" w:eastAsia="Times New Roman" w:hAnsi="Traditional Arabic" w:cs="Traditional Arabic" w:hint="cs"/>
                <w:noProof/>
                <w:sz w:val="28"/>
                <w:szCs w:val="28"/>
                <w:rtl/>
                <w:lang w:bidi="ar-JO"/>
              </w:rPr>
              <w:t>مدير شئون 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sz w:val="28"/>
                <w:szCs w:val="28"/>
                <w:rtl/>
                <w:lang w:bidi="ar-JO"/>
              </w:rPr>
              <w:t>أنشطة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تخطيط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وإدارة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تنفيذ</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عمليات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تقديم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ودمج</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الموظفين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الجدد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hint="cs"/>
                <w:noProof/>
                <w:sz w:val="28"/>
                <w:szCs w:val="28"/>
                <w:rtl/>
                <w:lang w:bidi="ar-JO"/>
              </w:rPr>
              <w:t>،</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بحيث</w:t>
            </w:r>
            <w:r w:rsidRPr="003E24FF">
              <w:rPr>
                <w:rFonts w:ascii="Traditional Arabic" w:eastAsia="Times New Roman" w:hAnsi="Traditional Arabic" w:cs="Traditional Arabic"/>
                <w:noProof/>
                <w:sz w:val="28"/>
                <w:szCs w:val="28"/>
                <w:rtl/>
                <w:lang w:bidi="ar-JO"/>
              </w:rPr>
              <w:t xml:space="preserve"> </w:t>
            </w:r>
            <w:r w:rsidR="00470883">
              <w:rPr>
                <w:rFonts w:ascii="Traditional Arabic" w:eastAsia="Times New Roman" w:hAnsi="Traditional Arabic" w:cs="Traditional Arabic" w:hint="cs"/>
                <w:noProof/>
                <w:sz w:val="28"/>
                <w:szCs w:val="28"/>
                <w:rtl/>
                <w:lang w:bidi="ar-JO"/>
              </w:rPr>
              <w:t>ي</w:t>
            </w:r>
            <w:r w:rsidRPr="003E24FF">
              <w:rPr>
                <w:rFonts w:ascii="Traditional Arabic" w:eastAsia="Times New Roman" w:hAnsi="Traditional Arabic" w:cs="Traditional Arabic" w:hint="cs"/>
                <w:noProof/>
                <w:sz w:val="28"/>
                <w:szCs w:val="28"/>
                <w:rtl/>
                <w:lang w:bidi="ar-JO"/>
              </w:rPr>
              <w:t>قوم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بـ</w:t>
            </w:r>
            <w:r w:rsidRPr="003E24FF">
              <w:rPr>
                <w:rFonts w:ascii="Traditional Arabic" w:eastAsia="Times New Roman" w:hAnsi="Traditional Arabic" w:cs="Traditional Arabic"/>
                <w:noProof/>
                <w:sz w:val="28"/>
                <w:szCs w:val="28"/>
                <w:rtl/>
                <w:lang w:bidi="ar-JO"/>
              </w:rPr>
              <w:t>:</w:t>
            </w:r>
          </w:p>
          <w:p w14:paraId="0B99B91F" w14:textId="77777777" w:rsidR="00B63271" w:rsidRPr="003E24FF" w:rsidRDefault="00B63271" w:rsidP="00640019">
            <w:pPr>
              <w:pStyle w:val="a7"/>
              <w:numPr>
                <w:ilvl w:val="3"/>
                <w:numId w:val="31"/>
              </w:numPr>
              <w:bidi/>
              <w:ind w:left="131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استقبال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والترحيب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وأخذهم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جولة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تعريفية،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وهذا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يشمل</w:t>
            </w:r>
            <w:r w:rsidRPr="003E24FF">
              <w:rPr>
                <w:rFonts w:ascii="Traditional Arabic" w:hAnsi="Traditional Arabic" w:cs="Traditional Arabic"/>
                <w:noProof/>
                <w:color w:val="000000"/>
                <w:sz w:val="28"/>
                <w:szCs w:val="28"/>
                <w:rtl/>
                <w:lang w:bidi="ar-JO"/>
              </w:rPr>
              <w:t>:</w:t>
            </w:r>
          </w:p>
          <w:p w14:paraId="235F88F2" w14:textId="77777777" w:rsidR="00B63271" w:rsidRPr="003E24FF" w:rsidRDefault="00B63271" w:rsidP="00640019">
            <w:pPr>
              <w:pStyle w:val="a7"/>
              <w:numPr>
                <w:ilvl w:val="0"/>
                <w:numId w:val="53"/>
              </w:numPr>
              <w:bidi/>
              <w:ind w:left="216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استقبال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وصولهم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والترحيب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ومنحهم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انطباعاً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إيجابياً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p>
          <w:p w14:paraId="2315659C" w14:textId="77777777" w:rsidR="00B63271" w:rsidRPr="003E24FF" w:rsidRDefault="00B63271" w:rsidP="00640019">
            <w:pPr>
              <w:pStyle w:val="a7"/>
              <w:numPr>
                <w:ilvl w:val="0"/>
                <w:numId w:val="53"/>
              </w:numPr>
              <w:bidi/>
              <w:ind w:left="216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تعريف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رؤسائهم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وزملائهم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ومرؤوسيهم</w:t>
            </w:r>
            <w:r w:rsidR="00470883">
              <w:rPr>
                <w:rFonts w:ascii="Traditional Arabic" w:hAnsi="Traditional Arabic" w:cs="Traditional Arabic"/>
                <w:noProof/>
                <w:color w:val="000000"/>
                <w:sz w:val="28"/>
                <w:szCs w:val="28"/>
                <w:rtl/>
                <w:lang w:bidi="ar-JO"/>
              </w:rPr>
              <w:t>.</w:t>
            </w:r>
          </w:p>
          <w:p w14:paraId="06E7E645" w14:textId="77777777" w:rsidR="00B63271" w:rsidRPr="003E24FF" w:rsidRDefault="00B63271" w:rsidP="00640019">
            <w:pPr>
              <w:pStyle w:val="a7"/>
              <w:numPr>
                <w:ilvl w:val="0"/>
                <w:numId w:val="53"/>
              </w:numPr>
              <w:bidi/>
              <w:ind w:left="216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تعريف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مكاتبهم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مواقع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عملهم،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وتنسيق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تسلمهم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للتجهيزات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المكتبية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والحواسيب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والمفاتيح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وجدت</w:t>
            </w:r>
            <w:r w:rsidRPr="003E24FF">
              <w:rPr>
                <w:rFonts w:ascii="Traditional Arabic" w:hAnsi="Traditional Arabic" w:cs="Traditional Arabic"/>
                <w:noProof/>
                <w:color w:val="000000"/>
                <w:sz w:val="28"/>
                <w:szCs w:val="28"/>
                <w:rtl/>
                <w:lang w:bidi="ar-JO"/>
              </w:rPr>
              <w:t xml:space="preserve">. </w:t>
            </w:r>
          </w:p>
          <w:p w14:paraId="09799B51" w14:textId="77777777" w:rsidR="00B63271" w:rsidRPr="003E24FF" w:rsidRDefault="00B63271" w:rsidP="00640019">
            <w:pPr>
              <w:pStyle w:val="a7"/>
              <w:numPr>
                <w:ilvl w:val="3"/>
                <w:numId w:val="31"/>
              </w:numPr>
              <w:bidi/>
              <w:ind w:left="131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التوجيهي</w:t>
            </w:r>
            <w:r w:rsidR="0085496B"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الخاصة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حديث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التعيين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صدور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قرار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تعيينه،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وإدارتها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التحاقه</w:t>
            </w:r>
            <w:r w:rsidRPr="003E24FF">
              <w:rPr>
                <w:rFonts w:ascii="Traditional Arabic" w:hAnsi="Traditional Arabic" w:cs="Traditional Arabic"/>
                <w:noProof/>
                <w:color w:val="000000"/>
                <w:sz w:val="28"/>
                <w:szCs w:val="28"/>
                <w:rtl/>
                <w:lang w:bidi="ar-JO"/>
              </w:rPr>
              <w:t xml:space="preserve"> </w:t>
            </w:r>
            <w:r w:rsidR="0085496B" w:rsidRPr="003E24FF">
              <w:rPr>
                <w:rFonts w:ascii="Traditional Arabic" w:hAnsi="Traditional Arabic" w:cs="Traditional Arabic" w:hint="cs"/>
                <w:noProof/>
                <w:color w:val="000000"/>
                <w:sz w:val="28"/>
                <w:szCs w:val="28"/>
                <w:rtl/>
                <w:lang w:bidi="ar-JO"/>
              </w:rPr>
              <w:t>ب</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بالتنسيق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00FA1077">
              <w:rPr>
                <w:rFonts w:ascii="Traditional Arabic" w:hAnsi="Traditional Arabic" w:cs="Traditional Arabic" w:hint="cs"/>
                <w:noProof/>
                <w:color w:val="000000"/>
                <w:sz w:val="28"/>
                <w:szCs w:val="28"/>
                <w:rtl/>
                <w:lang w:bidi="ar-JO"/>
              </w:rPr>
              <w:t>الوحدة التنظيمية التي يتبع لها</w:t>
            </w:r>
            <w:r w:rsidRPr="003E24FF">
              <w:rPr>
                <w:rFonts w:ascii="Traditional Arabic" w:hAnsi="Traditional Arabic" w:cs="Traditional Arabic"/>
                <w:noProof/>
                <w:color w:val="000000"/>
                <w:sz w:val="28"/>
                <w:szCs w:val="28"/>
                <w:rtl/>
                <w:lang w:bidi="ar-JO"/>
              </w:rPr>
              <w:t xml:space="preserve">. </w:t>
            </w:r>
          </w:p>
          <w:p w14:paraId="19483963" w14:textId="77777777" w:rsidR="00B63271" w:rsidRPr="003E24FF" w:rsidRDefault="00B63271" w:rsidP="00640019">
            <w:pPr>
              <w:pStyle w:val="a7"/>
              <w:numPr>
                <w:ilvl w:val="3"/>
                <w:numId w:val="31"/>
              </w:numPr>
              <w:bidi/>
              <w:ind w:left="1310" w:hanging="425"/>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احتضان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لتجاوز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فترة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التجربة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بارتياح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والاندماج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الزملاء،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وذلك</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المتابعة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المستمرة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وتقديم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النصح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والمشورة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الحاجة،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وتقديم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يحتاجه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إرشاد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وتوجيه</w:t>
            </w:r>
            <w:r w:rsidRPr="003E24FF">
              <w:rPr>
                <w:rFonts w:ascii="Traditional Arabic" w:hAnsi="Traditional Arabic" w:cs="Traditional Arabic"/>
                <w:noProof/>
                <w:color w:val="000000"/>
                <w:sz w:val="28"/>
                <w:szCs w:val="28"/>
                <w:rtl/>
                <w:lang w:bidi="ar-JO"/>
              </w:rPr>
              <w:t>.</w:t>
            </w:r>
          </w:p>
          <w:p w14:paraId="02CE3EF8" w14:textId="6A2B6C07" w:rsidR="00F91F30" w:rsidRPr="003E24FF" w:rsidRDefault="00176045" w:rsidP="00640019">
            <w:pPr>
              <w:numPr>
                <w:ilvl w:val="0"/>
                <w:numId w:val="52"/>
              </w:numPr>
              <w:bidi/>
              <w:jc w:val="both"/>
              <w:rPr>
                <w:rFonts w:ascii="Traditional Arabic" w:hAnsi="Traditional Arabic" w:cs="Traditional Arabic"/>
                <w:noProof/>
                <w:color w:val="000000"/>
                <w:sz w:val="28"/>
                <w:szCs w:val="28"/>
                <w:rtl/>
                <w:lang w:bidi="ar-JO"/>
              </w:rPr>
            </w:pPr>
            <w:r w:rsidRPr="003E24FF">
              <w:rPr>
                <w:rFonts w:ascii="Traditional Arabic" w:eastAsia="Times New Roman" w:hAnsi="Traditional Arabic" w:cs="Traditional Arabic" w:hint="cs"/>
                <w:noProof/>
                <w:sz w:val="28"/>
                <w:szCs w:val="28"/>
                <w:rtl/>
                <w:lang w:bidi="ar-JO"/>
              </w:rPr>
              <w:t>‌يتولى</w:t>
            </w:r>
            <w:r w:rsidRPr="003E24FF">
              <w:rPr>
                <w:rFonts w:ascii="Traditional Arabic" w:eastAsia="Times New Roman" w:hAnsi="Traditional Arabic" w:cs="Traditional Arabic"/>
                <w:noProof/>
                <w:sz w:val="28"/>
                <w:szCs w:val="28"/>
                <w:rtl/>
                <w:lang w:bidi="ar-JO"/>
              </w:rPr>
              <w:t xml:space="preserve"> </w:t>
            </w:r>
            <w:r w:rsidR="00B12ACA">
              <w:rPr>
                <w:rFonts w:ascii="Traditional Arabic" w:eastAsia="Times New Roman" w:hAnsi="Traditional Arabic" w:cs="Traditional Arabic" w:hint="cs"/>
                <w:noProof/>
                <w:sz w:val="28"/>
                <w:szCs w:val="28"/>
                <w:rtl/>
                <w:lang w:bidi="ar-JO"/>
              </w:rPr>
              <w:t>مدير شئون 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تحديد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التدريب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التوجيهي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الجديد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وتنسيق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أجندته،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بالترتيب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المسبق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مع</w:t>
            </w:r>
            <w:r w:rsidRPr="003E24FF">
              <w:rPr>
                <w:rFonts w:ascii="Traditional Arabic" w:eastAsia="Times New Roman" w:hAnsi="Traditional Arabic" w:cs="Traditional Arabic"/>
                <w:noProof/>
                <w:sz w:val="28"/>
                <w:szCs w:val="28"/>
                <w:rtl/>
                <w:lang w:bidi="ar-JO"/>
              </w:rPr>
              <w:t xml:space="preserve"> </w:t>
            </w:r>
            <w:r w:rsidR="00C02B09">
              <w:rPr>
                <w:rFonts w:ascii="Traditional Arabic" w:eastAsia="Times New Roman" w:hAnsi="Traditional Arabic" w:cs="Traditional Arabic" w:hint="cs"/>
                <w:noProof/>
                <w:sz w:val="28"/>
                <w:szCs w:val="28"/>
                <w:rtl/>
                <w:lang w:bidi="ar-JO"/>
              </w:rPr>
              <w:t>رئيسه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المباشر،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لتلبية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توقعاته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وتجنب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الإضرار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بمصالح</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وأولويات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العمل، على أن تتراوح</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التدريب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التوجيهي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للموظف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الحديث،</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يومٍ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واحدٍ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الأقل</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شهر</w:t>
            </w:r>
            <w:r w:rsidR="00B0699E">
              <w:rPr>
                <w:rFonts w:ascii="Traditional Arabic" w:eastAsia="Times New Roman" w:hAnsi="Traditional Arabic" w:cs="Traditional Arabic" w:hint="cs"/>
                <w:noProof/>
                <w:sz w:val="28"/>
                <w:szCs w:val="28"/>
                <w:rtl/>
                <w:lang w:bidi="ar-JO"/>
              </w:rPr>
              <w:t xml:space="preserve"> واحد</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الأكثر،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بحسب</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خبرته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المسبقة،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وطبيعة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عمله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الجديد</w:t>
            </w:r>
            <w:r w:rsidRPr="003E24FF">
              <w:rPr>
                <w:rFonts w:ascii="Traditional Arabic" w:eastAsia="Times New Roman" w:hAnsi="Traditional Arabic" w:cs="Traditional Arabic"/>
                <w:noProof/>
                <w:sz w:val="28"/>
                <w:szCs w:val="28"/>
                <w:rtl/>
                <w:lang w:bidi="ar-JO"/>
              </w:rPr>
              <w:t>.</w:t>
            </w:r>
          </w:p>
        </w:tc>
      </w:tr>
      <w:tr w:rsidR="00176045" w:rsidRPr="003E24FF" w14:paraId="154705EE" w14:textId="77777777" w:rsidTr="00137F18">
        <w:tc>
          <w:tcPr>
            <w:tcW w:w="1523" w:type="dxa"/>
          </w:tcPr>
          <w:p w14:paraId="1D18E5D6" w14:textId="77777777" w:rsidR="00176045" w:rsidRPr="003E24FF" w:rsidRDefault="00176045"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5F36043A" w14:textId="77777777" w:rsidR="00176045" w:rsidRPr="003E24FF" w:rsidRDefault="00176045" w:rsidP="0038287B">
            <w:p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 xml:space="preserve">ينقسم التدريب التوجيهي في </w:t>
            </w:r>
            <w:r w:rsidR="0010509C">
              <w:rPr>
                <w:rFonts w:ascii="Traditional Arabic" w:eastAsia="Times New Roman" w:hAnsi="Traditional Arabic" w:cs="Traditional Arabic"/>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إلى ثلاثة أقسام:</w:t>
            </w:r>
          </w:p>
          <w:p w14:paraId="364D1BD5" w14:textId="7F844B3C" w:rsidR="00176045" w:rsidRPr="003E24FF" w:rsidRDefault="00176045" w:rsidP="00640019">
            <w:pPr>
              <w:pStyle w:val="a9"/>
              <w:numPr>
                <w:ilvl w:val="0"/>
                <w:numId w:val="54"/>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تقديم عام </w:t>
            </w:r>
            <w:r w:rsidR="0010509C">
              <w:rPr>
                <w:rFonts w:ascii="Traditional Arabic" w:hAnsi="Traditional Arabic" w:cs="Traditional Arabic" w:hint="cs"/>
                <w:sz w:val="28"/>
                <w:szCs w:val="28"/>
                <w:rtl/>
                <w:lang w:bidi="ar-JO"/>
              </w:rPr>
              <w:t>للجمعية</w:t>
            </w:r>
            <w:r w:rsidRPr="003E24FF">
              <w:rPr>
                <w:rFonts w:ascii="Traditional Arabic" w:hAnsi="Traditional Arabic" w:cs="Traditional Arabic"/>
                <w:sz w:val="28"/>
                <w:szCs w:val="28"/>
                <w:rtl/>
                <w:lang w:bidi="ar-JO"/>
              </w:rPr>
              <w:t xml:space="preserve">: ويتولى هذه المهمة </w:t>
            </w:r>
            <w:r w:rsidR="00B12ACA">
              <w:rPr>
                <w:rFonts w:ascii="Traditional Arabic" w:hAnsi="Traditional Arabic" w:cs="Traditional Arabic"/>
                <w:sz w:val="28"/>
                <w:szCs w:val="28"/>
                <w:rtl/>
                <w:lang w:bidi="ar-JO"/>
              </w:rPr>
              <w:t>مدير شئون الموظفين</w:t>
            </w:r>
            <w:r w:rsidRPr="003E24FF">
              <w:rPr>
                <w:rFonts w:ascii="Traditional Arabic" w:hAnsi="Traditional Arabic" w:cs="Traditional Arabic"/>
                <w:sz w:val="28"/>
                <w:szCs w:val="28"/>
                <w:rtl/>
                <w:lang w:bidi="ar-JO"/>
              </w:rPr>
              <w:t>، ويشمل:</w:t>
            </w:r>
          </w:p>
          <w:p w14:paraId="47319065"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شرح رسالة </w:t>
            </w:r>
            <w:r w:rsidR="0010509C">
              <w:rPr>
                <w:rFonts w:ascii="Traditional Arabic" w:hAnsi="Traditional Arabic" w:cs="Traditional Arabic"/>
                <w:sz w:val="28"/>
                <w:szCs w:val="28"/>
                <w:rtl/>
                <w:lang w:bidi="ar-JO"/>
              </w:rPr>
              <w:t>الجمعية</w:t>
            </w:r>
            <w:r w:rsidR="00F12C58" w:rsidRPr="003E24FF">
              <w:rPr>
                <w:rFonts w:ascii="Traditional Arabic" w:hAnsi="Traditional Arabic" w:cs="Traditional Arabic"/>
                <w:sz w:val="28"/>
                <w:szCs w:val="28"/>
                <w:rtl/>
                <w:lang w:bidi="ar-JO"/>
              </w:rPr>
              <w:t xml:space="preserve"> وأهدافه</w:t>
            </w:r>
            <w:r w:rsidRPr="003E24FF">
              <w:rPr>
                <w:rFonts w:ascii="Traditional Arabic" w:hAnsi="Traditional Arabic" w:cs="Traditional Arabic"/>
                <w:sz w:val="28"/>
                <w:szCs w:val="28"/>
                <w:rtl/>
                <w:lang w:bidi="ar-JO"/>
              </w:rPr>
              <w:t>.</w:t>
            </w:r>
          </w:p>
          <w:p w14:paraId="537D609C"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تعريف الموظفين الجدد ب</w:t>
            </w:r>
            <w:r w:rsidR="0010509C">
              <w:rPr>
                <w:rFonts w:ascii="Traditional Arabic" w:hAnsi="Traditional Arabic" w:cs="Traditional Arabic"/>
                <w:sz w:val="28"/>
                <w:szCs w:val="28"/>
                <w:rtl/>
                <w:lang w:bidi="ar-JO"/>
              </w:rPr>
              <w:t>الجمعية</w:t>
            </w:r>
            <w:r w:rsidR="006C0C30" w:rsidRPr="003E24FF">
              <w:rPr>
                <w:rFonts w:ascii="Traditional Arabic" w:hAnsi="Traditional Arabic" w:cs="Traditional Arabic"/>
                <w:sz w:val="28"/>
                <w:szCs w:val="28"/>
                <w:rtl/>
                <w:lang w:bidi="ar-JO"/>
              </w:rPr>
              <w:t xml:space="preserve">، </w:t>
            </w:r>
            <w:r w:rsidR="00F32812">
              <w:rPr>
                <w:rFonts w:ascii="Traditional Arabic" w:hAnsi="Traditional Arabic" w:cs="Traditional Arabic"/>
                <w:sz w:val="28"/>
                <w:szCs w:val="28"/>
                <w:rtl/>
                <w:lang w:bidi="ar-JO"/>
              </w:rPr>
              <w:t>وهيكله التنظيمي</w:t>
            </w:r>
            <w:r w:rsidR="00F32812">
              <w:rPr>
                <w:rFonts w:ascii="Traditional Arabic" w:hAnsi="Traditional Arabic" w:cs="Traditional Arabic" w:hint="cs"/>
                <w:sz w:val="28"/>
                <w:szCs w:val="28"/>
                <w:rtl/>
                <w:lang w:bidi="ar-JO"/>
              </w:rPr>
              <w:t xml:space="preserve">، </w:t>
            </w:r>
            <w:r w:rsidR="006C0C30" w:rsidRPr="003E24FF">
              <w:rPr>
                <w:rFonts w:ascii="Traditional Arabic" w:hAnsi="Traditional Arabic" w:cs="Traditional Arabic"/>
                <w:sz w:val="28"/>
                <w:szCs w:val="28"/>
                <w:rtl/>
                <w:lang w:bidi="ar-JO"/>
              </w:rPr>
              <w:t>ونشاطاته</w:t>
            </w:r>
            <w:r w:rsidR="00F07A8F">
              <w:rPr>
                <w:rFonts w:ascii="Traditional Arabic" w:hAnsi="Traditional Arabic" w:cs="Traditional Arabic"/>
                <w:sz w:val="28"/>
                <w:szCs w:val="28"/>
                <w:rtl/>
                <w:lang w:bidi="ar-JO"/>
              </w:rPr>
              <w:t xml:space="preserve">، </w:t>
            </w:r>
            <w:r w:rsidR="00F07A8F">
              <w:rPr>
                <w:rFonts w:ascii="Traditional Arabic" w:hAnsi="Traditional Arabic" w:cs="Traditional Arabic" w:hint="cs"/>
                <w:sz w:val="28"/>
                <w:szCs w:val="28"/>
                <w:rtl/>
                <w:lang w:bidi="ar-JO"/>
              </w:rPr>
              <w:t>وآخر إنجازاته</w:t>
            </w:r>
            <w:r w:rsidR="00F07A8F">
              <w:rPr>
                <w:rFonts w:ascii="Traditional Arabic" w:hAnsi="Traditional Arabic" w:cs="Traditional Arabic"/>
                <w:sz w:val="28"/>
                <w:szCs w:val="28"/>
                <w:rtl/>
                <w:lang w:bidi="ar-JO"/>
              </w:rPr>
              <w:t>.</w:t>
            </w:r>
          </w:p>
          <w:p w14:paraId="0BF02C6C"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إطلاع الموظفين الجدد على نواحي </w:t>
            </w:r>
            <w:r w:rsidR="00F32812">
              <w:rPr>
                <w:rFonts w:ascii="Traditional Arabic" w:hAnsi="Traditional Arabic" w:cs="Traditional Arabic" w:hint="cs"/>
                <w:sz w:val="28"/>
                <w:szCs w:val="28"/>
                <w:rtl/>
                <w:lang w:bidi="ar-JO"/>
              </w:rPr>
              <w:t xml:space="preserve">أساسية </w:t>
            </w:r>
            <w:r w:rsidRPr="003E24FF">
              <w:rPr>
                <w:rFonts w:ascii="Traditional Arabic" w:hAnsi="Traditional Arabic" w:cs="Traditional Arabic"/>
                <w:sz w:val="28"/>
                <w:szCs w:val="28"/>
                <w:rtl/>
                <w:lang w:bidi="ar-JO"/>
              </w:rPr>
              <w:t xml:space="preserve">متعلقة بالوحدات التنظيمية </w:t>
            </w:r>
            <w:r w:rsidR="0010509C">
              <w:rPr>
                <w:rFonts w:ascii="Traditional Arabic" w:hAnsi="Traditional Arabic" w:cs="Traditional Arabic"/>
                <w:sz w:val="28"/>
                <w:szCs w:val="28"/>
                <w:rtl/>
                <w:lang w:bidi="ar-JO"/>
              </w:rPr>
              <w:t>للجمعية</w:t>
            </w:r>
            <w:r w:rsidRPr="003E24FF">
              <w:rPr>
                <w:rFonts w:ascii="Traditional Arabic" w:hAnsi="Traditional Arabic" w:cs="Traditional Arabic"/>
                <w:sz w:val="28"/>
                <w:szCs w:val="28"/>
                <w:rtl/>
                <w:lang w:bidi="ar-JO"/>
              </w:rPr>
              <w:t xml:space="preserve"> </w:t>
            </w:r>
            <w:r w:rsidR="002A0E86">
              <w:rPr>
                <w:rFonts w:ascii="Traditional Arabic" w:hAnsi="Traditional Arabic" w:cs="Traditional Arabic"/>
                <w:sz w:val="28"/>
                <w:szCs w:val="28"/>
                <w:rtl/>
                <w:lang w:bidi="ar-JO"/>
              </w:rPr>
              <w:t>وأدوارها، والعلاقات فيما بينها.</w:t>
            </w:r>
          </w:p>
          <w:p w14:paraId="17E4E65B" w14:textId="731350BB" w:rsidR="00176045" w:rsidRPr="003E24FF" w:rsidRDefault="00176045" w:rsidP="00640019">
            <w:pPr>
              <w:pStyle w:val="a9"/>
              <w:numPr>
                <w:ilvl w:val="0"/>
                <w:numId w:val="54"/>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ما يتعلق بالشؤون الإدارية: ويتولى هذه المهمة </w:t>
            </w:r>
            <w:r w:rsidR="00B12ACA">
              <w:rPr>
                <w:rFonts w:ascii="Traditional Arabic" w:hAnsi="Traditional Arabic" w:cs="Traditional Arabic"/>
                <w:sz w:val="28"/>
                <w:szCs w:val="28"/>
                <w:rtl/>
                <w:lang w:bidi="ar-JO"/>
              </w:rPr>
              <w:t>مدير شئون الموظفين</w:t>
            </w:r>
            <w:r w:rsidR="00F32812">
              <w:rPr>
                <w:rFonts w:ascii="Traditional Arabic" w:hAnsi="Traditional Arabic" w:cs="Traditional Arabic" w:hint="cs"/>
                <w:sz w:val="28"/>
                <w:szCs w:val="28"/>
                <w:rtl/>
                <w:lang w:bidi="ar-JO"/>
              </w:rPr>
              <w:t xml:space="preserve"> أيضاً</w:t>
            </w:r>
            <w:r w:rsidRPr="003E24FF">
              <w:rPr>
                <w:rFonts w:ascii="Traditional Arabic" w:hAnsi="Traditional Arabic" w:cs="Traditional Arabic"/>
                <w:sz w:val="28"/>
                <w:szCs w:val="28"/>
                <w:rtl/>
                <w:lang w:bidi="ar-JO"/>
              </w:rPr>
              <w:t>، ويشمل:</w:t>
            </w:r>
          </w:p>
          <w:p w14:paraId="4365F099"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تعريف الموظفين الجدد على الثقافة المؤسسية </w:t>
            </w:r>
            <w:r w:rsidR="0010509C">
              <w:rPr>
                <w:rFonts w:ascii="Traditional Arabic" w:hAnsi="Traditional Arabic" w:cs="Traditional Arabic"/>
                <w:sz w:val="28"/>
                <w:szCs w:val="28"/>
                <w:rtl/>
                <w:lang w:bidi="ar-JO"/>
              </w:rPr>
              <w:t>للجمعية</w:t>
            </w:r>
            <w:r w:rsidRPr="003E24FF">
              <w:rPr>
                <w:rFonts w:ascii="Traditional Arabic" w:hAnsi="Traditional Arabic" w:cs="Traditional Arabic"/>
                <w:sz w:val="28"/>
                <w:szCs w:val="28"/>
                <w:rtl/>
                <w:lang w:bidi="ar-JO"/>
              </w:rPr>
              <w:t xml:space="preserve">. </w:t>
            </w:r>
          </w:p>
          <w:p w14:paraId="38CBF89F"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تعريف الموظفين الجدد على </w:t>
            </w:r>
            <w:bookmarkStart w:id="23" w:name="_Hlk485646747"/>
            <w:r w:rsidRPr="003E24FF">
              <w:rPr>
                <w:rFonts w:ascii="Traditional Arabic" w:hAnsi="Traditional Arabic" w:cs="Traditional Arabic"/>
                <w:sz w:val="28"/>
                <w:szCs w:val="28"/>
                <w:rtl/>
                <w:lang w:bidi="ar-JO"/>
              </w:rPr>
              <w:t xml:space="preserve">سياسات وإجراءات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مثل حقوق الموظف والتزاماته، ومواعيد العمل، ولائحة </w:t>
            </w:r>
            <w:proofErr w:type="spellStart"/>
            <w:r w:rsidRPr="003E24FF">
              <w:rPr>
                <w:rFonts w:ascii="Traditional Arabic" w:hAnsi="Traditional Arabic" w:cs="Traditional Arabic"/>
                <w:sz w:val="28"/>
                <w:szCs w:val="28"/>
                <w:rtl/>
                <w:lang w:bidi="ar-JO"/>
              </w:rPr>
              <w:t>الجزاءات</w:t>
            </w:r>
            <w:proofErr w:type="spellEnd"/>
            <w:r w:rsidRPr="003E24FF">
              <w:rPr>
                <w:rFonts w:ascii="Traditional Arabic" w:hAnsi="Traditional Arabic" w:cs="Traditional Arabic"/>
                <w:sz w:val="28"/>
                <w:szCs w:val="28"/>
                <w:rtl/>
                <w:lang w:bidi="ar-JO"/>
              </w:rPr>
              <w:t>، و</w:t>
            </w:r>
            <w:r w:rsidR="00A83760">
              <w:rPr>
                <w:rFonts w:ascii="Traditional Arabic" w:hAnsi="Traditional Arabic" w:cs="Traditional Arabic"/>
                <w:sz w:val="28"/>
                <w:szCs w:val="28"/>
                <w:rtl/>
                <w:lang w:bidi="ar-JO"/>
              </w:rPr>
              <w:t xml:space="preserve">المكافآت، </w:t>
            </w:r>
            <w:r w:rsidR="00682EFF">
              <w:rPr>
                <w:rFonts w:ascii="Traditional Arabic" w:hAnsi="Traditional Arabic" w:cs="Traditional Arabic" w:hint="cs"/>
                <w:sz w:val="28"/>
                <w:szCs w:val="28"/>
                <w:rtl/>
                <w:lang w:bidi="ar-JO"/>
              </w:rPr>
              <w:t>وآلية</w:t>
            </w:r>
            <w:r w:rsidR="00A83760">
              <w:rPr>
                <w:rFonts w:ascii="Traditional Arabic" w:hAnsi="Traditional Arabic" w:cs="Traditional Arabic"/>
                <w:sz w:val="28"/>
                <w:szCs w:val="28"/>
                <w:rtl/>
                <w:lang w:bidi="ar-JO"/>
              </w:rPr>
              <w:t xml:space="preserve"> تقييم</w:t>
            </w:r>
            <w:r w:rsidR="00682EFF">
              <w:rPr>
                <w:rFonts w:ascii="Traditional Arabic" w:hAnsi="Traditional Arabic" w:cs="Traditional Arabic" w:hint="cs"/>
                <w:sz w:val="28"/>
                <w:szCs w:val="28"/>
                <w:rtl/>
                <w:lang w:bidi="ar-JO"/>
              </w:rPr>
              <w:t xml:space="preserve"> الأداء</w:t>
            </w:r>
            <w:bookmarkEnd w:id="23"/>
            <w:r w:rsidR="00A83760">
              <w:rPr>
                <w:rFonts w:ascii="Traditional Arabic" w:hAnsi="Traditional Arabic" w:cs="Traditional Arabic"/>
                <w:sz w:val="28"/>
                <w:szCs w:val="28"/>
                <w:rtl/>
                <w:lang w:bidi="ar-JO"/>
              </w:rPr>
              <w:t>، إلخ.</w:t>
            </w:r>
          </w:p>
          <w:p w14:paraId="040DB9D7" w14:textId="77777777" w:rsidR="00176045" w:rsidRPr="003E24FF" w:rsidRDefault="00176045" w:rsidP="00640019">
            <w:pPr>
              <w:pStyle w:val="a9"/>
              <w:numPr>
                <w:ilvl w:val="0"/>
                <w:numId w:val="54"/>
              </w:numPr>
              <w:bidi/>
              <w:ind w:left="459" w:hanging="459"/>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توجيه وتدريب متخصص على العمل: ويتولى هذه المهمة </w:t>
            </w:r>
            <w:r w:rsidR="00682EFF">
              <w:rPr>
                <w:rFonts w:ascii="Traditional Arabic" w:hAnsi="Traditional Arabic" w:cs="Traditional Arabic" w:hint="cs"/>
                <w:sz w:val="28"/>
                <w:szCs w:val="28"/>
                <w:rtl/>
                <w:lang w:bidi="ar-JO"/>
              </w:rPr>
              <w:t>مدير</w:t>
            </w:r>
            <w:r w:rsidRPr="003E24FF">
              <w:rPr>
                <w:rFonts w:ascii="Traditional Arabic" w:hAnsi="Traditional Arabic" w:cs="Traditional Arabic"/>
                <w:sz w:val="28"/>
                <w:szCs w:val="28"/>
                <w:rtl/>
                <w:lang w:bidi="ar-JO"/>
              </w:rPr>
              <w:t xml:space="preserve"> الوحدة التنظيمية المعنية، ويشمل</w:t>
            </w:r>
            <w:r w:rsidR="008A25EB" w:rsidRPr="003E24FF">
              <w:rPr>
                <w:rFonts w:ascii="Traditional Arabic" w:hAnsi="Traditional Arabic" w:cs="Traditional Arabic"/>
                <w:sz w:val="28"/>
                <w:szCs w:val="28"/>
                <w:rtl/>
                <w:lang w:bidi="ar-JO"/>
              </w:rPr>
              <w:t xml:space="preserve"> تعريف الموظفين الجدد على</w:t>
            </w:r>
            <w:r w:rsidRPr="003E24FF">
              <w:rPr>
                <w:rFonts w:ascii="Traditional Arabic" w:hAnsi="Traditional Arabic" w:cs="Traditional Arabic"/>
                <w:sz w:val="28"/>
                <w:szCs w:val="28"/>
                <w:rtl/>
                <w:lang w:bidi="ar-JO"/>
              </w:rPr>
              <w:t>:</w:t>
            </w:r>
          </w:p>
          <w:p w14:paraId="1D9F2AEC"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مهام عملهم، وحدود صلاحياتهم، ومستويات أدائهم المتوقعة، من خلال توضيح توصيفاتهم الوظيفية. </w:t>
            </w:r>
          </w:p>
          <w:p w14:paraId="7E3E73F3"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النشاطات اليومية، والأسبوعية، والشهرية، ونصف السنوية، والسنوية. </w:t>
            </w:r>
          </w:p>
          <w:p w14:paraId="3CF337C6"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النماذج والإجراءات المعتمدة في تسيير الأعمال. </w:t>
            </w:r>
          </w:p>
          <w:p w14:paraId="59AF8291" w14:textId="77777777" w:rsidR="00176045" w:rsidRPr="003E24FF" w:rsidRDefault="00176045" w:rsidP="00640019">
            <w:pPr>
              <w:pStyle w:val="a9"/>
              <w:numPr>
                <w:ilvl w:val="0"/>
                <w:numId w:val="55"/>
              </w:numPr>
              <w:bidi/>
              <w:contextualSpacing/>
              <w:jc w:val="both"/>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أماكن حفظ المعلومات وآلية الحصول عليها. </w:t>
            </w:r>
          </w:p>
          <w:p w14:paraId="3D30D423" w14:textId="77777777" w:rsidR="00176045" w:rsidRPr="003E24FF" w:rsidRDefault="00176045" w:rsidP="00640019">
            <w:pPr>
              <w:pStyle w:val="a9"/>
              <w:numPr>
                <w:ilvl w:val="0"/>
                <w:numId w:val="55"/>
              </w:numPr>
              <w:bidi/>
              <w:contextualSpacing/>
              <w:jc w:val="both"/>
              <w:rPr>
                <w:rFonts w:asciiTheme="majorBidi" w:hAnsiTheme="majorBidi" w:cstheme="majorBidi"/>
                <w:rtl/>
                <w:lang w:bidi="ar-JO"/>
              </w:rPr>
            </w:pPr>
            <w:r w:rsidRPr="003E24FF">
              <w:rPr>
                <w:rFonts w:ascii="Traditional Arabic" w:hAnsi="Traditional Arabic" w:cs="Traditional Arabic"/>
                <w:sz w:val="28"/>
                <w:szCs w:val="28"/>
                <w:rtl/>
                <w:lang w:bidi="ar-JO"/>
              </w:rPr>
              <w:t>الجهات التي سيتعاملون معها من خلال العمل.</w:t>
            </w:r>
          </w:p>
        </w:tc>
      </w:tr>
    </w:tbl>
    <w:p w14:paraId="60BB2C50" w14:textId="77777777" w:rsidR="00064A38" w:rsidRDefault="00064A38" w:rsidP="0038287B">
      <w:pPr>
        <w:bidi/>
        <w:contextualSpacing/>
        <w:jc w:val="lowKashida"/>
        <w:rPr>
          <w:rFonts w:ascii="Traditional Arabic" w:hAnsi="Traditional Arabic" w:cs="Traditional Arabic"/>
          <w:color w:val="000000"/>
          <w:sz w:val="28"/>
          <w:szCs w:val="28"/>
          <w:rtl/>
          <w:lang w:bidi="ar-JO"/>
        </w:rPr>
      </w:pPr>
    </w:p>
    <w:p w14:paraId="079FE364" w14:textId="77777777" w:rsidR="00064A38" w:rsidRDefault="00064A38" w:rsidP="009B08B6">
      <w:pPr>
        <w:bidi/>
        <w:rPr>
          <w:rFonts w:ascii="Traditional Arabic" w:hAnsi="Traditional Arabic" w:cs="Traditional Arabic"/>
          <w:color w:val="000000"/>
          <w:sz w:val="28"/>
          <w:szCs w:val="28"/>
          <w:rtl/>
          <w:lang w:bidi="ar-JO"/>
        </w:rPr>
      </w:pPr>
    </w:p>
    <w:p w14:paraId="3F937F65" w14:textId="77777777" w:rsidR="000A575D" w:rsidRDefault="000A575D" w:rsidP="000A575D">
      <w:pPr>
        <w:bidi/>
        <w:rPr>
          <w:rFonts w:ascii="Traditional Arabic" w:hAnsi="Traditional Arabic" w:cs="Traditional Arabic"/>
          <w:color w:val="000000"/>
          <w:sz w:val="28"/>
          <w:szCs w:val="28"/>
          <w:rtl/>
          <w:lang w:bidi="ar-JO"/>
        </w:rPr>
      </w:pPr>
    </w:p>
    <w:p w14:paraId="188B17AA" w14:textId="77777777" w:rsidR="000A575D" w:rsidRDefault="000A575D" w:rsidP="000A575D">
      <w:pPr>
        <w:bidi/>
        <w:rPr>
          <w:rFonts w:ascii="Traditional Arabic" w:hAnsi="Traditional Arabic" w:cs="Traditional Arabic"/>
          <w:color w:val="000000"/>
          <w:sz w:val="28"/>
          <w:szCs w:val="28"/>
          <w:rtl/>
          <w:lang w:bidi="ar-JO"/>
        </w:rPr>
      </w:pPr>
    </w:p>
    <w:p w14:paraId="1BE31D24" w14:textId="77777777" w:rsidR="003A08CD" w:rsidRPr="003E24FF" w:rsidRDefault="003A08CD" w:rsidP="0038287B">
      <w:pPr>
        <w:bidi/>
        <w:contextualSpacing/>
        <w:jc w:val="lowKashida"/>
        <w:rPr>
          <w:rFonts w:ascii="Traditional Arabic" w:hAnsi="Traditional Arabic" w:cs="Traditional Arabic"/>
          <w:color w:val="000000"/>
          <w:sz w:val="28"/>
          <w:szCs w:val="28"/>
          <w:rtl/>
          <w:lang w:bidi="ar-JO"/>
        </w:rPr>
      </w:pPr>
    </w:p>
    <w:p w14:paraId="72E1AF30" w14:textId="77777777" w:rsidR="003A08CD" w:rsidRPr="00064A38" w:rsidRDefault="00056278" w:rsidP="0038287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24" w:name="_Toc360549635"/>
      <w:r w:rsidRPr="00064A38">
        <w:rPr>
          <w:rFonts w:ascii="Traditional Arabic" w:hAnsi="Traditional Arabic" w:cs="Traditional Arabic" w:hint="cs"/>
          <w:i w:val="0"/>
          <w:iCs w:val="0"/>
          <w:color w:val="1F497D" w:themeColor="text2"/>
          <w:sz w:val="32"/>
          <w:szCs w:val="32"/>
          <w:rtl/>
          <w:lang w:bidi="ar-EG"/>
        </w:rPr>
        <w:t>3</w:t>
      </w:r>
      <w:r w:rsidR="003A08CD" w:rsidRPr="00064A38">
        <w:rPr>
          <w:rFonts w:ascii="Traditional Arabic" w:hAnsi="Traditional Arabic" w:cs="Traditional Arabic" w:hint="cs"/>
          <w:i w:val="0"/>
          <w:iCs w:val="0"/>
          <w:color w:val="1F497D" w:themeColor="text2"/>
          <w:sz w:val="32"/>
          <w:szCs w:val="32"/>
          <w:rtl/>
          <w:lang w:bidi="ar-EG"/>
        </w:rPr>
        <w:t>.5</w:t>
      </w:r>
      <w:r w:rsidR="003A08CD"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إنهاء</w:t>
      </w:r>
      <w:r w:rsidR="00900493" w:rsidRPr="00064A38">
        <w:rPr>
          <w:rFonts w:ascii="Traditional Arabic" w:hAnsi="Traditional Arabic" w:cs="Traditional Arabic"/>
          <w:i w:val="0"/>
          <w:iCs w:val="0"/>
          <w:color w:val="1F497D" w:themeColor="text2"/>
          <w:sz w:val="32"/>
          <w:szCs w:val="32"/>
          <w:rtl/>
          <w:lang w:bidi="ar-EG"/>
        </w:rPr>
        <w:t xml:space="preserve"> </w:t>
      </w:r>
      <w:r w:rsidR="00900493" w:rsidRPr="00064A38">
        <w:rPr>
          <w:rFonts w:ascii="Traditional Arabic" w:hAnsi="Traditional Arabic" w:cs="Traditional Arabic" w:hint="cs"/>
          <w:i w:val="0"/>
          <w:iCs w:val="0"/>
          <w:color w:val="1F497D" w:themeColor="text2"/>
          <w:sz w:val="32"/>
          <w:szCs w:val="32"/>
          <w:rtl/>
          <w:lang w:bidi="ar-EG"/>
        </w:rPr>
        <w:t>الخدمة</w:t>
      </w:r>
      <w:bookmarkEnd w:id="24"/>
    </w:p>
    <w:p w14:paraId="570ABEB8" w14:textId="77777777" w:rsidR="003A08CD" w:rsidRPr="003E24FF" w:rsidRDefault="003A08CD" w:rsidP="0038287B">
      <w:pPr>
        <w:bidi/>
        <w:contextualSpacing/>
        <w:rPr>
          <w:rFonts w:ascii="Traditional Arabic" w:hAnsi="Traditional Arabic" w:cs="Traditional Arabic"/>
          <w:sz w:val="28"/>
          <w:szCs w:val="28"/>
          <w:rtl/>
          <w:lang w:val="x-none" w:eastAsia="x-none" w:bidi="ar-JO"/>
        </w:rPr>
      </w:pP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3A08CD" w:rsidRPr="003E24FF" w14:paraId="31A272C9" w14:textId="77777777" w:rsidTr="00137F18">
        <w:tc>
          <w:tcPr>
            <w:tcW w:w="1523" w:type="dxa"/>
          </w:tcPr>
          <w:p w14:paraId="52438377" w14:textId="77777777" w:rsidR="003A08CD" w:rsidRPr="003E24FF" w:rsidRDefault="003A08CD" w:rsidP="0038287B">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03175848" w14:textId="77777777" w:rsidR="003A08CD" w:rsidRPr="003E24FF" w:rsidRDefault="00A934C4" w:rsidP="00A934C4">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إيجاد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واضح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لسياسات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إنهاء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الخدمة يتفق ونظام العمل المرعي.</w:t>
            </w:r>
          </w:p>
        </w:tc>
      </w:tr>
      <w:tr w:rsidR="003A08CD" w:rsidRPr="003E24FF" w14:paraId="6E384A61" w14:textId="77777777" w:rsidTr="00137F18">
        <w:tc>
          <w:tcPr>
            <w:tcW w:w="1523" w:type="dxa"/>
          </w:tcPr>
          <w:p w14:paraId="401A5E71" w14:textId="77777777" w:rsidR="003A08CD" w:rsidRPr="003E24FF" w:rsidRDefault="003A08C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EA5E23A" w14:textId="77777777" w:rsidR="00A934C4" w:rsidRPr="003E24FF" w:rsidRDefault="00A934C4" w:rsidP="00682EFF">
            <w:pPr>
              <w:bidi/>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JO"/>
              </w:rPr>
              <w:t>ت</w:t>
            </w:r>
            <w:proofErr w:type="spellStart"/>
            <w:r w:rsidRPr="003E24FF">
              <w:rPr>
                <w:rFonts w:ascii="Traditional Arabic" w:hAnsi="Traditional Arabic" w:cs="Traditional Arabic"/>
                <w:sz w:val="28"/>
                <w:szCs w:val="28"/>
                <w:rtl/>
                <w:lang w:bidi="ar-EG"/>
              </w:rPr>
              <w:t>نته</w:t>
            </w:r>
            <w:r w:rsidRPr="003E24FF">
              <w:rPr>
                <w:rFonts w:ascii="Traditional Arabic" w:hAnsi="Traditional Arabic" w:cs="Traditional Arabic" w:hint="cs"/>
                <w:sz w:val="28"/>
                <w:szCs w:val="28"/>
                <w:rtl/>
                <w:lang w:bidi="ar-EG"/>
              </w:rPr>
              <w:t>ي</w:t>
            </w:r>
            <w:proofErr w:type="spellEnd"/>
            <w:r w:rsidRPr="003E24FF">
              <w:rPr>
                <w:rFonts w:ascii="Traditional Arabic" w:hAnsi="Traditional Arabic" w:cs="Traditional Arabic"/>
                <w:sz w:val="28"/>
                <w:szCs w:val="28"/>
                <w:rtl/>
                <w:lang w:bidi="ar-EG"/>
              </w:rPr>
              <w:t xml:space="preserve"> خدمة الموظف ب</w:t>
            </w:r>
            <w:r w:rsidR="0010509C">
              <w:rPr>
                <w:rFonts w:ascii="Traditional Arabic" w:hAnsi="Traditional Arabic" w:cs="Traditional Arabic"/>
                <w:sz w:val="28"/>
                <w:szCs w:val="28"/>
                <w:rtl/>
                <w:lang w:bidi="ar-EG"/>
              </w:rPr>
              <w:t>الجمعية</w:t>
            </w:r>
            <w:r w:rsidRPr="003E24FF">
              <w:rPr>
                <w:rFonts w:ascii="Traditional Arabic" w:hAnsi="Traditional Arabic" w:cs="Traditional Arabic"/>
                <w:sz w:val="28"/>
                <w:szCs w:val="28"/>
                <w:rtl/>
                <w:lang w:bidi="ar-EG"/>
              </w:rPr>
              <w:t xml:space="preserve"> </w:t>
            </w:r>
            <w:r w:rsidR="0013065C" w:rsidRPr="0013065C">
              <w:rPr>
                <w:rFonts w:ascii="Traditional Arabic" w:hAnsi="Traditional Arabic" w:cs="Traditional Arabic" w:hint="cs"/>
                <w:sz w:val="28"/>
                <w:szCs w:val="28"/>
                <w:rtl/>
                <w:lang w:bidi="ar-EG"/>
              </w:rPr>
              <w:t>بقرار</w:t>
            </w:r>
            <w:r w:rsidR="0013065C" w:rsidRPr="0013065C">
              <w:rPr>
                <w:rFonts w:ascii="Traditional Arabic" w:hAnsi="Traditional Arabic" w:cs="Traditional Arabic"/>
                <w:sz w:val="28"/>
                <w:szCs w:val="28"/>
                <w:rtl/>
                <w:lang w:bidi="ar-EG"/>
              </w:rPr>
              <w:t xml:space="preserve"> </w:t>
            </w:r>
            <w:r w:rsidR="0013065C" w:rsidRPr="0013065C">
              <w:rPr>
                <w:rFonts w:ascii="Traditional Arabic" w:hAnsi="Traditional Arabic" w:cs="Traditional Arabic" w:hint="cs"/>
                <w:sz w:val="28"/>
                <w:szCs w:val="28"/>
                <w:rtl/>
                <w:lang w:bidi="ar-EG"/>
              </w:rPr>
              <w:t>من</w:t>
            </w:r>
            <w:r w:rsidR="0013065C" w:rsidRPr="0013065C">
              <w:rPr>
                <w:rFonts w:ascii="Traditional Arabic" w:hAnsi="Traditional Arabic" w:cs="Traditional Arabic"/>
                <w:sz w:val="28"/>
                <w:szCs w:val="28"/>
                <w:rtl/>
                <w:lang w:bidi="ar-EG"/>
              </w:rPr>
              <w:t xml:space="preserve"> </w:t>
            </w:r>
            <w:r w:rsidR="0013065C" w:rsidRPr="0013065C">
              <w:rPr>
                <w:rFonts w:ascii="Traditional Arabic" w:hAnsi="Traditional Arabic" w:cs="Traditional Arabic" w:hint="cs"/>
                <w:sz w:val="28"/>
                <w:szCs w:val="28"/>
                <w:rtl/>
                <w:lang w:bidi="ar-EG"/>
              </w:rPr>
              <w:t>المرجع</w:t>
            </w:r>
            <w:r w:rsidR="0013065C" w:rsidRPr="0013065C">
              <w:rPr>
                <w:rFonts w:ascii="Traditional Arabic" w:hAnsi="Traditional Arabic" w:cs="Traditional Arabic"/>
                <w:sz w:val="28"/>
                <w:szCs w:val="28"/>
                <w:rtl/>
                <w:lang w:bidi="ar-EG"/>
              </w:rPr>
              <w:t xml:space="preserve"> </w:t>
            </w:r>
            <w:r w:rsidR="0013065C" w:rsidRPr="0013065C">
              <w:rPr>
                <w:rFonts w:ascii="Traditional Arabic" w:hAnsi="Traditional Arabic" w:cs="Traditional Arabic" w:hint="cs"/>
                <w:sz w:val="28"/>
                <w:szCs w:val="28"/>
                <w:rtl/>
                <w:lang w:bidi="ar-EG"/>
              </w:rPr>
              <w:t>المختص</w:t>
            </w:r>
            <w:r w:rsidR="0013065C" w:rsidRPr="0013065C">
              <w:rPr>
                <w:rFonts w:ascii="Traditional Arabic" w:hAnsi="Traditional Arabic" w:cs="Traditional Arabic"/>
                <w:sz w:val="28"/>
                <w:szCs w:val="28"/>
                <w:rtl/>
                <w:lang w:bidi="ar-EG"/>
              </w:rPr>
              <w:t xml:space="preserve"> </w:t>
            </w:r>
            <w:r w:rsidR="0013065C" w:rsidRPr="0013065C">
              <w:rPr>
                <w:rFonts w:ascii="Traditional Arabic" w:hAnsi="Traditional Arabic" w:cs="Traditional Arabic" w:hint="cs"/>
                <w:sz w:val="28"/>
                <w:szCs w:val="28"/>
                <w:rtl/>
                <w:lang w:bidi="ar-EG"/>
              </w:rPr>
              <w:t>بالتعيين</w:t>
            </w:r>
            <w:r w:rsidR="0013065C" w:rsidRPr="0013065C">
              <w:rPr>
                <w:rFonts w:ascii="Traditional Arabic" w:hAnsi="Traditional Arabic" w:cs="Traditional Arabic"/>
                <w:sz w:val="28"/>
                <w:szCs w:val="28"/>
                <w:rtl/>
                <w:lang w:bidi="ar-EG"/>
              </w:rPr>
              <w:t xml:space="preserve"> </w:t>
            </w:r>
            <w:r w:rsidRPr="003E24FF">
              <w:rPr>
                <w:rFonts w:ascii="Traditional Arabic" w:hAnsi="Traditional Arabic" w:cs="Traditional Arabic"/>
                <w:sz w:val="28"/>
                <w:szCs w:val="28"/>
                <w:rtl/>
                <w:lang w:bidi="ar-EG"/>
              </w:rPr>
              <w:t>في أي من الحالات الآتية:</w:t>
            </w:r>
          </w:p>
          <w:p w14:paraId="4CE4A85B" w14:textId="77777777" w:rsidR="00A934C4" w:rsidRDefault="00EA1B52" w:rsidP="00102A42">
            <w:pPr>
              <w:numPr>
                <w:ilvl w:val="0"/>
                <w:numId w:val="9"/>
              </w:numPr>
              <w:tabs>
                <w:tab w:val="clear" w:pos="1080"/>
              </w:tabs>
              <w:bidi/>
              <w:ind w:left="1026" w:hanging="425"/>
              <w:contextualSpacing/>
              <w:jc w:val="lowKashida"/>
              <w:rPr>
                <w:rFonts w:ascii="Traditional Arabic" w:hAnsi="Traditional Arabic" w:cs="Traditional Arabic"/>
                <w:sz w:val="28"/>
                <w:szCs w:val="28"/>
                <w:lang w:bidi="ar-EG"/>
              </w:rPr>
            </w:pPr>
            <w:r>
              <w:rPr>
                <w:rFonts w:ascii="Traditional Arabic" w:hAnsi="Traditional Arabic" w:cs="Traditional Arabic"/>
                <w:sz w:val="28"/>
                <w:szCs w:val="28"/>
                <w:rtl/>
                <w:lang w:bidi="ar-EG"/>
              </w:rPr>
              <w:t>الاستقالة</w:t>
            </w:r>
          </w:p>
          <w:p w14:paraId="7B1B8A5D" w14:textId="77777777" w:rsidR="006E2DBB" w:rsidRPr="003E24FF" w:rsidRDefault="006E2DBB" w:rsidP="006E2DBB">
            <w:pPr>
              <w:numPr>
                <w:ilvl w:val="0"/>
                <w:numId w:val="9"/>
              </w:numPr>
              <w:tabs>
                <w:tab w:val="clear" w:pos="1080"/>
              </w:tabs>
              <w:bidi/>
              <w:ind w:left="1026"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التقاعد</w:t>
            </w:r>
            <w:r w:rsidR="005D752C">
              <w:rPr>
                <w:rFonts w:ascii="Traditional Arabic" w:hAnsi="Traditional Arabic" w:cs="Traditional Arabic" w:hint="cs"/>
                <w:sz w:val="28"/>
                <w:szCs w:val="28"/>
                <w:rtl/>
                <w:lang w:bidi="ar-EG"/>
              </w:rPr>
              <w:t xml:space="preserve"> أو التقاعد المبكر</w:t>
            </w:r>
          </w:p>
          <w:p w14:paraId="6A9813C9" w14:textId="77777777" w:rsidR="00A934C4" w:rsidRPr="003E24FF" w:rsidRDefault="00A934C4" w:rsidP="00102A42">
            <w:pPr>
              <w:numPr>
                <w:ilvl w:val="0"/>
                <w:numId w:val="9"/>
              </w:numPr>
              <w:tabs>
                <w:tab w:val="clear" w:pos="1080"/>
              </w:tabs>
              <w:bidi/>
              <w:ind w:left="1026"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انتهاء مدة التعاقد في العقد محدد المدة</w:t>
            </w:r>
            <w:r w:rsidR="005D752C">
              <w:rPr>
                <w:rFonts w:ascii="Traditional Arabic" w:hAnsi="Traditional Arabic" w:cs="Traditional Arabic" w:hint="cs"/>
                <w:sz w:val="28"/>
                <w:szCs w:val="28"/>
                <w:rtl/>
                <w:lang w:bidi="ar-EG"/>
              </w:rPr>
              <w:t xml:space="preserve"> وانعدام رغبة </w:t>
            </w:r>
            <w:r w:rsidR="0010509C">
              <w:rPr>
                <w:rFonts w:ascii="Traditional Arabic" w:hAnsi="Traditional Arabic" w:cs="Traditional Arabic" w:hint="cs"/>
                <w:sz w:val="28"/>
                <w:szCs w:val="28"/>
                <w:rtl/>
                <w:lang w:bidi="ar-EG"/>
              </w:rPr>
              <w:t>الجمعية</w:t>
            </w:r>
            <w:r w:rsidR="005D752C">
              <w:rPr>
                <w:rFonts w:ascii="Traditional Arabic" w:hAnsi="Traditional Arabic" w:cs="Traditional Arabic" w:hint="cs"/>
                <w:sz w:val="28"/>
                <w:szCs w:val="28"/>
                <w:rtl/>
                <w:lang w:bidi="ar-EG"/>
              </w:rPr>
              <w:t xml:space="preserve"> في تجديده</w:t>
            </w:r>
          </w:p>
          <w:p w14:paraId="673BE58D" w14:textId="77777777" w:rsidR="00A934C4" w:rsidRPr="003E24FF" w:rsidRDefault="00A934C4" w:rsidP="005D752C">
            <w:pPr>
              <w:numPr>
                <w:ilvl w:val="0"/>
                <w:numId w:val="9"/>
              </w:numPr>
              <w:tabs>
                <w:tab w:val="clear" w:pos="1080"/>
              </w:tabs>
              <w:bidi/>
              <w:ind w:left="1026"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lastRenderedPageBreak/>
              <w:t>الفصل</w:t>
            </w:r>
          </w:p>
          <w:p w14:paraId="7FE242C3" w14:textId="77777777" w:rsidR="005D752C" w:rsidRDefault="005D752C" w:rsidP="00102A42">
            <w:pPr>
              <w:numPr>
                <w:ilvl w:val="0"/>
                <w:numId w:val="9"/>
              </w:numPr>
              <w:tabs>
                <w:tab w:val="clear" w:pos="1080"/>
              </w:tabs>
              <w:bidi/>
              <w:ind w:left="1026" w:hanging="425"/>
              <w:contextualSpacing/>
              <w:jc w:val="lowKashida"/>
              <w:rPr>
                <w:rFonts w:ascii="Traditional Arabic" w:hAnsi="Traditional Arabic" w:cs="Traditional Arabic"/>
                <w:sz w:val="28"/>
                <w:szCs w:val="28"/>
                <w:lang w:bidi="ar-EG"/>
              </w:rPr>
            </w:pPr>
            <w:r>
              <w:rPr>
                <w:rFonts w:ascii="Traditional Arabic" w:hAnsi="Traditional Arabic" w:cs="Traditional Arabic" w:hint="cs"/>
                <w:sz w:val="28"/>
                <w:szCs w:val="28"/>
                <w:rtl/>
                <w:lang w:bidi="ar-EG"/>
              </w:rPr>
              <w:t>عدم اللياقة الصحية</w:t>
            </w:r>
          </w:p>
          <w:p w14:paraId="26282C4D" w14:textId="77777777" w:rsidR="003A08CD" w:rsidRPr="003E24FF" w:rsidRDefault="00A934C4" w:rsidP="005D752C">
            <w:pPr>
              <w:numPr>
                <w:ilvl w:val="0"/>
                <w:numId w:val="9"/>
              </w:numPr>
              <w:tabs>
                <w:tab w:val="clear" w:pos="1080"/>
              </w:tabs>
              <w:bidi/>
              <w:ind w:left="1026" w:hanging="425"/>
              <w:contextualSpacing/>
              <w:jc w:val="lowKashida"/>
              <w:rPr>
                <w:rFonts w:ascii="Traditional Arabic" w:hAnsi="Traditional Arabic" w:cs="Traditional Arabic"/>
                <w:sz w:val="28"/>
                <w:szCs w:val="28"/>
                <w:rtl/>
                <w:lang w:bidi="ar-EG"/>
              </w:rPr>
            </w:pPr>
            <w:r w:rsidRPr="003E24FF">
              <w:rPr>
                <w:rFonts w:ascii="Traditional Arabic" w:hAnsi="Traditional Arabic" w:cs="Traditional Arabic"/>
                <w:sz w:val="28"/>
                <w:szCs w:val="28"/>
                <w:rtl/>
                <w:lang w:bidi="ar-EG"/>
              </w:rPr>
              <w:t>الوفاة</w:t>
            </w:r>
          </w:p>
        </w:tc>
      </w:tr>
      <w:tr w:rsidR="00A934C4" w:rsidRPr="003E24FF" w14:paraId="6C3E6F06" w14:textId="77777777" w:rsidTr="00137F18">
        <w:tc>
          <w:tcPr>
            <w:tcW w:w="1523" w:type="dxa"/>
          </w:tcPr>
          <w:p w14:paraId="008A653A" w14:textId="77777777" w:rsidR="00A934C4" w:rsidRPr="003E24FF" w:rsidRDefault="00A934C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7FB1737D" w14:textId="3114D1FB" w:rsidR="00E05874" w:rsidRPr="00E05874" w:rsidRDefault="0013065C" w:rsidP="00640019">
            <w:pPr>
              <w:numPr>
                <w:ilvl w:val="0"/>
                <w:numId w:val="61"/>
              </w:numPr>
              <w:bidi/>
              <w:jc w:val="both"/>
              <w:rPr>
                <w:rFonts w:ascii="Traditional Arabic" w:eastAsia="Times New Roman" w:hAnsi="Traditional Arabic" w:cs="Traditional Arabic"/>
                <w:noProof/>
                <w:sz w:val="28"/>
                <w:szCs w:val="28"/>
                <w:lang w:bidi="ar-JO"/>
              </w:rPr>
            </w:pPr>
            <w:r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الموظف</w:t>
            </w:r>
            <w:r w:rsidRPr="00386576">
              <w:rPr>
                <w:rFonts w:ascii="Traditional Arabic" w:eastAsia="Times New Roman" w:hAnsi="Traditional Arabic" w:cs="Traditional Arabic"/>
                <w:noProof/>
                <w:sz w:val="28"/>
                <w:szCs w:val="28"/>
                <w:rtl/>
                <w:lang w:bidi="ar-JO"/>
              </w:rPr>
              <w:t xml:space="preserve"> </w:t>
            </w:r>
            <w:r w:rsidR="00581F48" w:rsidRPr="00386576">
              <w:rPr>
                <w:rFonts w:ascii="Traditional Arabic" w:eastAsia="Times New Roman" w:hAnsi="Traditional Arabic" w:cs="Traditional Arabic" w:hint="cs"/>
                <w:noProof/>
                <w:sz w:val="28"/>
                <w:szCs w:val="28"/>
                <w:rtl/>
                <w:lang w:bidi="ar-JO"/>
              </w:rPr>
              <w:t xml:space="preserve">بعقد غير محدود المدة </w:t>
            </w:r>
            <w:r w:rsidRPr="00386576">
              <w:rPr>
                <w:rFonts w:ascii="Traditional Arabic" w:eastAsia="Times New Roman" w:hAnsi="Traditional Arabic" w:cs="Traditional Arabic" w:hint="cs"/>
                <w:noProof/>
                <w:sz w:val="28"/>
                <w:szCs w:val="28"/>
                <w:rtl/>
                <w:lang w:bidi="ar-JO"/>
              </w:rPr>
              <w:t>الذي</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يرغب</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بال</w:t>
            </w:r>
            <w:r w:rsidR="006256CC" w:rsidRPr="00386576">
              <w:rPr>
                <w:rFonts w:ascii="Traditional Arabic" w:eastAsia="Times New Roman" w:hAnsi="Traditional Arabic" w:cs="Traditional Arabic" w:hint="cs"/>
                <w:noProof/>
                <w:sz w:val="28"/>
                <w:szCs w:val="28"/>
                <w:rtl/>
                <w:lang w:bidi="ar-JO"/>
              </w:rPr>
              <w:t>ا</w:t>
            </w:r>
            <w:r w:rsidRPr="00386576">
              <w:rPr>
                <w:rFonts w:ascii="Traditional Arabic" w:eastAsia="Times New Roman" w:hAnsi="Traditional Arabic" w:cs="Traditional Arabic" w:hint="cs"/>
                <w:noProof/>
                <w:sz w:val="28"/>
                <w:szCs w:val="28"/>
                <w:rtl/>
                <w:lang w:bidi="ar-JO"/>
              </w:rPr>
              <w:t>ستقالة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أن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يتقدم</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باستقالته</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الخطية،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قبل</w:t>
            </w:r>
            <w:r w:rsidRPr="00386576">
              <w:rPr>
                <w:rFonts w:ascii="Traditional Arabic" w:eastAsia="Times New Roman" w:hAnsi="Traditional Arabic" w:cs="Traditional Arabic"/>
                <w:noProof/>
                <w:sz w:val="28"/>
                <w:szCs w:val="28"/>
                <w:rtl/>
                <w:lang w:bidi="ar-JO"/>
              </w:rPr>
              <w:t xml:space="preserve"> </w:t>
            </w:r>
            <w:r w:rsidR="00E05874">
              <w:rPr>
                <w:rFonts w:ascii="Traditional Arabic" w:eastAsia="Times New Roman" w:hAnsi="Traditional Arabic" w:cs="Traditional Arabic" w:hint="cs"/>
                <w:noProof/>
                <w:sz w:val="28"/>
                <w:szCs w:val="28"/>
                <w:rtl/>
                <w:lang w:bidi="ar-JO"/>
              </w:rPr>
              <w:t>60</w:t>
            </w:r>
            <w:r w:rsidR="00581F48" w:rsidRPr="00386576">
              <w:rPr>
                <w:rFonts w:ascii="Traditional Arabic" w:eastAsia="Times New Roman" w:hAnsi="Traditional Arabic" w:cs="Traditional Arabic" w:hint="cs"/>
                <w:noProof/>
                <w:sz w:val="28"/>
                <w:szCs w:val="28"/>
                <w:rtl/>
                <w:lang w:bidi="ar-JO"/>
              </w:rPr>
              <w:t xml:space="preserve"> يوماً</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الأقل</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تاريخ</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انتهاء</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خدم</w:t>
            </w:r>
            <w:r w:rsidR="006256CC" w:rsidRPr="00386576">
              <w:rPr>
                <w:rFonts w:ascii="Traditional Arabic" w:eastAsia="Times New Roman" w:hAnsi="Traditional Arabic" w:cs="Traditional Arabic" w:hint="cs"/>
                <w:noProof/>
                <w:sz w:val="28"/>
                <w:szCs w:val="28"/>
                <w:rtl/>
                <w:lang w:bidi="ar-JO"/>
              </w:rPr>
              <w:t>ته،</w:t>
            </w:r>
            <w:r w:rsidRPr="00386576">
              <w:rPr>
                <w:rFonts w:ascii="Traditional Arabic" w:eastAsia="Times New Roman" w:hAnsi="Traditional Arabic" w:cs="Traditional Arabic"/>
                <w:noProof/>
                <w:sz w:val="28"/>
                <w:szCs w:val="28"/>
                <w:rtl/>
                <w:lang w:bidi="ar-JO"/>
              </w:rPr>
              <w:t xml:space="preserve"> </w:t>
            </w:r>
            <w:r w:rsidR="006256CC"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أن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يستمر</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في</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العمل</w:t>
            </w:r>
            <w:r w:rsidRPr="00386576">
              <w:rPr>
                <w:rFonts w:ascii="Traditional Arabic" w:eastAsia="Times New Roman" w:hAnsi="Traditional Arabic" w:cs="Traditional Arabic"/>
                <w:noProof/>
                <w:sz w:val="28"/>
                <w:szCs w:val="28"/>
                <w:rtl/>
                <w:lang w:bidi="ar-JO"/>
              </w:rPr>
              <w:t xml:space="preserve"> </w:t>
            </w:r>
            <w:r w:rsidR="006256CC" w:rsidRPr="00386576">
              <w:rPr>
                <w:rFonts w:ascii="Traditional Arabic" w:eastAsia="Times New Roman" w:hAnsi="Traditional Arabic" w:cs="Traditional Arabic" w:hint="cs"/>
                <w:noProof/>
                <w:sz w:val="28"/>
                <w:szCs w:val="28"/>
                <w:rtl/>
                <w:lang w:bidi="ar-JO"/>
              </w:rPr>
              <w:t xml:space="preserve">كالمعتاد </w:t>
            </w:r>
            <w:r w:rsidRPr="00386576">
              <w:rPr>
                <w:rFonts w:ascii="Traditional Arabic" w:eastAsia="Times New Roman" w:hAnsi="Traditional Arabic" w:cs="Traditional Arabic" w:hint="cs"/>
                <w:noProof/>
                <w:sz w:val="28"/>
                <w:szCs w:val="28"/>
                <w:rtl/>
                <w:lang w:bidi="ar-JO"/>
              </w:rPr>
              <w:t>إلى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نهاية</w:t>
            </w:r>
            <w:r w:rsidRPr="00386576">
              <w:rPr>
                <w:rFonts w:ascii="Traditional Arabic" w:eastAsia="Times New Roman" w:hAnsi="Traditional Arabic" w:cs="Traditional Arabic"/>
                <w:noProof/>
                <w:sz w:val="28"/>
                <w:szCs w:val="28"/>
                <w:rtl/>
                <w:lang w:bidi="ar-JO"/>
              </w:rPr>
              <w:t xml:space="preserve"> </w:t>
            </w:r>
            <w:r w:rsidR="00581F48" w:rsidRPr="00386576">
              <w:rPr>
                <w:rFonts w:ascii="Traditional Arabic" w:eastAsia="Times New Roman" w:hAnsi="Traditional Arabic" w:cs="Traditional Arabic" w:hint="cs"/>
                <w:noProof/>
                <w:sz w:val="28"/>
                <w:szCs w:val="28"/>
                <w:rtl/>
                <w:lang w:bidi="ar-JO"/>
              </w:rPr>
              <w:t>فترة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الإشعار</w:t>
            </w:r>
            <w:r w:rsidR="00581F48" w:rsidRPr="00386576">
              <w:rPr>
                <w:rFonts w:ascii="Traditional Arabic" w:eastAsia="Times New Roman" w:hAnsi="Traditional Arabic" w:cs="Traditional Arabic" w:hint="cs"/>
                <w:noProof/>
                <w:sz w:val="28"/>
                <w:szCs w:val="28"/>
                <w:rtl/>
                <w:lang w:bidi="ar-JO"/>
              </w:rPr>
              <w:t xml:space="preserve"> تلك</w:t>
            </w:r>
            <w:r w:rsidR="006256CC" w:rsidRPr="00386576">
              <w:rPr>
                <w:rFonts w:ascii="Traditional Arabic" w:eastAsia="Times New Roman" w:hAnsi="Traditional Arabic" w:cs="Traditional Arabic" w:hint="cs"/>
                <w:noProof/>
                <w:sz w:val="28"/>
                <w:szCs w:val="28"/>
                <w:rtl/>
                <w:lang w:bidi="ar-JO"/>
              </w:rPr>
              <w:t>،</w:t>
            </w:r>
            <w:r w:rsidRPr="00386576">
              <w:rPr>
                <w:rFonts w:ascii="Traditional Arabic" w:eastAsia="Times New Roman" w:hAnsi="Traditional Arabic" w:cs="Traditional Arabic"/>
                <w:noProof/>
                <w:sz w:val="28"/>
                <w:szCs w:val="28"/>
                <w:rtl/>
                <w:lang w:bidi="ar-JO"/>
              </w:rPr>
              <w:t xml:space="preserve"> </w:t>
            </w:r>
            <w:r w:rsidR="00581F48" w:rsidRPr="00386576">
              <w:rPr>
                <w:rFonts w:ascii="Traditional Arabic" w:eastAsia="Times New Roman" w:hAnsi="Traditional Arabic" w:cs="Traditional Arabic" w:hint="cs"/>
                <w:noProof/>
                <w:sz w:val="28"/>
                <w:szCs w:val="28"/>
                <w:rtl/>
                <w:lang w:bidi="ar-JO"/>
              </w:rPr>
              <w:t>على أن ت</w:t>
            </w:r>
            <w:r w:rsidRPr="00386576">
              <w:rPr>
                <w:rFonts w:ascii="Traditional Arabic" w:eastAsia="Times New Roman" w:hAnsi="Traditional Arabic" w:cs="Traditional Arabic" w:hint="cs"/>
                <w:noProof/>
                <w:sz w:val="28"/>
                <w:szCs w:val="28"/>
                <w:rtl/>
                <w:lang w:bidi="ar-JO"/>
              </w:rPr>
              <w:t>عتبر</w:t>
            </w:r>
            <w:r w:rsidRPr="00386576">
              <w:rPr>
                <w:rFonts w:ascii="Traditional Arabic" w:eastAsia="Times New Roman" w:hAnsi="Traditional Arabic" w:cs="Traditional Arabic"/>
                <w:noProof/>
                <w:sz w:val="28"/>
                <w:szCs w:val="28"/>
                <w:rtl/>
                <w:lang w:bidi="ar-JO"/>
              </w:rPr>
              <w:t xml:space="preserve"> </w:t>
            </w:r>
            <w:r w:rsidR="00581F48" w:rsidRPr="00386576">
              <w:rPr>
                <w:rFonts w:ascii="Traditional Arabic" w:eastAsia="Times New Roman" w:hAnsi="Traditional Arabic" w:cs="Traditional Arabic" w:hint="cs"/>
                <w:noProof/>
                <w:sz w:val="28"/>
                <w:szCs w:val="28"/>
                <w:rtl/>
                <w:lang w:bidi="ar-JO"/>
              </w:rPr>
              <w:t>فترة الإشعار</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ضمن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مدة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خدمة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الموظف</w:t>
            </w:r>
            <w:r w:rsidRPr="00386576">
              <w:rPr>
                <w:rFonts w:ascii="Traditional Arabic" w:eastAsia="Times New Roman" w:hAnsi="Traditional Arabic" w:cs="Traditional Arabic"/>
                <w:noProof/>
                <w:sz w:val="28"/>
                <w:szCs w:val="28"/>
                <w:rtl/>
                <w:lang w:bidi="ar-JO"/>
              </w:rPr>
              <w:t>.</w:t>
            </w:r>
          </w:p>
          <w:p w14:paraId="115000AD" w14:textId="77777777" w:rsidR="00581F48" w:rsidRPr="00386576" w:rsidRDefault="00581F48" w:rsidP="00640019">
            <w:pPr>
              <w:numPr>
                <w:ilvl w:val="0"/>
                <w:numId w:val="61"/>
              </w:numPr>
              <w:bidi/>
              <w:jc w:val="both"/>
              <w:rPr>
                <w:rFonts w:ascii="Traditional Arabic" w:eastAsia="Times New Roman" w:hAnsi="Traditional Arabic" w:cs="Traditional Arabic"/>
                <w:noProof/>
                <w:sz w:val="28"/>
                <w:szCs w:val="28"/>
                <w:lang w:bidi="ar-JO"/>
              </w:rPr>
            </w:pPr>
            <w:r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الموظف</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بعقد محدود المدة الذي</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يرغب</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بالاستقالة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أن:</w:t>
            </w:r>
          </w:p>
          <w:p w14:paraId="4536A771" w14:textId="15396BA4" w:rsidR="00581F48" w:rsidRPr="00386576" w:rsidRDefault="00581F48" w:rsidP="00640019">
            <w:pPr>
              <w:numPr>
                <w:ilvl w:val="1"/>
                <w:numId w:val="61"/>
              </w:numPr>
              <w:bidi/>
              <w:jc w:val="both"/>
              <w:rPr>
                <w:rFonts w:ascii="Traditional Arabic" w:eastAsia="Times New Roman" w:hAnsi="Traditional Arabic" w:cs="Traditional Arabic"/>
                <w:noProof/>
                <w:sz w:val="28"/>
                <w:szCs w:val="28"/>
                <w:lang w:bidi="ar-JO"/>
              </w:rPr>
            </w:pPr>
            <w:r w:rsidRPr="00386576">
              <w:rPr>
                <w:rFonts w:ascii="Traditional Arabic" w:eastAsia="Times New Roman" w:hAnsi="Traditional Arabic" w:cs="Traditional Arabic" w:hint="cs"/>
                <w:noProof/>
                <w:sz w:val="28"/>
                <w:szCs w:val="28"/>
                <w:rtl/>
                <w:lang w:bidi="ar-JO"/>
              </w:rPr>
              <w:t>يتقدم</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باستقالته</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الخطية،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قبل</w:t>
            </w:r>
            <w:r w:rsidRPr="00386576">
              <w:rPr>
                <w:rFonts w:ascii="Traditional Arabic" w:eastAsia="Times New Roman" w:hAnsi="Traditional Arabic" w:cs="Traditional Arabic"/>
                <w:noProof/>
                <w:sz w:val="28"/>
                <w:szCs w:val="28"/>
                <w:rtl/>
                <w:lang w:bidi="ar-JO"/>
              </w:rPr>
              <w:t xml:space="preserve"> </w:t>
            </w:r>
            <w:r w:rsidR="00E05874">
              <w:rPr>
                <w:rFonts w:ascii="Traditional Arabic" w:eastAsia="Times New Roman" w:hAnsi="Traditional Arabic" w:cs="Traditional Arabic" w:hint="cs"/>
                <w:noProof/>
                <w:sz w:val="28"/>
                <w:szCs w:val="28"/>
                <w:rtl/>
                <w:lang w:bidi="ar-JO"/>
              </w:rPr>
              <w:t xml:space="preserve">60 </w:t>
            </w:r>
            <w:r w:rsidRPr="00386576">
              <w:rPr>
                <w:rFonts w:ascii="Traditional Arabic" w:eastAsia="Times New Roman" w:hAnsi="Traditional Arabic" w:cs="Traditional Arabic" w:hint="cs"/>
                <w:noProof/>
                <w:sz w:val="28"/>
                <w:szCs w:val="28"/>
                <w:rtl/>
                <w:lang w:bidi="ar-JO"/>
              </w:rPr>
              <w:t>يوماً</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الأقل</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تاريخ</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انتهاء</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خدمته،</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على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أن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يستمر</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في</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العمل</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كالمعتاد إلى</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نهاية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فترة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الإشعار تلك،</w:t>
            </w:r>
            <w:r w:rsidRPr="00386576">
              <w:rPr>
                <w:rFonts w:ascii="Traditional Arabic" w:eastAsia="Times New Roman" w:hAnsi="Traditional Arabic" w:cs="Traditional Arabic"/>
                <w:noProof/>
                <w:sz w:val="28"/>
                <w:szCs w:val="28"/>
                <w:rtl/>
                <w:lang w:bidi="ar-JO"/>
              </w:rPr>
              <w:t xml:space="preserve"> </w:t>
            </w:r>
            <w:r w:rsidR="007C026B">
              <w:rPr>
                <w:rFonts w:ascii="Traditional Arabic" w:eastAsia="Times New Roman" w:hAnsi="Traditional Arabic" w:cs="Traditional Arabic" w:hint="cs"/>
                <w:noProof/>
                <w:sz w:val="28"/>
                <w:szCs w:val="28"/>
                <w:rtl/>
                <w:lang w:bidi="ar-JO"/>
              </w:rPr>
              <w:t>بحيث</w:t>
            </w:r>
            <w:r w:rsidRPr="00386576">
              <w:rPr>
                <w:rFonts w:ascii="Traditional Arabic" w:eastAsia="Times New Roman" w:hAnsi="Traditional Arabic" w:cs="Traditional Arabic" w:hint="cs"/>
                <w:noProof/>
                <w:sz w:val="28"/>
                <w:szCs w:val="28"/>
                <w:rtl/>
                <w:lang w:bidi="ar-JO"/>
              </w:rPr>
              <w:t xml:space="preserve"> تعتبر</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فترة الإشعار</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ضمن</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مدة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خدمة</w:t>
            </w:r>
            <w:r w:rsidRPr="00386576">
              <w:rPr>
                <w:rFonts w:ascii="Traditional Arabic" w:eastAsia="Times New Roman" w:hAnsi="Traditional Arabic" w:cs="Traditional Arabic"/>
                <w:noProof/>
                <w:sz w:val="28"/>
                <w:szCs w:val="28"/>
                <w:rtl/>
                <w:lang w:bidi="ar-JO"/>
              </w:rPr>
              <w:t xml:space="preserve"> </w:t>
            </w:r>
            <w:r w:rsidRPr="00386576">
              <w:rPr>
                <w:rFonts w:ascii="Traditional Arabic" w:eastAsia="Times New Roman" w:hAnsi="Traditional Arabic" w:cs="Traditional Arabic" w:hint="cs"/>
                <w:noProof/>
                <w:sz w:val="28"/>
                <w:szCs w:val="28"/>
                <w:rtl/>
                <w:lang w:bidi="ar-JO"/>
              </w:rPr>
              <w:t>الموظف</w:t>
            </w:r>
            <w:r w:rsidRPr="00386576">
              <w:rPr>
                <w:rFonts w:ascii="Traditional Arabic" w:eastAsia="Times New Roman" w:hAnsi="Traditional Arabic" w:cs="Traditional Arabic"/>
                <w:noProof/>
                <w:sz w:val="28"/>
                <w:szCs w:val="28"/>
                <w:rtl/>
                <w:lang w:bidi="ar-JO"/>
              </w:rPr>
              <w:t>.</w:t>
            </w:r>
          </w:p>
          <w:p w14:paraId="5CC27589" w14:textId="69698FD7" w:rsidR="00581F48" w:rsidRPr="00037C04" w:rsidRDefault="00386576" w:rsidP="00640019">
            <w:pPr>
              <w:numPr>
                <w:ilvl w:val="1"/>
                <w:numId w:val="61"/>
              </w:numPr>
              <w:bidi/>
              <w:jc w:val="both"/>
              <w:rPr>
                <w:rFonts w:ascii="Traditional Arabic" w:eastAsia="Times New Roman" w:hAnsi="Traditional Arabic" w:cs="Traditional Arabic"/>
                <w:noProof/>
                <w:sz w:val="28"/>
                <w:szCs w:val="28"/>
                <w:lang w:bidi="ar-JO"/>
              </w:rPr>
            </w:pPr>
            <w:commentRangeStart w:id="25"/>
            <w:r w:rsidRPr="00037C04">
              <w:rPr>
                <w:rFonts w:ascii="Traditional Arabic" w:eastAsia="Times New Roman" w:hAnsi="Traditional Arabic" w:cs="Traditional Arabic" w:hint="cs"/>
                <w:noProof/>
                <w:sz w:val="28"/>
                <w:szCs w:val="28"/>
                <w:rtl/>
                <w:lang w:bidi="ar-JO"/>
              </w:rPr>
              <w:t xml:space="preserve">يُعوِّض </w:t>
            </w:r>
            <w:r w:rsidR="0010509C">
              <w:rPr>
                <w:rFonts w:ascii="Traditional Arabic" w:eastAsia="Times New Roman" w:hAnsi="Traditional Arabic" w:cs="Traditional Arabic" w:hint="cs"/>
                <w:noProof/>
                <w:sz w:val="28"/>
                <w:szCs w:val="28"/>
                <w:rtl/>
                <w:lang w:bidi="ar-JO"/>
              </w:rPr>
              <w:t>الجمعية</w:t>
            </w:r>
            <w:r w:rsidRPr="00037C04">
              <w:rPr>
                <w:rFonts w:ascii="Traditional Arabic" w:eastAsia="Times New Roman" w:hAnsi="Traditional Arabic" w:cs="Traditional Arabic" w:hint="cs"/>
                <w:noProof/>
                <w:sz w:val="28"/>
                <w:szCs w:val="28"/>
                <w:rtl/>
                <w:lang w:bidi="ar-JO"/>
              </w:rPr>
              <w:t xml:space="preserve"> عن العطل والضرر الذي ينشأ عن عدم استكماله لعقد التوظيف المبرم، وذلك بدفع راتب شهر </w:t>
            </w:r>
            <w:r w:rsidR="00201BB6">
              <w:rPr>
                <w:rFonts w:ascii="Traditional Arabic" w:eastAsia="Times New Roman" w:hAnsi="Traditional Arabic" w:cs="Traditional Arabic"/>
                <w:noProof/>
                <w:sz w:val="28"/>
                <w:szCs w:val="28"/>
                <w:rtl/>
                <w:lang w:bidi="ar-JO"/>
              </w:rPr>
              <w:t>-</w:t>
            </w:r>
            <w:r w:rsidR="00D2192B" w:rsidRPr="00037C04">
              <w:rPr>
                <w:rFonts w:ascii="Traditional Arabic" w:eastAsia="Times New Roman" w:hAnsi="Traditional Arabic" w:cs="Traditional Arabic" w:hint="cs"/>
                <w:noProof/>
                <w:sz w:val="28"/>
                <w:szCs w:val="28"/>
                <w:rtl/>
                <w:lang w:bidi="ar-JO"/>
              </w:rPr>
              <w:t xml:space="preserve">إلى </w:t>
            </w:r>
            <w:r w:rsidR="0010509C">
              <w:rPr>
                <w:rFonts w:ascii="Traditional Arabic" w:eastAsia="Times New Roman" w:hAnsi="Traditional Arabic" w:cs="Traditional Arabic" w:hint="cs"/>
                <w:noProof/>
                <w:sz w:val="28"/>
                <w:szCs w:val="28"/>
                <w:rtl/>
                <w:lang w:bidi="ar-JO"/>
              </w:rPr>
              <w:t>الجمعية</w:t>
            </w:r>
            <w:r w:rsidR="00201BB6">
              <w:rPr>
                <w:rFonts w:ascii="Traditional Arabic" w:eastAsia="Times New Roman" w:hAnsi="Traditional Arabic" w:cs="Traditional Arabic"/>
                <w:noProof/>
                <w:sz w:val="28"/>
                <w:szCs w:val="28"/>
                <w:rtl/>
                <w:lang w:bidi="ar-JO"/>
              </w:rPr>
              <w:t>-</w:t>
            </w:r>
            <w:r w:rsidR="00D2192B" w:rsidRPr="00037C04">
              <w:rPr>
                <w:rFonts w:ascii="Traditional Arabic" w:eastAsia="Times New Roman" w:hAnsi="Traditional Arabic" w:cs="Traditional Arabic" w:hint="cs"/>
                <w:noProof/>
                <w:sz w:val="28"/>
                <w:szCs w:val="28"/>
                <w:rtl/>
                <w:lang w:bidi="ar-JO"/>
              </w:rPr>
              <w:t xml:space="preserve"> </w:t>
            </w:r>
            <w:r w:rsidRPr="00037C04">
              <w:rPr>
                <w:rFonts w:ascii="Traditional Arabic" w:eastAsia="Times New Roman" w:hAnsi="Traditional Arabic" w:cs="Traditional Arabic" w:hint="cs"/>
                <w:noProof/>
                <w:sz w:val="28"/>
                <w:szCs w:val="28"/>
                <w:rtl/>
                <w:lang w:bidi="ar-JO"/>
              </w:rPr>
              <w:t>عن كل شهر تبقى من مدة العقد من بعد فترة الإشعار، وبشكل نسبي</w:t>
            </w:r>
            <w:r w:rsidR="00037C04" w:rsidRPr="00037C04">
              <w:rPr>
                <w:rFonts w:ascii="Traditional Arabic" w:eastAsia="Times New Roman" w:hAnsi="Traditional Arabic" w:cs="Traditional Arabic" w:hint="cs"/>
                <w:noProof/>
                <w:sz w:val="28"/>
                <w:szCs w:val="28"/>
                <w:rtl/>
                <w:lang w:bidi="ar-JO"/>
              </w:rPr>
              <w:t xml:space="preserve"> </w:t>
            </w:r>
            <w:r w:rsidR="00D2192B" w:rsidRPr="00037C04">
              <w:rPr>
                <w:rFonts w:ascii="Traditional Arabic" w:hAnsi="Traditional Arabic" w:cs="Traditional Arabic" w:hint="cs"/>
                <w:sz w:val="28"/>
                <w:szCs w:val="28"/>
                <w:rtl/>
                <w:lang w:bidi="ar-JO"/>
              </w:rPr>
              <w:t xml:space="preserve">عن أجزاء </w:t>
            </w:r>
            <w:r w:rsidR="00037C04" w:rsidRPr="00037C04">
              <w:rPr>
                <w:rFonts w:ascii="Traditional Arabic" w:hAnsi="Traditional Arabic" w:cs="Traditional Arabic" w:hint="cs"/>
                <w:sz w:val="28"/>
                <w:szCs w:val="28"/>
                <w:rtl/>
                <w:lang w:bidi="ar-JO"/>
              </w:rPr>
              <w:t>الشهر</w:t>
            </w:r>
            <w:r w:rsidR="00D2192B" w:rsidRPr="00037C04">
              <w:rPr>
                <w:rFonts w:ascii="Traditional Arabic" w:hAnsi="Traditional Arabic" w:cs="Traditional Arabic" w:hint="cs"/>
                <w:sz w:val="28"/>
                <w:szCs w:val="28"/>
                <w:rtl/>
                <w:lang w:bidi="ar-JO"/>
              </w:rPr>
              <w:t xml:space="preserve"> بنسبة ما قضاه منه في العمل.</w:t>
            </w:r>
            <w:commentRangeEnd w:id="25"/>
            <w:r w:rsidR="00E05874">
              <w:rPr>
                <w:rStyle w:val="af4"/>
                <w:rFonts w:ascii="Arial" w:hAnsi="Arial"/>
                <w:rtl/>
                <w:lang w:val="en-US"/>
              </w:rPr>
              <w:commentReference w:id="25"/>
            </w:r>
          </w:p>
          <w:p w14:paraId="2B2400A8" w14:textId="5048EEC6" w:rsidR="0013065C" w:rsidRPr="0015759C" w:rsidRDefault="0013065C" w:rsidP="00640019">
            <w:pPr>
              <w:numPr>
                <w:ilvl w:val="0"/>
                <w:numId w:val="61"/>
              </w:numPr>
              <w:bidi/>
              <w:jc w:val="both"/>
              <w:rPr>
                <w:rFonts w:ascii="Traditional Arabic" w:eastAsia="Times New Roman" w:hAnsi="Traditional Arabic" w:cs="Traditional Arabic"/>
                <w:noProof/>
                <w:sz w:val="28"/>
                <w:szCs w:val="28"/>
                <w:lang w:bidi="ar-JO"/>
              </w:rPr>
            </w:pPr>
            <w:r w:rsidRPr="0015759C">
              <w:rPr>
                <w:rFonts w:ascii="Traditional Arabic" w:eastAsia="Times New Roman" w:hAnsi="Traditional Arabic" w:cs="Traditional Arabic" w:hint="cs"/>
                <w:noProof/>
                <w:sz w:val="28"/>
                <w:szCs w:val="28"/>
                <w:rtl/>
                <w:lang w:bidi="ar-JO"/>
              </w:rPr>
              <w:t>إذا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ترك</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الموظف</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عمله</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قبل</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الرد</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على</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طلب</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استقالته</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خطياً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خلال</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أو</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قبل</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إنقضاء</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مدة</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الإشعار،</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فيعتبر</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فاقداً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لوظيفته</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حكماً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ولا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يستحق</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أجراً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عن</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فترة</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تركه</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العمل</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ما</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لم</w:t>
            </w:r>
            <w:r w:rsidRPr="0015759C">
              <w:rPr>
                <w:rFonts w:ascii="Traditional Arabic" w:eastAsia="Times New Roman" w:hAnsi="Traditional Arabic" w:cs="Traditional Arabic"/>
                <w:noProof/>
                <w:sz w:val="28"/>
                <w:szCs w:val="28"/>
                <w:rtl/>
                <w:lang w:bidi="ar-JO"/>
              </w:rPr>
              <w:t xml:space="preserve"> </w:t>
            </w:r>
            <w:r w:rsidR="007C026B" w:rsidRPr="0015759C">
              <w:rPr>
                <w:rFonts w:ascii="Traditional Arabic" w:eastAsia="Times New Roman" w:hAnsi="Traditional Arabic" w:cs="Traditional Arabic" w:hint="cs"/>
                <w:noProof/>
                <w:sz w:val="28"/>
                <w:szCs w:val="28"/>
                <w:rtl/>
                <w:lang w:bidi="ar-JO"/>
              </w:rPr>
              <w:t>ي</w:t>
            </w:r>
            <w:r w:rsidRPr="0015759C">
              <w:rPr>
                <w:rFonts w:ascii="Traditional Arabic" w:eastAsia="Times New Roman" w:hAnsi="Traditional Arabic" w:cs="Traditional Arabic" w:hint="cs"/>
                <w:noProof/>
                <w:sz w:val="28"/>
                <w:szCs w:val="28"/>
                <w:rtl/>
                <w:lang w:bidi="ar-JO"/>
              </w:rPr>
              <w:t>كن</w:t>
            </w:r>
            <w:r w:rsidRPr="0015759C">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قد</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أعف</w:t>
            </w:r>
            <w:r w:rsidR="007C026B" w:rsidRPr="0015759C">
              <w:rPr>
                <w:rFonts w:ascii="Traditional Arabic" w:eastAsia="Times New Roman" w:hAnsi="Traditional Arabic" w:cs="Traditional Arabic" w:hint="cs"/>
                <w:noProof/>
                <w:sz w:val="28"/>
                <w:szCs w:val="28"/>
                <w:rtl/>
                <w:lang w:bidi="ar-JO"/>
              </w:rPr>
              <w:t>ا</w:t>
            </w:r>
            <w:r w:rsidRPr="0015759C">
              <w:rPr>
                <w:rFonts w:ascii="Traditional Arabic" w:eastAsia="Times New Roman" w:hAnsi="Traditional Arabic" w:cs="Traditional Arabic" w:hint="cs"/>
                <w:noProof/>
                <w:sz w:val="28"/>
                <w:szCs w:val="28"/>
                <w:rtl/>
                <w:lang w:bidi="ar-JO"/>
              </w:rPr>
              <w:t>ه</w:t>
            </w:r>
            <w:r w:rsidRPr="0015759C">
              <w:rPr>
                <w:rFonts w:ascii="Traditional Arabic" w:eastAsia="Times New Roman" w:hAnsi="Traditional Arabic" w:cs="Traditional Arabic"/>
                <w:noProof/>
                <w:sz w:val="28"/>
                <w:szCs w:val="28"/>
                <w:rtl/>
                <w:lang w:bidi="ar-JO"/>
              </w:rPr>
              <w:t xml:space="preserve"> </w:t>
            </w:r>
            <w:r w:rsidR="007C026B" w:rsidRPr="0015759C">
              <w:rPr>
                <w:rFonts w:ascii="Traditional Arabic" w:eastAsia="Times New Roman" w:hAnsi="Traditional Arabic" w:cs="Traditional Arabic" w:hint="cs"/>
                <w:noProof/>
                <w:sz w:val="28"/>
                <w:szCs w:val="28"/>
                <w:rtl/>
                <w:lang w:bidi="ar-JO"/>
              </w:rPr>
              <w:t xml:space="preserve">كتابياً </w:t>
            </w:r>
            <w:r w:rsidRPr="0015759C">
              <w:rPr>
                <w:rFonts w:ascii="Traditional Arabic" w:eastAsia="Times New Roman" w:hAnsi="Traditional Arabic" w:cs="Traditional Arabic" w:hint="cs"/>
                <w:noProof/>
                <w:sz w:val="28"/>
                <w:szCs w:val="28"/>
                <w:rtl/>
                <w:lang w:bidi="ar-JO"/>
              </w:rPr>
              <w:t>من</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w:t>
            </w:r>
            <w:r w:rsidR="007C026B" w:rsidRPr="0015759C">
              <w:rPr>
                <w:rFonts w:ascii="Traditional Arabic" w:eastAsia="Times New Roman" w:hAnsi="Traditional Arabic" w:cs="Traditional Arabic" w:hint="cs"/>
                <w:noProof/>
                <w:sz w:val="28"/>
                <w:szCs w:val="28"/>
                <w:rtl/>
                <w:lang w:bidi="ar-JO"/>
              </w:rPr>
              <w:t>ا</w:t>
            </w:r>
            <w:r w:rsidRPr="0015759C">
              <w:rPr>
                <w:rFonts w:ascii="Traditional Arabic" w:eastAsia="Times New Roman" w:hAnsi="Traditional Arabic" w:cs="Traditional Arabic" w:hint="cs"/>
                <w:noProof/>
                <w:sz w:val="28"/>
                <w:szCs w:val="28"/>
                <w:rtl/>
                <w:lang w:bidi="ar-JO"/>
              </w:rPr>
              <w:t>لتزام</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بفترة</w:t>
            </w:r>
            <w:r w:rsidRPr="0015759C">
              <w:rPr>
                <w:rFonts w:ascii="Traditional Arabic" w:eastAsia="Times New Roman" w:hAnsi="Traditional Arabic" w:cs="Traditional Arabic"/>
                <w:noProof/>
                <w:sz w:val="28"/>
                <w:szCs w:val="28"/>
                <w:rtl/>
                <w:lang w:bidi="ar-JO"/>
              </w:rPr>
              <w:t xml:space="preserve"> </w:t>
            </w:r>
            <w:r w:rsidRPr="0015759C">
              <w:rPr>
                <w:rFonts w:ascii="Traditional Arabic" w:eastAsia="Times New Roman" w:hAnsi="Traditional Arabic" w:cs="Traditional Arabic" w:hint="cs"/>
                <w:noProof/>
                <w:sz w:val="28"/>
                <w:szCs w:val="28"/>
                <w:rtl/>
                <w:lang w:bidi="ar-JO"/>
              </w:rPr>
              <w:t>الإشعار</w:t>
            </w:r>
            <w:r w:rsidRPr="0015759C">
              <w:rPr>
                <w:rFonts w:ascii="Traditional Arabic" w:eastAsia="Times New Roman" w:hAnsi="Traditional Arabic" w:cs="Traditional Arabic"/>
                <w:noProof/>
                <w:sz w:val="28"/>
                <w:szCs w:val="28"/>
                <w:rtl/>
                <w:lang w:bidi="ar-JO"/>
              </w:rPr>
              <w:t>.</w:t>
            </w:r>
          </w:p>
          <w:p w14:paraId="1F39F87D" w14:textId="3BA14E42" w:rsidR="0013065C" w:rsidRPr="00854638" w:rsidRDefault="0013065C" w:rsidP="00640019">
            <w:pPr>
              <w:numPr>
                <w:ilvl w:val="0"/>
                <w:numId w:val="61"/>
              </w:numPr>
              <w:bidi/>
              <w:jc w:val="both"/>
              <w:rPr>
                <w:rFonts w:ascii="Traditional Arabic" w:eastAsia="Times New Roman" w:hAnsi="Traditional Arabic" w:cs="Traditional Arabic"/>
                <w:noProof/>
                <w:sz w:val="28"/>
                <w:szCs w:val="28"/>
                <w:lang w:bidi="ar-JO"/>
              </w:rPr>
            </w:pPr>
            <w:r w:rsidRPr="00854638">
              <w:rPr>
                <w:rFonts w:ascii="Traditional Arabic" w:eastAsia="Times New Roman" w:hAnsi="Traditional Arabic" w:cs="Traditional Arabic" w:hint="cs"/>
                <w:noProof/>
                <w:sz w:val="28"/>
                <w:szCs w:val="28"/>
                <w:rtl/>
                <w:lang w:bidi="ar-JO"/>
              </w:rPr>
              <w:t>على</w:t>
            </w:r>
            <w:r w:rsidRPr="00854638">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أن</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يبت</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بأمر</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ال</w:t>
            </w:r>
            <w:r w:rsidR="00854638" w:rsidRPr="00854638">
              <w:rPr>
                <w:rFonts w:ascii="Traditional Arabic" w:eastAsia="Times New Roman" w:hAnsi="Traditional Arabic" w:cs="Traditional Arabic" w:hint="cs"/>
                <w:noProof/>
                <w:sz w:val="28"/>
                <w:szCs w:val="28"/>
                <w:rtl/>
                <w:lang w:bidi="ar-JO"/>
              </w:rPr>
              <w:t>ا</w:t>
            </w:r>
            <w:r w:rsidRPr="00854638">
              <w:rPr>
                <w:rFonts w:ascii="Traditional Arabic" w:eastAsia="Times New Roman" w:hAnsi="Traditional Arabic" w:cs="Traditional Arabic" w:hint="cs"/>
                <w:noProof/>
                <w:sz w:val="28"/>
                <w:szCs w:val="28"/>
                <w:rtl/>
                <w:lang w:bidi="ar-JO"/>
              </w:rPr>
              <w:t>ستقال</w:t>
            </w:r>
            <w:r w:rsidR="00854638" w:rsidRPr="00854638">
              <w:rPr>
                <w:rFonts w:ascii="Traditional Arabic" w:eastAsia="Times New Roman" w:hAnsi="Traditional Arabic" w:cs="Traditional Arabic" w:hint="cs"/>
                <w:noProof/>
                <w:sz w:val="28"/>
                <w:szCs w:val="28"/>
                <w:rtl/>
                <w:lang w:bidi="ar-JO"/>
              </w:rPr>
              <w:t>ات</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قبولاً</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أو</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رفضاً</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خلال</w:t>
            </w:r>
            <w:r w:rsidRPr="00854638">
              <w:rPr>
                <w:rFonts w:ascii="Traditional Arabic" w:eastAsia="Times New Roman" w:hAnsi="Traditional Arabic" w:cs="Traditional Arabic"/>
                <w:noProof/>
                <w:sz w:val="28"/>
                <w:szCs w:val="28"/>
                <w:rtl/>
                <w:lang w:bidi="ar-JO"/>
              </w:rPr>
              <w:t xml:space="preserve"> </w:t>
            </w:r>
            <w:r w:rsidRPr="00110971">
              <w:rPr>
                <w:rFonts w:ascii="Traditional Arabic" w:eastAsia="Times New Roman" w:hAnsi="Traditional Arabic" w:cs="Traditional Arabic" w:hint="cs"/>
                <w:b/>
                <w:bCs/>
                <w:noProof/>
                <w:sz w:val="28"/>
                <w:szCs w:val="28"/>
                <w:rtl/>
                <w:lang w:bidi="ar-JO"/>
              </w:rPr>
              <w:t>ثلاثين</w:t>
            </w:r>
            <w:r w:rsidRPr="00110971">
              <w:rPr>
                <w:rFonts w:ascii="Traditional Arabic" w:eastAsia="Times New Roman" w:hAnsi="Traditional Arabic" w:cs="Traditional Arabic"/>
                <w:b/>
                <w:bCs/>
                <w:noProof/>
                <w:sz w:val="28"/>
                <w:szCs w:val="28"/>
                <w:rtl/>
                <w:lang w:bidi="ar-JO"/>
              </w:rPr>
              <w:t xml:space="preserve"> </w:t>
            </w:r>
            <w:r w:rsidRPr="00110971">
              <w:rPr>
                <w:rFonts w:ascii="Traditional Arabic" w:eastAsia="Times New Roman" w:hAnsi="Traditional Arabic" w:cs="Traditional Arabic" w:hint="cs"/>
                <w:b/>
                <w:bCs/>
                <w:noProof/>
                <w:sz w:val="28"/>
                <w:szCs w:val="28"/>
                <w:rtl/>
                <w:lang w:bidi="ar-JO"/>
              </w:rPr>
              <w:t>يوماً</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من</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تاريخ</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تقديمها</w:t>
            </w:r>
            <w:r w:rsidR="0077700E">
              <w:rPr>
                <w:rFonts w:ascii="Traditional Arabic" w:eastAsia="Times New Roman" w:hAnsi="Traditional Arabic" w:cs="Traditional Arabic" w:hint="cs"/>
                <w:noProof/>
                <w:sz w:val="28"/>
                <w:szCs w:val="28"/>
                <w:rtl/>
                <w:lang w:bidi="ar-JO"/>
              </w:rPr>
              <w:t>،</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فإن</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لم</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يبت</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فيها</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خلال</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هذه</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المدة</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تعتبر</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ال</w:t>
            </w:r>
            <w:r w:rsidR="00854638" w:rsidRPr="00854638">
              <w:rPr>
                <w:rFonts w:ascii="Traditional Arabic" w:eastAsia="Times New Roman" w:hAnsi="Traditional Arabic" w:cs="Traditional Arabic" w:hint="cs"/>
                <w:noProof/>
                <w:sz w:val="28"/>
                <w:szCs w:val="28"/>
                <w:rtl/>
                <w:lang w:bidi="ar-JO"/>
              </w:rPr>
              <w:t>ا</w:t>
            </w:r>
            <w:r w:rsidRPr="00854638">
              <w:rPr>
                <w:rFonts w:ascii="Traditional Arabic" w:eastAsia="Times New Roman" w:hAnsi="Traditional Arabic" w:cs="Traditional Arabic" w:hint="cs"/>
                <w:noProof/>
                <w:sz w:val="28"/>
                <w:szCs w:val="28"/>
                <w:rtl/>
                <w:lang w:bidi="ar-JO"/>
              </w:rPr>
              <w:t>ستقالة</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مقبولة</w:t>
            </w:r>
            <w:r w:rsidRPr="00854638">
              <w:rPr>
                <w:rFonts w:ascii="Traditional Arabic" w:eastAsia="Times New Roman" w:hAnsi="Traditional Arabic" w:cs="Traditional Arabic"/>
                <w:noProof/>
                <w:sz w:val="28"/>
                <w:szCs w:val="28"/>
                <w:rtl/>
                <w:lang w:bidi="ar-JO"/>
              </w:rPr>
              <w:t xml:space="preserve"> </w:t>
            </w:r>
            <w:r w:rsidRPr="00854638">
              <w:rPr>
                <w:rFonts w:ascii="Traditional Arabic" w:eastAsia="Times New Roman" w:hAnsi="Traditional Arabic" w:cs="Traditional Arabic" w:hint="cs"/>
                <w:noProof/>
                <w:sz w:val="28"/>
                <w:szCs w:val="28"/>
                <w:rtl/>
                <w:lang w:bidi="ar-JO"/>
              </w:rPr>
              <w:t>حكماً</w:t>
            </w:r>
            <w:r w:rsidRPr="00854638">
              <w:rPr>
                <w:rFonts w:ascii="Traditional Arabic" w:eastAsia="Times New Roman" w:hAnsi="Traditional Arabic" w:cs="Traditional Arabic"/>
                <w:noProof/>
                <w:sz w:val="28"/>
                <w:szCs w:val="28"/>
                <w:rtl/>
                <w:lang w:bidi="ar-JO"/>
              </w:rPr>
              <w:t>.</w:t>
            </w:r>
          </w:p>
          <w:p w14:paraId="0DFE8384" w14:textId="77777777" w:rsidR="0013065C" w:rsidRPr="00207508" w:rsidRDefault="0013065C" w:rsidP="00640019">
            <w:pPr>
              <w:numPr>
                <w:ilvl w:val="0"/>
                <w:numId w:val="61"/>
              </w:numPr>
              <w:bidi/>
              <w:jc w:val="both"/>
              <w:rPr>
                <w:rFonts w:ascii="Traditional Arabic" w:eastAsia="Times New Roman" w:hAnsi="Traditional Arabic" w:cs="Traditional Arabic"/>
                <w:noProof/>
                <w:sz w:val="28"/>
                <w:szCs w:val="28"/>
                <w:lang w:bidi="ar-JO"/>
              </w:rPr>
            </w:pPr>
            <w:r w:rsidRPr="00207508">
              <w:rPr>
                <w:rFonts w:ascii="Traditional Arabic" w:eastAsia="Times New Roman" w:hAnsi="Traditional Arabic" w:cs="Traditional Arabic" w:hint="cs"/>
                <w:noProof/>
                <w:sz w:val="28"/>
                <w:szCs w:val="28"/>
                <w:rtl/>
                <w:lang w:bidi="ar-JO"/>
              </w:rPr>
              <w:t>على</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الموظف</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المنتهية</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خدماته</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أن</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يسدد</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جميع</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إلتزاماته</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المالية</w:t>
            </w:r>
            <w:r w:rsidRPr="00207508">
              <w:rPr>
                <w:rFonts w:ascii="Traditional Arabic" w:eastAsia="Times New Roman" w:hAnsi="Traditional Arabic" w:cs="Traditional Arabic"/>
                <w:noProof/>
                <w:sz w:val="28"/>
                <w:szCs w:val="28"/>
                <w:rtl/>
                <w:lang w:bidi="ar-JO"/>
              </w:rPr>
              <w:t xml:space="preserve"> </w:t>
            </w:r>
            <w:r w:rsidR="00207508" w:rsidRPr="00207508">
              <w:rPr>
                <w:rFonts w:ascii="Traditional Arabic" w:eastAsia="Times New Roman" w:hAnsi="Traditional Arabic" w:cs="Traditional Arabic" w:hint="cs"/>
                <w:noProof/>
                <w:sz w:val="28"/>
                <w:szCs w:val="28"/>
                <w:rtl/>
                <w:lang w:bidi="ar-JO"/>
              </w:rPr>
              <w:t xml:space="preserve">(إن وجدت) </w:t>
            </w:r>
            <w:r w:rsidRPr="00207508">
              <w:rPr>
                <w:rFonts w:ascii="Traditional Arabic" w:eastAsia="Times New Roman" w:hAnsi="Traditional Arabic" w:cs="Traditional Arabic" w:hint="cs"/>
                <w:noProof/>
                <w:sz w:val="28"/>
                <w:szCs w:val="28"/>
                <w:rtl/>
                <w:lang w:bidi="ar-JO"/>
              </w:rPr>
              <w:t>وتسليم</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جميع</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ما</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بعهدته</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من</w:t>
            </w:r>
            <w:r w:rsidRPr="00207508">
              <w:rPr>
                <w:rFonts w:ascii="Traditional Arabic" w:eastAsia="Times New Roman" w:hAnsi="Traditional Arabic" w:cs="Traditional Arabic"/>
                <w:noProof/>
                <w:sz w:val="28"/>
                <w:szCs w:val="28"/>
                <w:rtl/>
                <w:lang w:bidi="ar-JO"/>
              </w:rPr>
              <w:t xml:space="preserve"> </w:t>
            </w:r>
            <w:r w:rsidR="00207508" w:rsidRPr="00207508">
              <w:rPr>
                <w:rFonts w:ascii="Traditional Arabic" w:eastAsia="Times New Roman" w:hAnsi="Traditional Arabic" w:cs="Traditional Arabic" w:hint="cs"/>
                <w:noProof/>
                <w:sz w:val="28"/>
                <w:szCs w:val="28"/>
                <w:rtl/>
                <w:lang w:bidi="ar-JO"/>
              </w:rPr>
              <w:t>أجهزة و</w:t>
            </w:r>
            <w:r w:rsidRPr="00207508">
              <w:rPr>
                <w:rFonts w:ascii="Traditional Arabic" w:eastAsia="Times New Roman" w:hAnsi="Traditional Arabic" w:cs="Traditional Arabic" w:hint="cs"/>
                <w:noProof/>
                <w:sz w:val="28"/>
                <w:szCs w:val="28"/>
                <w:rtl/>
                <w:lang w:bidi="ar-JO"/>
              </w:rPr>
              <w:t>لوازم</w:t>
            </w:r>
            <w:r w:rsidRPr="00207508">
              <w:rPr>
                <w:rFonts w:ascii="Traditional Arabic" w:eastAsia="Times New Roman" w:hAnsi="Traditional Arabic" w:cs="Traditional Arabic"/>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للجمعية</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قبل</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تركه</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لعمله</w:t>
            </w:r>
            <w:r w:rsidR="00207508" w:rsidRPr="00207508">
              <w:rPr>
                <w:rFonts w:ascii="Traditional Arabic" w:eastAsia="Times New Roman" w:hAnsi="Traditional Arabic" w:cs="Traditional Arabic" w:hint="cs"/>
                <w:noProof/>
                <w:sz w:val="28"/>
                <w:szCs w:val="28"/>
                <w:rtl/>
                <w:lang w:bidi="ar-JO"/>
              </w:rPr>
              <w:t>،</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ولا</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يسقط</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هذا</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w:t>
            </w:r>
            <w:r w:rsidR="00207508" w:rsidRPr="00207508">
              <w:rPr>
                <w:rFonts w:ascii="Traditional Arabic" w:eastAsia="Times New Roman" w:hAnsi="Traditional Arabic" w:cs="Traditional Arabic" w:hint="cs"/>
                <w:noProof/>
                <w:sz w:val="28"/>
                <w:szCs w:val="28"/>
                <w:rtl/>
                <w:lang w:bidi="ar-JO"/>
              </w:rPr>
              <w:t>ا</w:t>
            </w:r>
            <w:r w:rsidRPr="00207508">
              <w:rPr>
                <w:rFonts w:ascii="Traditional Arabic" w:eastAsia="Times New Roman" w:hAnsi="Traditional Arabic" w:cs="Traditional Arabic" w:hint="cs"/>
                <w:noProof/>
                <w:sz w:val="28"/>
                <w:szCs w:val="28"/>
                <w:rtl/>
                <w:lang w:bidi="ar-JO"/>
              </w:rPr>
              <w:t>لتزام</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عن</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الموظف</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مهما</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كانت</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الأسباب</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التي</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ينقطع</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بموجبها</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عن</w:t>
            </w:r>
            <w:r w:rsidRPr="00207508">
              <w:rPr>
                <w:rFonts w:ascii="Traditional Arabic" w:eastAsia="Times New Roman" w:hAnsi="Traditional Arabic" w:cs="Traditional Arabic"/>
                <w:noProof/>
                <w:sz w:val="28"/>
                <w:szCs w:val="28"/>
                <w:rtl/>
                <w:lang w:bidi="ar-JO"/>
              </w:rPr>
              <w:t xml:space="preserve"> </w:t>
            </w:r>
            <w:r w:rsidRPr="00207508">
              <w:rPr>
                <w:rFonts w:ascii="Traditional Arabic" w:eastAsia="Times New Roman" w:hAnsi="Traditional Arabic" w:cs="Traditional Arabic" w:hint="cs"/>
                <w:noProof/>
                <w:sz w:val="28"/>
                <w:szCs w:val="28"/>
                <w:rtl/>
                <w:lang w:bidi="ar-JO"/>
              </w:rPr>
              <w:t>العمل</w:t>
            </w:r>
            <w:r w:rsidRPr="00207508">
              <w:rPr>
                <w:rFonts w:ascii="Traditional Arabic" w:eastAsia="Times New Roman" w:hAnsi="Traditional Arabic" w:cs="Traditional Arabic"/>
                <w:noProof/>
                <w:sz w:val="28"/>
                <w:szCs w:val="28"/>
                <w:rtl/>
                <w:lang w:bidi="ar-JO"/>
              </w:rPr>
              <w:t>.</w:t>
            </w:r>
          </w:p>
          <w:p w14:paraId="780829F4" w14:textId="77777777" w:rsidR="00DB0369" w:rsidRPr="006E2DBB" w:rsidRDefault="0013065C" w:rsidP="00640019">
            <w:pPr>
              <w:numPr>
                <w:ilvl w:val="0"/>
                <w:numId w:val="61"/>
              </w:numPr>
              <w:bidi/>
              <w:jc w:val="both"/>
              <w:rPr>
                <w:rFonts w:ascii="Traditional Arabic" w:eastAsia="Times New Roman" w:hAnsi="Traditional Arabic" w:cs="Traditional Arabic"/>
                <w:noProof/>
                <w:sz w:val="28"/>
                <w:szCs w:val="28"/>
                <w:rtl/>
                <w:lang w:bidi="ar-JO"/>
              </w:rPr>
            </w:pPr>
            <w:r w:rsidRPr="00F50103">
              <w:rPr>
                <w:rFonts w:ascii="Traditional Arabic" w:eastAsia="Times New Roman" w:hAnsi="Traditional Arabic" w:cs="Traditional Arabic" w:hint="cs"/>
                <w:noProof/>
                <w:sz w:val="28"/>
                <w:szCs w:val="28"/>
                <w:rtl/>
                <w:lang w:bidi="ar-JO"/>
              </w:rPr>
              <w:t>لا</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يجوز</w:t>
            </w:r>
            <w:r w:rsidRPr="00F50103">
              <w:rPr>
                <w:rFonts w:ascii="Traditional Arabic" w:eastAsia="Times New Roman" w:hAnsi="Traditional Arabic" w:cs="Traditional Arabic"/>
                <w:noProof/>
                <w:sz w:val="28"/>
                <w:szCs w:val="28"/>
                <w:rtl/>
                <w:lang w:bidi="ar-JO"/>
              </w:rPr>
              <w:t xml:space="preserve"> </w:t>
            </w:r>
            <w:r w:rsidR="006141E3" w:rsidRPr="00F50103">
              <w:rPr>
                <w:rFonts w:ascii="Traditional Arabic" w:eastAsia="Times New Roman" w:hAnsi="Traditional Arabic" w:cs="Traditional Arabic" w:hint="cs"/>
                <w:noProof/>
                <w:sz w:val="28"/>
                <w:szCs w:val="28"/>
                <w:rtl/>
                <w:lang w:bidi="ar-JO"/>
              </w:rPr>
              <w:t xml:space="preserve">للموظف الذي تقدم باستقالته </w:t>
            </w:r>
            <w:r w:rsidRPr="00F50103">
              <w:rPr>
                <w:rFonts w:ascii="Traditional Arabic" w:eastAsia="Times New Roman" w:hAnsi="Traditional Arabic" w:cs="Traditional Arabic" w:hint="cs"/>
                <w:noProof/>
                <w:sz w:val="28"/>
                <w:szCs w:val="28"/>
                <w:rtl/>
                <w:lang w:bidi="ar-JO"/>
              </w:rPr>
              <w:t>سحب</w:t>
            </w:r>
            <w:r w:rsidRPr="00F50103">
              <w:rPr>
                <w:rFonts w:ascii="Traditional Arabic" w:eastAsia="Times New Roman" w:hAnsi="Traditional Arabic" w:cs="Traditional Arabic"/>
                <w:noProof/>
                <w:sz w:val="28"/>
                <w:szCs w:val="28"/>
                <w:rtl/>
                <w:lang w:bidi="ar-JO"/>
              </w:rPr>
              <w:t xml:space="preserve"> </w:t>
            </w:r>
            <w:r w:rsidR="006141E3" w:rsidRPr="00F50103">
              <w:rPr>
                <w:rFonts w:ascii="Traditional Arabic" w:eastAsia="Times New Roman" w:hAnsi="Traditional Arabic" w:cs="Traditional Arabic" w:hint="cs"/>
                <w:noProof/>
                <w:sz w:val="28"/>
                <w:szCs w:val="28"/>
                <w:rtl/>
                <w:lang w:bidi="ar-JO"/>
              </w:rPr>
              <w:t>ا</w:t>
            </w:r>
            <w:r w:rsidRPr="00F50103">
              <w:rPr>
                <w:rFonts w:ascii="Traditional Arabic" w:eastAsia="Times New Roman" w:hAnsi="Traditional Arabic" w:cs="Traditional Arabic" w:hint="cs"/>
                <w:noProof/>
                <w:sz w:val="28"/>
                <w:szCs w:val="28"/>
                <w:rtl/>
                <w:lang w:bidi="ar-JO"/>
              </w:rPr>
              <w:t>ستقال</w:t>
            </w:r>
            <w:r w:rsidR="006141E3" w:rsidRPr="00F50103">
              <w:rPr>
                <w:rFonts w:ascii="Traditional Arabic" w:eastAsia="Times New Roman" w:hAnsi="Traditional Arabic" w:cs="Traditional Arabic" w:hint="cs"/>
                <w:noProof/>
                <w:sz w:val="28"/>
                <w:szCs w:val="28"/>
                <w:rtl/>
                <w:lang w:bidi="ar-JO"/>
              </w:rPr>
              <w:t>ته</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بعد</w:t>
            </w:r>
            <w:r w:rsidRPr="00F50103">
              <w:rPr>
                <w:rFonts w:ascii="Traditional Arabic" w:eastAsia="Times New Roman" w:hAnsi="Traditional Arabic" w:cs="Traditional Arabic"/>
                <w:noProof/>
                <w:sz w:val="28"/>
                <w:szCs w:val="28"/>
                <w:rtl/>
                <w:lang w:bidi="ar-JO"/>
              </w:rPr>
              <w:t xml:space="preserve"> </w:t>
            </w:r>
            <w:r w:rsidR="00CF5952" w:rsidRPr="006D128A">
              <w:rPr>
                <w:rFonts w:ascii="Traditional Arabic" w:eastAsia="Times New Roman" w:hAnsi="Traditional Arabic" w:cs="Traditional Arabic" w:hint="cs"/>
                <w:b/>
                <w:bCs/>
                <w:noProof/>
                <w:sz w:val="28"/>
                <w:szCs w:val="28"/>
                <w:rtl/>
                <w:lang w:bidi="ar-JO"/>
              </w:rPr>
              <w:t xml:space="preserve">صدور قرار قبولها </w:t>
            </w:r>
            <w:r w:rsidR="00114B72" w:rsidRPr="006D128A">
              <w:rPr>
                <w:rFonts w:ascii="Traditional Arabic" w:eastAsia="Times New Roman" w:hAnsi="Traditional Arabic" w:cs="Traditional Arabic" w:hint="cs"/>
                <w:b/>
                <w:bCs/>
                <w:noProof/>
                <w:sz w:val="28"/>
                <w:szCs w:val="28"/>
                <w:rtl/>
                <w:lang w:bidi="ar-JO"/>
              </w:rPr>
              <w:t>بأكثر من 7 أيام</w:t>
            </w:r>
            <w:r w:rsidR="00114B72">
              <w:rPr>
                <w:rFonts w:ascii="Traditional Arabic" w:eastAsia="Times New Roman" w:hAnsi="Traditional Arabic" w:cs="Traditional Arabic" w:hint="cs"/>
                <w:noProof/>
                <w:sz w:val="28"/>
                <w:szCs w:val="28"/>
                <w:rtl/>
                <w:lang w:bidi="ar-JO"/>
              </w:rPr>
              <w:t xml:space="preserve">، </w:t>
            </w:r>
            <w:r w:rsidR="00CF5952">
              <w:rPr>
                <w:rFonts w:ascii="Traditional Arabic" w:eastAsia="Times New Roman" w:hAnsi="Traditional Arabic" w:cs="Traditional Arabic" w:hint="cs"/>
                <w:noProof/>
                <w:sz w:val="28"/>
                <w:szCs w:val="28"/>
                <w:rtl/>
                <w:lang w:bidi="ar-JO"/>
              </w:rPr>
              <w:t xml:space="preserve">أو </w:t>
            </w:r>
            <w:r w:rsidR="006141E3" w:rsidRPr="00F50103">
              <w:rPr>
                <w:rFonts w:ascii="Traditional Arabic" w:eastAsia="Times New Roman" w:hAnsi="Traditional Arabic" w:cs="Traditional Arabic" w:hint="cs"/>
                <w:noProof/>
                <w:sz w:val="28"/>
                <w:szCs w:val="28"/>
                <w:rtl/>
                <w:lang w:bidi="ar-JO"/>
              </w:rPr>
              <w:t>ا</w:t>
            </w:r>
            <w:r w:rsidRPr="00F50103">
              <w:rPr>
                <w:rFonts w:ascii="Traditional Arabic" w:eastAsia="Times New Roman" w:hAnsi="Traditional Arabic" w:cs="Traditional Arabic" w:hint="cs"/>
                <w:noProof/>
                <w:sz w:val="28"/>
                <w:szCs w:val="28"/>
                <w:rtl/>
                <w:lang w:bidi="ar-JO"/>
              </w:rPr>
              <w:t>نقضاء</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مدة</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الإشعار</w:t>
            </w:r>
            <w:r w:rsidR="00CF5952">
              <w:rPr>
                <w:rFonts w:ascii="Traditional Arabic" w:eastAsia="Times New Roman" w:hAnsi="Traditional Arabic" w:cs="Traditional Arabic" w:hint="cs"/>
                <w:noProof/>
                <w:sz w:val="28"/>
                <w:szCs w:val="28"/>
                <w:rtl/>
                <w:lang w:bidi="ar-JO"/>
              </w:rPr>
              <w:t xml:space="preserve"> </w:t>
            </w:r>
            <w:r w:rsidR="00114B72">
              <w:rPr>
                <w:rFonts w:ascii="Traditional Arabic" w:eastAsia="Times New Roman" w:hAnsi="Traditional Arabic" w:cs="Traditional Arabic" w:hint="cs"/>
                <w:noProof/>
                <w:sz w:val="28"/>
                <w:szCs w:val="28"/>
                <w:rtl/>
                <w:lang w:bidi="ar-JO"/>
              </w:rPr>
              <w:t>إن</w:t>
            </w:r>
            <w:r w:rsidR="00CF5952">
              <w:rPr>
                <w:rFonts w:ascii="Traditional Arabic" w:eastAsia="Times New Roman" w:hAnsi="Traditional Arabic" w:cs="Traditional Arabic" w:hint="cs"/>
                <w:noProof/>
                <w:sz w:val="28"/>
                <w:szCs w:val="28"/>
                <w:rtl/>
                <w:lang w:bidi="ar-JO"/>
              </w:rPr>
              <w:t xml:space="preserve"> لم يصدر رد </w:t>
            </w:r>
            <w:r w:rsidR="00114B72">
              <w:rPr>
                <w:rFonts w:ascii="Traditional Arabic" w:eastAsia="Times New Roman" w:hAnsi="Traditional Arabic" w:cs="Traditional Arabic" w:hint="cs"/>
                <w:noProof/>
                <w:sz w:val="28"/>
                <w:szCs w:val="28"/>
                <w:rtl/>
                <w:lang w:bidi="ar-JO"/>
              </w:rPr>
              <w:t>خطي</w:t>
            </w:r>
            <w:r w:rsidR="00CF5952">
              <w:rPr>
                <w:rFonts w:ascii="Traditional Arabic" w:eastAsia="Times New Roman" w:hAnsi="Traditional Arabic" w:cs="Traditional Arabic" w:hint="cs"/>
                <w:noProof/>
                <w:sz w:val="28"/>
                <w:szCs w:val="28"/>
                <w:rtl/>
                <w:lang w:bidi="ar-JO"/>
              </w:rPr>
              <w:t xml:space="preserve"> فيها</w:t>
            </w:r>
            <w:r w:rsidRPr="00F50103">
              <w:rPr>
                <w:rFonts w:ascii="Traditional Arabic" w:eastAsia="Times New Roman" w:hAnsi="Traditional Arabic" w:cs="Traditional Arabic" w:hint="cs"/>
                <w:noProof/>
                <w:sz w:val="28"/>
                <w:szCs w:val="28"/>
                <w:rtl/>
                <w:lang w:bidi="ar-JO"/>
              </w:rPr>
              <w:t>،</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إلا</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أنه</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يجوز</w:t>
            </w:r>
            <w:r w:rsidRPr="00F50103">
              <w:rPr>
                <w:rFonts w:ascii="Traditional Arabic" w:eastAsia="Times New Roman" w:hAnsi="Traditional Arabic" w:cs="Traditional Arabic"/>
                <w:noProof/>
                <w:sz w:val="28"/>
                <w:szCs w:val="28"/>
                <w:rtl/>
                <w:lang w:bidi="ar-JO"/>
              </w:rPr>
              <w:t xml:space="preserve"> </w:t>
            </w:r>
            <w:r w:rsidR="001C5F6F">
              <w:rPr>
                <w:rFonts w:ascii="Traditional Arabic" w:eastAsia="Times New Roman" w:hAnsi="Traditional Arabic" w:cs="Traditional Arabic" w:hint="cs"/>
                <w:noProof/>
                <w:sz w:val="28"/>
                <w:szCs w:val="28"/>
                <w:rtl/>
                <w:lang w:bidi="ar-JO"/>
              </w:rPr>
              <w:t>لل</w:t>
            </w:r>
            <w:r w:rsidR="00F35A28">
              <w:rPr>
                <w:rFonts w:ascii="Traditional Arabic" w:eastAsia="Times New Roman" w:hAnsi="Traditional Arabic" w:cs="Traditional Arabic" w:hint="cs"/>
                <w:noProof/>
                <w:sz w:val="28"/>
                <w:szCs w:val="28"/>
                <w:rtl/>
                <w:lang w:bidi="ar-JO"/>
              </w:rPr>
              <w:t>مدير</w:t>
            </w:r>
            <w:r w:rsidR="001C5F6F">
              <w:rPr>
                <w:rFonts w:ascii="Traditional Arabic" w:eastAsia="Times New Roman" w:hAnsi="Traditional Arabic" w:cs="Traditional Arabic" w:hint="cs"/>
                <w:noProof/>
                <w:sz w:val="28"/>
                <w:szCs w:val="28"/>
                <w:rtl/>
                <w:lang w:bidi="ar-JO"/>
              </w:rPr>
              <w:t xml:space="preserve"> العام</w:t>
            </w:r>
            <w:r w:rsidRPr="00F50103">
              <w:rPr>
                <w:rFonts w:ascii="Traditional Arabic" w:eastAsia="Times New Roman" w:hAnsi="Traditional Arabic" w:cs="Traditional Arabic"/>
                <w:noProof/>
                <w:sz w:val="28"/>
                <w:szCs w:val="28"/>
                <w:rtl/>
                <w:lang w:bidi="ar-JO"/>
              </w:rPr>
              <w:t xml:space="preserve"> </w:t>
            </w:r>
            <w:r w:rsidR="006141E3" w:rsidRPr="00F50103">
              <w:rPr>
                <w:rFonts w:ascii="Traditional Arabic" w:eastAsia="Times New Roman" w:hAnsi="Traditional Arabic" w:cs="Traditional Arabic" w:hint="cs"/>
                <w:noProof/>
                <w:sz w:val="28"/>
                <w:szCs w:val="28"/>
                <w:rtl/>
                <w:lang w:bidi="ar-JO"/>
              </w:rPr>
              <w:t xml:space="preserve">النظر </w:t>
            </w:r>
            <w:r w:rsidRPr="00F50103">
              <w:rPr>
                <w:rFonts w:ascii="Traditional Arabic" w:eastAsia="Times New Roman" w:hAnsi="Traditional Arabic" w:cs="Traditional Arabic" w:hint="cs"/>
                <w:noProof/>
                <w:sz w:val="28"/>
                <w:szCs w:val="28"/>
                <w:rtl/>
                <w:lang w:bidi="ar-JO"/>
              </w:rPr>
              <w:t>في</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طلب</w:t>
            </w:r>
            <w:r w:rsidRPr="00F50103">
              <w:rPr>
                <w:rFonts w:ascii="Traditional Arabic" w:eastAsia="Times New Roman" w:hAnsi="Traditional Arabic" w:cs="Traditional Arabic"/>
                <w:noProof/>
                <w:sz w:val="28"/>
                <w:szCs w:val="28"/>
                <w:rtl/>
                <w:lang w:bidi="ar-JO"/>
              </w:rPr>
              <w:t xml:space="preserve"> </w:t>
            </w:r>
            <w:r w:rsidR="00CF5952">
              <w:rPr>
                <w:rFonts w:ascii="Traditional Arabic" w:eastAsia="Times New Roman" w:hAnsi="Traditional Arabic" w:cs="Traditional Arabic" w:hint="cs"/>
                <w:noProof/>
                <w:sz w:val="28"/>
                <w:szCs w:val="28"/>
                <w:rtl/>
                <w:lang w:bidi="ar-JO"/>
              </w:rPr>
              <w:t>العدول عن</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الاستقالة</w:t>
            </w:r>
            <w:r w:rsidRPr="00F50103">
              <w:rPr>
                <w:rFonts w:ascii="Traditional Arabic" w:eastAsia="Times New Roman" w:hAnsi="Traditional Arabic" w:cs="Traditional Arabic"/>
                <w:noProof/>
                <w:sz w:val="28"/>
                <w:szCs w:val="28"/>
                <w:rtl/>
                <w:lang w:bidi="ar-JO"/>
              </w:rPr>
              <w:t xml:space="preserve"> </w:t>
            </w:r>
            <w:r w:rsidR="00F50103" w:rsidRPr="00F50103">
              <w:rPr>
                <w:rFonts w:ascii="Traditional Arabic" w:eastAsia="Times New Roman" w:hAnsi="Traditional Arabic" w:cs="Traditional Arabic" w:hint="cs"/>
                <w:noProof/>
                <w:sz w:val="28"/>
                <w:szCs w:val="28"/>
                <w:rtl/>
                <w:lang w:bidi="ar-JO"/>
              </w:rPr>
              <w:t xml:space="preserve">إذا حصلت </w:t>
            </w:r>
            <w:r w:rsidRPr="00F50103">
              <w:rPr>
                <w:rFonts w:ascii="Traditional Arabic" w:eastAsia="Times New Roman" w:hAnsi="Traditional Arabic" w:cs="Traditional Arabic" w:hint="cs"/>
                <w:noProof/>
                <w:sz w:val="28"/>
                <w:szCs w:val="28"/>
                <w:rtl/>
                <w:lang w:bidi="ar-JO"/>
              </w:rPr>
              <w:t>قبل</w:t>
            </w:r>
            <w:r w:rsidRPr="00F50103">
              <w:rPr>
                <w:rFonts w:ascii="Traditional Arabic" w:eastAsia="Times New Roman" w:hAnsi="Traditional Arabic" w:cs="Traditional Arabic"/>
                <w:noProof/>
                <w:sz w:val="28"/>
                <w:szCs w:val="28"/>
                <w:rtl/>
                <w:lang w:bidi="ar-JO"/>
              </w:rPr>
              <w:t xml:space="preserve"> </w:t>
            </w:r>
            <w:r w:rsidR="00114B72">
              <w:rPr>
                <w:rFonts w:ascii="Traditional Arabic" w:eastAsia="Times New Roman" w:hAnsi="Traditional Arabic" w:cs="Traditional Arabic" w:hint="cs"/>
                <w:noProof/>
                <w:sz w:val="28"/>
                <w:szCs w:val="28"/>
                <w:rtl/>
                <w:lang w:bidi="ar-JO"/>
              </w:rPr>
              <w:t>ذلك</w:t>
            </w:r>
            <w:r w:rsidR="00D20B7A">
              <w:rPr>
                <w:rFonts w:ascii="Traditional Arabic" w:eastAsia="Times New Roman" w:hAnsi="Traditional Arabic" w:cs="Traditional Arabic" w:hint="cs"/>
                <w:noProof/>
                <w:sz w:val="28"/>
                <w:szCs w:val="28"/>
                <w:rtl/>
                <w:lang w:bidi="ar-JO"/>
              </w:rPr>
              <w:t xml:space="preserve"> و</w:t>
            </w:r>
            <w:r w:rsidRPr="00F50103">
              <w:rPr>
                <w:rFonts w:ascii="Traditional Arabic" w:eastAsia="Times New Roman" w:hAnsi="Traditional Arabic" w:cs="Traditional Arabic" w:hint="cs"/>
                <w:noProof/>
                <w:sz w:val="28"/>
                <w:szCs w:val="28"/>
                <w:rtl/>
                <w:lang w:bidi="ar-JO"/>
              </w:rPr>
              <w:t>اتخاذ</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القرار</w:t>
            </w:r>
            <w:r w:rsidRPr="00F50103">
              <w:rPr>
                <w:rFonts w:ascii="Traditional Arabic" w:eastAsia="Times New Roman" w:hAnsi="Traditional Arabic" w:cs="Traditional Arabic"/>
                <w:noProof/>
                <w:sz w:val="28"/>
                <w:szCs w:val="28"/>
                <w:rtl/>
                <w:lang w:bidi="ar-JO"/>
              </w:rPr>
              <w:t xml:space="preserve"> </w:t>
            </w:r>
            <w:r w:rsidRPr="00F50103">
              <w:rPr>
                <w:rFonts w:ascii="Traditional Arabic" w:eastAsia="Times New Roman" w:hAnsi="Traditional Arabic" w:cs="Traditional Arabic" w:hint="cs"/>
                <w:noProof/>
                <w:sz w:val="28"/>
                <w:szCs w:val="28"/>
                <w:rtl/>
                <w:lang w:bidi="ar-JO"/>
              </w:rPr>
              <w:t>المناسب</w:t>
            </w:r>
            <w:r w:rsidR="00D20B7A">
              <w:rPr>
                <w:rFonts w:ascii="Traditional Arabic" w:eastAsia="Times New Roman" w:hAnsi="Traditional Arabic" w:cs="Traditional Arabic" w:hint="cs"/>
                <w:noProof/>
                <w:sz w:val="28"/>
                <w:szCs w:val="28"/>
                <w:rtl/>
                <w:lang w:bidi="ar-JO"/>
              </w:rPr>
              <w:t xml:space="preserve"> </w:t>
            </w:r>
            <w:r w:rsidR="0010509C">
              <w:rPr>
                <w:rFonts w:ascii="Traditional Arabic" w:eastAsia="Times New Roman" w:hAnsi="Traditional Arabic" w:cs="Traditional Arabic" w:hint="cs"/>
                <w:noProof/>
                <w:sz w:val="28"/>
                <w:szCs w:val="28"/>
                <w:rtl/>
                <w:lang w:bidi="ar-JO"/>
              </w:rPr>
              <w:t>للجمعية</w:t>
            </w:r>
            <w:r w:rsidRPr="00F50103">
              <w:rPr>
                <w:rFonts w:ascii="Traditional Arabic" w:eastAsia="Times New Roman" w:hAnsi="Traditional Arabic" w:cs="Traditional Arabic"/>
                <w:noProof/>
                <w:sz w:val="28"/>
                <w:szCs w:val="28"/>
                <w:rtl/>
                <w:lang w:bidi="ar-JO"/>
              </w:rPr>
              <w:t>.</w:t>
            </w:r>
          </w:p>
        </w:tc>
      </w:tr>
      <w:tr w:rsidR="006E2DBB" w:rsidRPr="003E24FF" w14:paraId="5460A63D" w14:textId="77777777" w:rsidTr="00137F18">
        <w:tc>
          <w:tcPr>
            <w:tcW w:w="1523" w:type="dxa"/>
          </w:tcPr>
          <w:p w14:paraId="32361CE9" w14:textId="77777777" w:rsidR="006E2DBB" w:rsidRPr="003E24FF" w:rsidRDefault="006E2DBB"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60FFE77E" w14:textId="77777777" w:rsidR="006E2DBB" w:rsidRPr="00B50DEF" w:rsidRDefault="006E2DBB" w:rsidP="00C82877">
            <w:pPr>
              <w:bidi/>
              <w:jc w:val="both"/>
              <w:rPr>
                <w:rFonts w:ascii="Traditional Arabic" w:eastAsia="Times New Roman" w:hAnsi="Traditional Arabic" w:cs="Traditional Arabic"/>
                <w:noProof/>
                <w:sz w:val="28"/>
                <w:szCs w:val="28"/>
                <w:rtl/>
                <w:lang w:bidi="ar-JO"/>
              </w:rPr>
            </w:pPr>
            <w:r w:rsidRPr="009339C0">
              <w:rPr>
                <w:rFonts w:ascii="Traditional Arabic" w:eastAsia="Times New Roman" w:hAnsi="Traditional Arabic" w:cs="Traditional Arabic" w:hint="cs"/>
                <w:noProof/>
                <w:sz w:val="28"/>
                <w:szCs w:val="28"/>
                <w:rtl/>
                <w:lang w:bidi="ar-JO"/>
              </w:rPr>
              <w:t>يجوز</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إنهاء</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خدمة</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الموظف</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إذا</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بلغ</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سن</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الستين</w:t>
            </w:r>
            <w:r w:rsidR="00AD784C" w:rsidRPr="009339C0">
              <w:rPr>
                <w:rFonts w:ascii="Traditional Arabic" w:eastAsia="Times New Roman" w:hAnsi="Traditional Arabic" w:cs="Traditional Arabic" w:hint="cs"/>
                <w:noProof/>
                <w:sz w:val="28"/>
                <w:szCs w:val="28"/>
                <w:rtl/>
                <w:lang w:val="en-US" w:bidi="ar-JO"/>
              </w:rPr>
              <w:t xml:space="preserve">، </w:t>
            </w:r>
            <w:r w:rsidR="00AD784C" w:rsidRPr="009339C0">
              <w:rPr>
                <w:rFonts w:ascii="Traditional Arabic" w:eastAsia="Times New Roman" w:hAnsi="Traditional Arabic" w:cs="Traditional Arabic" w:hint="cs"/>
                <w:noProof/>
                <w:sz w:val="28"/>
                <w:szCs w:val="28"/>
                <w:rtl/>
                <w:lang w:bidi="ar-JO"/>
              </w:rPr>
              <w:t>طبقاً</w:t>
            </w:r>
            <w:r w:rsidR="00AD784C" w:rsidRPr="009339C0">
              <w:rPr>
                <w:rFonts w:ascii="Traditional Arabic" w:eastAsia="Times New Roman" w:hAnsi="Traditional Arabic" w:cs="Traditional Arabic"/>
                <w:noProof/>
                <w:sz w:val="28"/>
                <w:szCs w:val="28"/>
                <w:rtl/>
                <w:lang w:bidi="ar-JO"/>
              </w:rPr>
              <w:t xml:space="preserve"> </w:t>
            </w:r>
            <w:r w:rsidR="00AD784C" w:rsidRPr="009339C0">
              <w:rPr>
                <w:rFonts w:ascii="Traditional Arabic" w:eastAsia="Times New Roman" w:hAnsi="Traditional Arabic" w:cs="Traditional Arabic" w:hint="cs"/>
                <w:noProof/>
                <w:sz w:val="28"/>
                <w:szCs w:val="28"/>
                <w:rtl/>
                <w:lang w:bidi="ar-JO"/>
              </w:rPr>
              <w:t>لنظام</w:t>
            </w:r>
            <w:r w:rsidR="00AD784C" w:rsidRPr="009339C0">
              <w:rPr>
                <w:rFonts w:ascii="Traditional Arabic" w:eastAsia="Times New Roman" w:hAnsi="Traditional Arabic" w:cs="Traditional Arabic"/>
                <w:noProof/>
                <w:sz w:val="28"/>
                <w:szCs w:val="28"/>
                <w:rtl/>
                <w:lang w:bidi="ar-JO"/>
              </w:rPr>
              <w:t xml:space="preserve"> </w:t>
            </w:r>
            <w:r w:rsidR="00AD784C" w:rsidRPr="009339C0">
              <w:rPr>
                <w:rFonts w:ascii="Traditional Arabic" w:eastAsia="Times New Roman" w:hAnsi="Traditional Arabic" w:cs="Traditional Arabic" w:hint="cs"/>
                <w:noProof/>
                <w:sz w:val="28"/>
                <w:szCs w:val="28"/>
                <w:rtl/>
                <w:lang w:bidi="ar-JO"/>
              </w:rPr>
              <w:t>العمل</w:t>
            </w:r>
            <w:r w:rsidR="00AD784C" w:rsidRPr="009339C0">
              <w:rPr>
                <w:rFonts w:ascii="Traditional Arabic" w:eastAsia="Times New Roman" w:hAnsi="Traditional Arabic" w:cs="Traditional Arabic"/>
                <w:noProof/>
                <w:sz w:val="28"/>
                <w:szCs w:val="28"/>
                <w:rtl/>
                <w:lang w:bidi="ar-JO"/>
              </w:rPr>
              <w:t xml:space="preserve"> </w:t>
            </w:r>
            <w:r w:rsidR="00AD784C" w:rsidRPr="009339C0">
              <w:rPr>
                <w:rFonts w:ascii="Traditional Arabic" w:eastAsia="Times New Roman" w:hAnsi="Traditional Arabic" w:cs="Traditional Arabic" w:hint="cs"/>
                <w:noProof/>
                <w:sz w:val="28"/>
                <w:szCs w:val="28"/>
                <w:rtl/>
                <w:lang w:bidi="ar-JO"/>
              </w:rPr>
              <w:t>وقانون</w:t>
            </w:r>
            <w:r w:rsidR="00AD784C" w:rsidRPr="009339C0">
              <w:rPr>
                <w:rFonts w:ascii="Traditional Arabic" w:eastAsia="Times New Roman" w:hAnsi="Traditional Arabic" w:cs="Traditional Arabic"/>
                <w:noProof/>
                <w:sz w:val="28"/>
                <w:szCs w:val="28"/>
                <w:rtl/>
                <w:lang w:bidi="ar-JO"/>
              </w:rPr>
              <w:t xml:space="preserve"> </w:t>
            </w:r>
            <w:r w:rsidR="00AD784C" w:rsidRPr="009339C0">
              <w:rPr>
                <w:rFonts w:ascii="Traditional Arabic" w:eastAsia="Times New Roman" w:hAnsi="Traditional Arabic" w:cs="Traditional Arabic" w:hint="cs"/>
                <w:noProof/>
                <w:sz w:val="28"/>
                <w:szCs w:val="28"/>
                <w:rtl/>
                <w:lang w:bidi="ar-JO"/>
              </w:rPr>
              <w:t>التأمينات</w:t>
            </w:r>
            <w:r w:rsidR="00AD784C" w:rsidRPr="009339C0">
              <w:rPr>
                <w:rFonts w:ascii="Traditional Arabic" w:eastAsia="Times New Roman" w:hAnsi="Traditional Arabic" w:cs="Traditional Arabic"/>
                <w:noProof/>
                <w:sz w:val="28"/>
                <w:szCs w:val="28"/>
                <w:rtl/>
                <w:lang w:bidi="ar-JO"/>
              </w:rPr>
              <w:t xml:space="preserve"> </w:t>
            </w:r>
            <w:r w:rsidR="00AD784C" w:rsidRPr="009339C0">
              <w:rPr>
                <w:rFonts w:ascii="Traditional Arabic" w:eastAsia="Times New Roman" w:hAnsi="Traditional Arabic" w:cs="Traditional Arabic" w:hint="cs"/>
                <w:noProof/>
                <w:sz w:val="28"/>
                <w:szCs w:val="28"/>
                <w:rtl/>
                <w:lang w:bidi="ar-JO"/>
              </w:rPr>
              <w:t>الاجتماعية</w:t>
            </w:r>
            <w:r w:rsidR="009339C0" w:rsidRPr="009339C0">
              <w:rPr>
                <w:rFonts w:ascii="Traditional Arabic" w:eastAsia="Times New Roman" w:hAnsi="Traditional Arabic" w:cs="Traditional Arabic" w:hint="cs"/>
                <w:noProof/>
                <w:sz w:val="28"/>
                <w:szCs w:val="28"/>
                <w:rtl/>
                <w:lang w:bidi="ar-JO"/>
              </w:rPr>
              <w:t>، و</w:t>
            </w:r>
            <w:r w:rsidRPr="009339C0">
              <w:rPr>
                <w:rFonts w:ascii="Traditional Arabic" w:eastAsia="Times New Roman" w:hAnsi="Traditional Arabic" w:cs="Traditional Arabic" w:hint="cs"/>
                <w:noProof/>
                <w:sz w:val="28"/>
                <w:szCs w:val="28"/>
                <w:rtl/>
                <w:lang w:bidi="ar-JO"/>
              </w:rPr>
              <w:t>‌يحق</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للموظف</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طلب</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الإحالة</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على</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التقاعد</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عند</w:t>
            </w:r>
            <w:r w:rsidRPr="009339C0">
              <w:rPr>
                <w:rFonts w:ascii="Traditional Arabic" w:eastAsia="Times New Roman" w:hAnsi="Traditional Arabic" w:cs="Traditional Arabic"/>
                <w:noProof/>
                <w:sz w:val="28"/>
                <w:szCs w:val="28"/>
                <w:rtl/>
                <w:lang w:bidi="ar-JO"/>
              </w:rPr>
              <w:t xml:space="preserve"> </w:t>
            </w:r>
            <w:r w:rsidR="009339C0">
              <w:rPr>
                <w:rFonts w:ascii="Traditional Arabic" w:eastAsia="Times New Roman" w:hAnsi="Traditional Arabic" w:cs="Traditional Arabic" w:hint="cs"/>
                <w:noProof/>
                <w:sz w:val="28"/>
                <w:szCs w:val="28"/>
                <w:rtl/>
                <w:lang w:bidi="ar-JO"/>
              </w:rPr>
              <w:t>وصول</w:t>
            </w:r>
            <w:r w:rsidRPr="009339C0">
              <w:rPr>
                <w:rFonts w:ascii="Traditional Arabic" w:eastAsia="Times New Roman" w:hAnsi="Traditional Arabic" w:cs="Traditional Arabic"/>
                <w:noProof/>
                <w:sz w:val="28"/>
                <w:szCs w:val="28"/>
                <w:rtl/>
                <w:lang w:bidi="ar-JO"/>
              </w:rPr>
              <w:t xml:space="preserve"> </w:t>
            </w:r>
            <w:r w:rsidRPr="009339C0">
              <w:rPr>
                <w:rFonts w:ascii="Traditional Arabic" w:eastAsia="Times New Roman" w:hAnsi="Traditional Arabic" w:cs="Traditional Arabic" w:hint="cs"/>
                <w:noProof/>
                <w:sz w:val="28"/>
                <w:szCs w:val="28"/>
                <w:rtl/>
                <w:lang w:bidi="ar-JO"/>
              </w:rPr>
              <w:t>سن</w:t>
            </w:r>
            <w:r w:rsidRPr="009339C0">
              <w:rPr>
                <w:rFonts w:ascii="Traditional Arabic" w:eastAsia="Times New Roman" w:hAnsi="Traditional Arabic" w:cs="Traditional Arabic"/>
                <w:noProof/>
                <w:sz w:val="28"/>
                <w:szCs w:val="28"/>
                <w:rtl/>
                <w:lang w:bidi="ar-JO"/>
              </w:rPr>
              <w:t xml:space="preserve"> </w:t>
            </w:r>
            <w:r w:rsidR="009339C0" w:rsidRPr="009339C0">
              <w:rPr>
                <w:rFonts w:ascii="Traditional Arabic" w:eastAsia="Times New Roman" w:hAnsi="Traditional Arabic" w:cs="Traditional Arabic" w:hint="cs"/>
                <w:noProof/>
                <w:sz w:val="28"/>
                <w:szCs w:val="28"/>
                <w:rtl/>
                <w:lang w:bidi="ar-JO"/>
              </w:rPr>
              <w:t>التقاعد</w:t>
            </w:r>
            <w:r w:rsidR="00B50DEF">
              <w:rPr>
                <w:rFonts w:ascii="Traditional Arabic" w:eastAsia="Times New Roman" w:hAnsi="Traditional Arabic" w:cs="Traditional Arabic" w:hint="cs"/>
                <w:noProof/>
                <w:sz w:val="28"/>
                <w:szCs w:val="28"/>
                <w:rtl/>
                <w:lang w:bidi="ar-JO"/>
              </w:rPr>
              <w:t xml:space="preserve"> الاعتيادي أو المبكر.</w:t>
            </w:r>
          </w:p>
        </w:tc>
      </w:tr>
      <w:tr w:rsidR="00C33814" w:rsidRPr="003E24FF" w14:paraId="5B16E94F" w14:textId="77777777" w:rsidTr="00137F18">
        <w:tc>
          <w:tcPr>
            <w:tcW w:w="1523" w:type="dxa"/>
          </w:tcPr>
          <w:p w14:paraId="1AD6475B" w14:textId="77777777" w:rsidR="00C33814" w:rsidRPr="003E24FF" w:rsidRDefault="00C3381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297C35B1" w14:textId="2AA9CE75" w:rsidR="00C33814" w:rsidRDefault="00C82877" w:rsidP="00C1315F">
            <w:pPr>
              <w:bidi/>
              <w:jc w:val="lowKashida"/>
              <w:rPr>
                <w:rFonts w:ascii="Traditional Arabic" w:hAnsi="Traditional Arabic" w:cs="Traditional Arabic"/>
                <w:sz w:val="28"/>
                <w:szCs w:val="28"/>
                <w:rtl/>
                <w:lang w:bidi="ar-JO"/>
              </w:rPr>
            </w:pPr>
            <w:r w:rsidRPr="00C82877">
              <w:rPr>
                <w:rFonts w:ascii="Traditional Arabic" w:hAnsi="Traditional Arabic" w:cs="Traditional Arabic" w:hint="cs"/>
                <w:sz w:val="28"/>
                <w:szCs w:val="28"/>
                <w:rtl/>
                <w:lang w:bidi="ar-JO"/>
              </w:rPr>
              <w:t>يفصل</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الموظف</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بدون</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إشعار</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ولا</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يجوز</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إعادة</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تعيينه</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ولا</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يستحق</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تعويضاً</w:t>
            </w:r>
            <w:r w:rsidRPr="00C82877">
              <w:rPr>
                <w:rFonts w:ascii="Traditional Arabic" w:hAnsi="Traditional Arabic" w:cs="Traditional Arabic"/>
                <w:sz w:val="28"/>
                <w:szCs w:val="28"/>
                <w:rtl/>
                <w:lang w:bidi="ar-JO"/>
              </w:rPr>
              <w:t xml:space="preserve"> </w:t>
            </w:r>
            <w:r w:rsidR="004A6773">
              <w:rPr>
                <w:rFonts w:ascii="Traditional Arabic" w:hAnsi="Traditional Arabic" w:cs="Traditional Arabic" w:hint="cs"/>
                <w:sz w:val="28"/>
                <w:szCs w:val="28"/>
                <w:rtl/>
                <w:lang w:bidi="ar-JO"/>
              </w:rPr>
              <w:t xml:space="preserve">خاصاً </w:t>
            </w:r>
            <w:r w:rsidRPr="00C82877">
              <w:rPr>
                <w:rFonts w:ascii="Traditional Arabic" w:hAnsi="Traditional Arabic" w:cs="Traditional Arabic" w:hint="cs"/>
                <w:sz w:val="28"/>
                <w:szCs w:val="28"/>
                <w:rtl/>
                <w:lang w:bidi="ar-JO"/>
              </w:rPr>
              <w:t>من</w:t>
            </w:r>
            <w:r w:rsidRPr="00C82877">
              <w:rPr>
                <w:rFonts w:ascii="Traditional Arabic" w:hAnsi="Traditional Arabic" w:cs="Traditional Arabic"/>
                <w:sz w:val="28"/>
                <w:szCs w:val="28"/>
                <w:rtl/>
                <w:lang w:bidi="ar-JO"/>
              </w:rPr>
              <w:t xml:space="preserve"> </w:t>
            </w:r>
            <w:r w:rsidR="006D128A">
              <w:rPr>
                <w:rFonts w:ascii="Traditional Arabic" w:hAnsi="Traditional Arabic" w:cs="Traditional Arabic" w:hint="cs"/>
                <w:sz w:val="28"/>
                <w:szCs w:val="28"/>
                <w:rtl/>
                <w:lang w:bidi="ar-JO"/>
              </w:rPr>
              <w:t>الجمعية</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بخلاف</w:t>
            </w:r>
            <w:r w:rsidRPr="00C82877">
              <w:rPr>
                <w:rFonts w:ascii="Traditional Arabic" w:hAnsi="Traditional Arabic" w:cs="Traditional Arabic"/>
                <w:sz w:val="28"/>
                <w:szCs w:val="28"/>
                <w:rtl/>
                <w:lang w:bidi="ar-JO"/>
              </w:rPr>
              <w:t xml:space="preserve"> </w:t>
            </w:r>
            <w:r w:rsidRPr="00C82877">
              <w:rPr>
                <w:rFonts w:ascii="Traditional Arabic" w:hAnsi="Traditional Arabic" w:cs="Traditional Arabic" w:hint="cs"/>
                <w:sz w:val="28"/>
                <w:szCs w:val="28"/>
                <w:rtl/>
                <w:lang w:bidi="ar-JO"/>
              </w:rPr>
              <w:t>مستحقاته</w:t>
            </w:r>
            <w:r w:rsidR="00C1315F">
              <w:rPr>
                <w:rFonts w:hint="cs"/>
                <w:rtl/>
              </w:rPr>
              <w:t xml:space="preserve"> </w:t>
            </w:r>
            <w:r w:rsidR="00C1315F" w:rsidRPr="00C1315F">
              <w:rPr>
                <w:rFonts w:ascii="Traditional Arabic" w:hAnsi="Traditional Arabic" w:cs="Traditional Arabic" w:hint="cs"/>
                <w:sz w:val="28"/>
                <w:szCs w:val="28"/>
                <w:rtl/>
                <w:lang w:bidi="ar-JO"/>
              </w:rPr>
              <w:t>في</w:t>
            </w:r>
            <w:r w:rsidR="00C1315F" w:rsidRPr="00C1315F">
              <w:rPr>
                <w:rFonts w:ascii="Traditional Arabic" w:hAnsi="Traditional Arabic" w:cs="Traditional Arabic"/>
                <w:sz w:val="28"/>
                <w:szCs w:val="28"/>
                <w:rtl/>
                <w:lang w:bidi="ar-JO"/>
              </w:rPr>
              <w:t xml:space="preserve"> </w:t>
            </w:r>
            <w:r w:rsidR="00C1315F" w:rsidRPr="00C1315F">
              <w:rPr>
                <w:rFonts w:ascii="Traditional Arabic" w:hAnsi="Traditional Arabic" w:cs="Traditional Arabic" w:hint="cs"/>
                <w:sz w:val="28"/>
                <w:szCs w:val="28"/>
                <w:rtl/>
                <w:lang w:bidi="ar-JO"/>
              </w:rPr>
              <w:t>الحالات</w:t>
            </w:r>
            <w:r w:rsidR="00C1315F" w:rsidRPr="00C1315F">
              <w:rPr>
                <w:rFonts w:ascii="Traditional Arabic" w:hAnsi="Traditional Arabic" w:cs="Traditional Arabic"/>
                <w:sz w:val="28"/>
                <w:szCs w:val="28"/>
                <w:rtl/>
                <w:lang w:bidi="ar-JO"/>
              </w:rPr>
              <w:t xml:space="preserve"> </w:t>
            </w:r>
            <w:r w:rsidR="00C1315F" w:rsidRPr="00C1315F">
              <w:rPr>
                <w:rFonts w:ascii="Traditional Arabic" w:hAnsi="Traditional Arabic" w:cs="Traditional Arabic" w:hint="cs"/>
                <w:sz w:val="28"/>
                <w:szCs w:val="28"/>
                <w:rtl/>
                <w:lang w:bidi="ar-JO"/>
              </w:rPr>
              <w:t>التالية</w:t>
            </w:r>
            <w:r w:rsidR="00C1315F">
              <w:rPr>
                <w:rFonts w:ascii="Traditional Arabic" w:hAnsi="Traditional Arabic" w:cs="Traditional Arabic" w:hint="cs"/>
                <w:sz w:val="28"/>
                <w:szCs w:val="28"/>
                <w:rtl/>
                <w:lang w:bidi="ar-JO"/>
              </w:rPr>
              <w:t>:</w:t>
            </w:r>
          </w:p>
          <w:p w14:paraId="1D2493A8" w14:textId="3799DE1F"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lang w:val="en-US" w:bidi="ar-JO"/>
              </w:rPr>
            </w:pPr>
            <w:r w:rsidRPr="00C1315F">
              <w:rPr>
                <w:rFonts w:ascii="Traditional Arabic" w:hAnsi="Traditional Arabic" w:cs="Traditional Arabic" w:hint="cs"/>
                <w:sz w:val="28"/>
                <w:szCs w:val="28"/>
                <w:rtl/>
                <w:lang w:bidi="ar-JO"/>
              </w:rPr>
              <w:t>التغيب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لأكثر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من</w:t>
            </w:r>
            <w:r w:rsidRPr="00C1315F">
              <w:rPr>
                <w:rFonts w:ascii="Traditional Arabic" w:hAnsi="Traditional Arabic" w:cs="Traditional Arabic"/>
                <w:sz w:val="28"/>
                <w:szCs w:val="28"/>
                <w:rtl/>
                <w:lang w:bidi="ar-JO"/>
              </w:rPr>
              <w:t xml:space="preserve"> </w:t>
            </w:r>
            <w:r w:rsidR="006D128A">
              <w:rPr>
                <w:rFonts w:ascii="Traditional Arabic" w:hAnsi="Traditional Arabic" w:cs="Traditional Arabic" w:hint="cs"/>
                <w:sz w:val="28"/>
                <w:szCs w:val="28"/>
                <w:rtl/>
                <w:lang w:bidi="ar-JO"/>
              </w:rPr>
              <w:t>خمسة عشر يوما م</w:t>
            </w:r>
            <w:r w:rsidRPr="00C1315F">
              <w:rPr>
                <w:rFonts w:ascii="Traditional Arabic" w:hAnsi="Traditional Arabic" w:cs="Traditional Arabic" w:hint="cs"/>
                <w:sz w:val="28"/>
                <w:szCs w:val="28"/>
                <w:rtl/>
                <w:lang w:bidi="ar-JO"/>
              </w:rPr>
              <w:t>تصلة،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بدون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إذن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رسمي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عذر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مقبول</w:t>
            </w:r>
            <w:r>
              <w:rPr>
                <w:rFonts w:ascii="Traditional Arabic" w:hAnsi="Traditional Arabic" w:cs="Traditional Arabic" w:hint="cs"/>
                <w:sz w:val="28"/>
                <w:szCs w:val="28"/>
                <w:rtl/>
                <w:lang w:val="en-US" w:bidi="ar-JO"/>
              </w:rPr>
              <w:t>.</w:t>
            </w:r>
          </w:p>
          <w:p w14:paraId="1F414B08" w14:textId="4E869772"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التغيب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لأكثر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من</w:t>
            </w:r>
            <w:r w:rsidRPr="00C1315F">
              <w:rPr>
                <w:rFonts w:ascii="Traditional Arabic" w:hAnsi="Traditional Arabic" w:cs="Traditional Arabic"/>
                <w:sz w:val="28"/>
                <w:szCs w:val="28"/>
                <w:rtl/>
                <w:lang w:bidi="ar-JO"/>
              </w:rPr>
              <w:t xml:space="preserve"> </w:t>
            </w:r>
            <w:r w:rsidR="006D128A">
              <w:rPr>
                <w:rFonts w:ascii="Traditional Arabic" w:hAnsi="Traditional Arabic" w:cs="Traditional Arabic" w:hint="cs"/>
                <w:sz w:val="28"/>
                <w:szCs w:val="28"/>
                <w:rtl/>
                <w:lang w:bidi="ar-JO"/>
              </w:rPr>
              <w:t>ثلاثون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يوماً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بشكل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متقطع</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خلال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السنة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الواحدة،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بدون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إذن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رسمي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عذر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مقبول</w:t>
            </w:r>
            <w:r>
              <w:rPr>
                <w:rFonts w:ascii="Traditional Arabic" w:hAnsi="Traditional Arabic" w:cs="Traditional Arabic" w:hint="cs"/>
                <w:sz w:val="28"/>
                <w:szCs w:val="28"/>
                <w:rtl/>
                <w:lang w:bidi="ar-JO"/>
              </w:rPr>
              <w:t>.</w:t>
            </w:r>
          </w:p>
          <w:p w14:paraId="26E831D2" w14:textId="6130388D" w:rsidR="00C1315F" w:rsidRPr="00C1315F" w:rsidRDefault="00F31287" w:rsidP="00640019">
            <w:pPr>
              <w:pStyle w:val="a7"/>
              <w:numPr>
                <w:ilvl w:val="3"/>
                <w:numId w:val="31"/>
              </w:numPr>
              <w:bidi/>
              <w:ind w:left="1310" w:hanging="567"/>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lastRenderedPageBreak/>
              <w:t>إذا ثبت بتقرير طبي معتمد عجز الموظف صحيا.</w:t>
            </w:r>
          </w:p>
          <w:p w14:paraId="34CC1CCE"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تعمد</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تخفيض</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الإنتاج</w:t>
            </w:r>
            <w:r>
              <w:rPr>
                <w:rFonts w:ascii="Traditional Arabic" w:hAnsi="Traditional Arabic" w:cs="Traditional Arabic" w:hint="cs"/>
                <w:sz w:val="28"/>
                <w:szCs w:val="28"/>
                <w:rtl/>
                <w:lang w:bidi="ar-JO"/>
              </w:rPr>
              <w:t>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جود</w:t>
            </w:r>
            <w:r>
              <w:rPr>
                <w:rFonts w:ascii="Traditional Arabic" w:hAnsi="Traditional Arabic" w:cs="Traditional Arabic" w:hint="cs"/>
                <w:sz w:val="28"/>
                <w:szCs w:val="28"/>
                <w:rtl/>
                <w:lang w:bidi="ar-JO"/>
              </w:rPr>
              <w:t>ة العمل</w:t>
            </w:r>
            <w:r w:rsidRPr="00C1315F">
              <w:rPr>
                <w:rFonts w:ascii="Traditional Arabic" w:hAnsi="Traditional Arabic" w:cs="Traditional Arabic" w:hint="cs"/>
                <w:sz w:val="28"/>
                <w:szCs w:val="28"/>
                <w:rtl/>
                <w:lang w:bidi="ar-JO"/>
              </w:rPr>
              <w:t>،</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ارتكاب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خطأ</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نشأ</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عنه</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خسائر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مادية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جسيمة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إذا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تم</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الإبلاغ</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عنها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خلال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سبعة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أيام</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ارتكابها</w:t>
            </w:r>
            <w:r>
              <w:rPr>
                <w:rFonts w:ascii="Traditional Arabic" w:hAnsi="Traditional Arabic" w:cs="Traditional Arabic" w:hint="cs"/>
                <w:sz w:val="28"/>
                <w:szCs w:val="28"/>
                <w:rtl/>
                <w:lang w:bidi="ar-JO"/>
              </w:rPr>
              <w:t>).</w:t>
            </w:r>
          </w:p>
          <w:p w14:paraId="1579EAAC"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حمل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السلاح</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بمختلف</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أنواعه</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في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أماكن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Pr>
                <w:rFonts w:ascii="Traditional Arabic" w:hAnsi="Traditional Arabic" w:cs="Traditional Arabic" w:hint="cs"/>
                <w:sz w:val="28"/>
                <w:szCs w:val="28"/>
                <w:rtl/>
                <w:lang w:bidi="ar-JO"/>
              </w:rPr>
              <w:t>.</w:t>
            </w:r>
          </w:p>
          <w:p w14:paraId="012C882D"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إدخال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مشروبات</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كحولية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مواد</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ممنوعة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إلى</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مكان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Pr>
                <w:rFonts w:ascii="Traditional Arabic" w:hAnsi="Traditional Arabic" w:cs="Traditional Arabic" w:hint="cs"/>
                <w:sz w:val="28"/>
                <w:szCs w:val="28"/>
                <w:rtl/>
                <w:lang w:bidi="ar-JO"/>
              </w:rPr>
              <w:t>.</w:t>
            </w:r>
          </w:p>
          <w:p w14:paraId="2470E8F6"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الإدانة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بحكم</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قضائي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اكتسب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الدرجة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القطعية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بجناية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جنحة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ماسة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بالشرف</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والأخلاق</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العامة</w:t>
            </w:r>
            <w:r>
              <w:rPr>
                <w:rFonts w:ascii="Traditional Arabic" w:hAnsi="Traditional Arabic" w:cs="Traditional Arabic" w:hint="cs"/>
                <w:sz w:val="28"/>
                <w:szCs w:val="28"/>
                <w:rtl/>
                <w:lang w:bidi="ar-JO"/>
              </w:rPr>
              <w:t>.</w:t>
            </w:r>
          </w:p>
          <w:p w14:paraId="1AA5EB34"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ارتكاب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مخل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بالآداب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العامة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في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مكان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Pr>
                <w:rFonts w:ascii="Traditional Arabic" w:hAnsi="Traditional Arabic" w:cs="Traditional Arabic" w:hint="cs"/>
                <w:sz w:val="28"/>
                <w:szCs w:val="28"/>
                <w:rtl/>
                <w:lang w:bidi="ar-JO"/>
              </w:rPr>
              <w:t>.</w:t>
            </w:r>
          </w:p>
          <w:p w14:paraId="6A3CF3F4"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التواجد</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أثناء</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في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حالة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سكر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بيَن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هلوسة،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جراء</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التعاطي</w:t>
            </w:r>
            <w:r>
              <w:rPr>
                <w:rFonts w:ascii="Traditional Arabic" w:hAnsi="Traditional Arabic" w:cs="Traditional Arabic" w:hint="cs"/>
                <w:sz w:val="28"/>
                <w:szCs w:val="28"/>
                <w:rtl/>
                <w:lang w:bidi="ar-JO"/>
              </w:rPr>
              <w:t>.</w:t>
            </w:r>
          </w:p>
          <w:p w14:paraId="3F67D9D4"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الاعتداء</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على</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موظف</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شخص</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آخر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بالسب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التحقير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الضرب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أثناء</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بسبب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العمل</w:t>
            </w:r>
            <w:r>
              <w:rPr>
                <w:rFonts w:ascii="Traditional Arabic" w:hAnsi="Traditional Arabic" w:cs="Traditional Arabic" w:hint="cs"/>
                <w:sz w:val="28"/>
                <w:szCs w:val="28"/>
                <w:rtl/>
                <w:lang w:bidi="ar-JO"/>
              </w:rPr>
              <w:t>.</w:t>
            </w:r>
          </w:p>
          <w:p w14:paraId="0E1C77AE"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الاختلاس،</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انتحال</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شخصية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هوية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الغير،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تقديم</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شهادات</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وثائق</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مزورة</w:t>
            </w:r>
            <w:r>
              <w:rPr>
                <w:rFonts w:ascii="Traditional Arabic" w:hAnsi="Traditional Arabic" w:cs="Traditional Arabic" w:hint="cs"/>
                <w:sz w:val="28"/>
                <w:szCs w:val="28"/>
                <w:rtl/>
                <w:lang w:bidi="ar-JO"/>
              </w:rPr>
              <w:t>.</w:t>
            </w:r>
          </w:p>
          <w:p w14:paraId="752803A2"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إفشاء</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الأسرار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الخاصة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بالعمل</w:t>
            </w:r>
            <w:r>
              <w:rPr>
                <w:rFonts w:ascii="Traditional Arabic" w:hAnsi="Traditional Arabic" w:cs="Traditional Arabic" w:hint="cs"/>
                <w:sz w:val="28"/>
                <w:szCs w:val="28"/>
                <w:rtl/>
                <w:lang w:bidi="ar-JO"/>
              </w:rPr>
              <w:t>.</w:t>
            </w:r>
          </w:p>
          <w:p w14:paraId="1B204B40" w14:textId="77777777" w:rsidR="00C1315F" w:rsidRDefault="00C1315F" w:rsidP="00640019">
            <w:pPr>
              <w:pStyle w:val="a7"/>
              <w:numPr>
                <w:ilvl w:val="3"/>
                <w:numId w:val="31"/>
              </w:numPr>
              <w:bidi/>
              <w:ind w:left="1310" w:hanging="567"/>
              <w:jc w:val="lowKashida"/>
              <w:rPr>
                <w:rFonts w:ascii="Traditional Arabic" w:hAnsi="Traditional Arabic" w:cs="Traditional Arabic"/>
                <w:sz w:val="28"/>
                <w:szCs w:val="28"/>
                <w:lang w:bidi="ar-JO"/>
              </w:rPr>
            </w:pPr>
            <w:r w:rsidRPr="00C1315F">
              <w:rPr>
                <w:rFonts w:ascii="Traditional Arabic" w:hAnsi="Traditional Arabic" w:cs="Traditional Arabic" w:hint="cs"/>
                <w:sz w:val="28"/>
                <w:szCs w:val="28"/>
                <w:rtl/>
                <w:lang w:bidi="ar-JO"/>
              </w:rPr>
              <w:t>شطب</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معلومات</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أو</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إتلاف</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وثائق</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مهمة</w:t>
            </w:r>
            <w:r>
              <w:rPr>
                <w:rFonts w:ascii="Traditional Arabic" w:hAnsi="Traditional Arabic" w:cs="Traditional Arabic" w:hint="cs"/>
                <w:sz w:val="28"/>
                <w:szCs w:val="28"/>
                <w:rtl/>
                <w:lang w:bidi="ar-JO"/>
              </w:rPr>
              <w:t>.</w:t>
            </w:r>
          </w:p>
          <w:p w14:paraId="40F39138" w14:textId="77777777" w:rsidR="00C1315F" w:rsidRPr="00C1315F" w:rsidRDefault="00C1315F" w:rsidP="00640019">
            <w:pPr>
              <w:pStyle w:val="a7"/>
              <w:numPr>
                <w:ilvl w:val="3"/>
                <w:numId w:val="31"/>
              </w:numPr>
              <w:bidi/>
              <w:ind w:left="1310" w:hanging="567"/>
              <w:jc w:val="lowKashida"/>
              <w:rPr>
                <w:rFonts w:ascii="Traditional Arabic" w:hAnsi="Traditional Arabic" w:cs="Traditional Arabic"/>
                <w:sz w:val="28"/>
                <w:szCs w:val="28"/>
                <w:rtl/>
                <w:lang w:bidi="ar-JO"/>
              </w:rPr>
            </w:pPr>
            <w:r w:rsidRPr="00C1315F">
              <w:rPr>
                <w:rFonts w:ascii="Traditional Arabic" w:hAnsi="Traditional Arabic" w:cs="Traditional Arabic" w:hint="cs"/>
                <w:sz w:val="28"/>
                <w:szCs w:val="28"/>
                <w:rtl/>
                <w:lang w:bidi="ar-JO"/>
              </w:rPr>
              <w:t>التخلي عن الجنسية السعودية</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إذا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كان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تعيينه</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قد</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صدر</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على</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أساس</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تمتعه</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بها،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وذلك</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اعتباراً</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من</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تاريخ</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التخلي</w:t>
            </w:r>
            <w:r w:rsidRPr="00C1315F">
              <w:rPr>
                <w:rFonts w:ascii="Traditional Arabic" w:hAnsi="Traditional Arabic" w:cs="Traditional Arabic"/>
                <w:sz w:val="28"/>
                <w:szCs w:val="28"/>
                <w:rtl/>
                <w:lang w:bidi="ar-JO"/>
              </w:rPr>
              <w:t xml:space="preserve"> </w:t>
            </w:r>
            <w:r w:rsidRPr="00C1315F">
              <w:rPr>
                <w:rFonts w:ascii="Traditional Arabic" w:hAnsi="Traditional Arabic" w:cs="Traditional Arabic" w:hint="cs"/>
                <w:sz w:val="28"/>
                <w:szCs w:val="28"/>
                <w:rtl/>
                <w:lang w:bidi="ar-JO"/>
              </w:rPr>
              <w:t>عنها.</w:t>
            </w:r>
          </w:p>
        </w:tc>
      </w:tr>
      <w:tr w:rsidR="00A209A4" w:rsidRPr="003E24FF" w14:paraId="3D3FAADB" w14:textId="77777777" w:rsidTr="00137F18">
        <w:tc>
          <w:tcPr>
            <w:tcW w:w="1523" w:type="dxa"/>
          </w:tcPr>
          <w:p w14:paraId="19015EFB" w14:textId="77777777" w:rsidR="00A209A4" w:rsidRPr="003E24FF" w:rsidRDefault="00A209A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64A59082" w14:textId="77777777" w:rsidR="00F103D7" w:rsidRPr="00F103D7" w:rsidRDefault="00F103D7" w:rsidP="00F103D7">
            <w:pPr>
              <w:bidi/>
              <w:contextualSpacing/>
              <w:jc w:val="lowKashida"/>
              <w:rPr>
                <w:rFonts w:ascii="Traditional Arabic" w:hAnsi="Traditional Arabic" w:cs="Traditional Arabic"/>
                <w:sz w:val="28"/>
                <w:szCs w:val="28"/>
                <w:rtl/>
                <w:lang w:bidi="ar-JO"/>
              </w:rPr>
            </w:pPr>
            <w:r w:rsidRPr="00F103D7">
              <w:rPr>
                <w:rFonts w:ascii="Traditional Arabic" w:hAnsi="Traditional Arabic" w:cs="Traditional Arabic" w:hint="cs"/>
                <w:sz w:val="28"/>
                <w:szCs w:val="28"/>
                <w:rtl/>
                <w:lang w:bidi="ar-JO"/>
              </w:rPr>
              <w:t>لا</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يجوز</w:t>
            </w:r>
            <w:r w:rsidRPr="00F103D7">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للجمعية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إنهاء</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خدمة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الموظف</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توجيه</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إشعار</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إليه</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لإنهاء</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خدمته</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في</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أي</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من</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الحالات</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التالية</w:t>
            </w:r>
            <w:r w:rsidRPr="00F103D7">
              <w:rPr>
                <w:rFonts w:ascii="Traditional Arabic" w:hAnsi="Traditional Arabic" w:cs="Traditional Arabic"/>
                <w:sz w:val="28"/>
                <w:szCs w:val="28"/>
                <w:lang w:bidi="ar-JO"/>
              </w:rPr>
              <w:t>:</w:t>
            </w:r>
          </w:p>
          <w:p w14:paraId="3EA5B673" w14:textId="77777777" w:rsidR="00E15C92" w:rsidRDefault="00E15C92" w:rsidP="00640019">
            <w:pPr>
              <w:pStyle w:val="a7"/>
              <w:numPr>
                <w:ilvl w:val="3"/>
                <w:numId w:val="31"/>
              </w:numPr>
              <w:bidi/>
              <w:ind w:left="1310" w:hanging="567"/>
              <w:jc w:val="lowKashida"/>
              <w:rPr>
                <w:rFonts w:ascii="Traditional Arabic" w:hAnsi="Traditional Arabic" w:cs="Traditional Arabic"/>
                <w:sz w:val="28"/>
                <w:szCs w:val="28"/>
                <w:lang w:bidi="ar-JO"/>
              </w:rPr>
            </w:pPr>
            <w:r w:rsidRPr="00F103D7">
              <w:rPr>
                <w:rFonts w:ascii="Traditional Arabic" w:hAnsi="Traditional Arabic" w:cs="Traditional Arabic" w:hint="cs"/>
                <w:sz w:val="28"/>
                <w:szCs w:val="28"/>
                <w:rtl/>
                <w:lang w:bidi="ar-JO"/>
              </w:rPr>
              <w:t>الموظف</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في</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أثناء</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إجازته</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السنوية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المرضية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الحج</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 xml:space="preserve">بدون راتب </w:t>
            </w:r>
            <w:r w:rsidRPr="00F103D7">
              <w:rPr>
                <w:rFonts w:ascii="Traditional Arabic" w:hAnsi="Traditional Arabic" w:cs="Traditional Arabic" w:hint="cs"/>
                <w:sz w:val="28"/>
                <w:szCs w:val="28"/>
                <w:rtl/>
                <w:lang w:bidi="ar-JO"/>
              </w:rPr>
              <w:t>للالتحاق</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بمعهد</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كلية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أو</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جامعة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معترف</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بها</w:t>
            </w:r>
            <w:r w:rsidRPr="00F103D7">
              <w:rPr>
                <w:rFonts w:ascii="Traditional Arabic" w:hAnsi="Traditional Arabic" w:cs="Traditional Arabic"/>
                <w:sz w:val="28"/>
                <w:szCs w:val="28"/>
                <w:rtl/>
                <w:lang w:bidi="ar-JO"/>
              </w:rPr>
              <w:t>.</w:t>
            </w:r>
          </w:p>
          <w:p w14:paraId="765530D7" w14:textId="77777777" w:rsidR="00A209A4" w:rsidRPr="00E15C92" w:rsidRDefault="00F103D7" w:rsidP="00640019">
            <w:pPr>
              <w:pStyle w:val="a7"/>
              <w:numPr>
                <w:ilvl w:val="3"/>
                <w:numId w:val="31"/>
              </w:numPr>
              <w:bidi/>
              <w:ind w:left="1310" w:hanging="567"/>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 xml:space="preserve">امتعاض </w:t>
            </w:r>
            <w:r w:rsidR="0010509C">
              <w:rPr>
                <w:rFonts w:ascii="Traditional Arabic" w:hAnsi="Traditional Arabic" w:cs="Traditional Arabic" w:hint="cs"/>
                <w:sz w:val="28"/>
                <w:szCs w:val="28"/>
                <w:rtl/>
                <w:lang w:bidi="ar-JO"/>
              </w:rPr>
              <w:t>الجمعية</w:t>
            </w:r>
            <w:r>
              <w:rPr>
                <w:rFonts w:ascii="Traditional Arabic" w:hAnsi="Traditional Arabic" w:cs="Traditional Arabic" w:hint="cs"/>
                <w:sz w:val="28"/>
                <w:szCs w:val="28"/>
                <w:rtl/>
                <w:lang w:bidi="ar-JO"/>
              </w:rPr>
              <w:t xml:space="preserve"> من</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شكوى</w:t>
            </w:r>
            <w:r w:rsidRPr="00F103D7">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 xml:space="preserve">أو دعوى أو </w:t>
            </w:r>
            <w:r w:rsidRPr="00F103D7">
              <w:rPr>
                <w:rFonts w:ascii="Traditional Arabic" w:hAnsi="Traditional Arabic" w:cs="Traditional Arabic" w:hint="cs"/>
                <w:sz w:val="28"/>
                <w:szCs w:val="28"/>
                <w:rtl/>
                <w:lang w:bidi="ar-JO"/>
              </w:rPr>
              <w:t>مطالب</w:t>
            </w:r>
            <w:r>
              <w:rPr>
                <w:rFonts w:ascii="Traditional Arabic" w:hAnsi="Traditional Arabic" w:cs="Traditional Arabic" w:hint="cs"/>
                <w:sz w:val="28"/>
                <w:szCs w:val="28"/>
                <w:rtl/>
                <w:lang w:bidi="ar-JO"/>
              </w:rPr>
              <w:t>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تقدم</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بها</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الموظف</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إلى</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الجهات</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المختصة</w:t>
            </w:r>
            <w:r>
              <w:rPr>
                <w:rFonts w:ascii="Traditional Arabic" w:hAnsi="Traditional Arabic" w:cs="Traditional Arabic" w:hint="cs"/>
                <w:sz w:val="28"/>
                <w:szCs w:val="28"/>
                <w:rtl/>
                <w:lang w:bidi="ar-JO"/>
              </w:rPr>
              <w:t>،</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والمتعلقة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بتطبيق</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أحكام</w:t>
            </w:r>
            <w:r w:rsidRPr="00F103D7">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هذه اللائحة</w:t>
            </w:r>
            <w:r w:rsidRPr="00F103D7">
              <w:rPr>
                <w:rFonts w:ascii="Traditional Arabic" w:hAnsi="Traditional Arabic" w:cs="Traditional Arabic"/>
                <w:sz w:val="28"/>
                <w:szCs w:val="28"/>
                <w:rtl/>
                <w:lang w:bidi="ar-JO"/>
              </w:rPr>
              <w:t xml:space="preserve"> </w:t>
            </w:r>
            <w:r w:rsidRPr="00F103D7">
              <w:rPr>
                <w:rFonts w:ascii="Traditional Arabic" w:hAnsi="Traditional Arabic" w:cs="Traditional Arabic" w:hint="cs"/>
                <w:sz w:val="28"/>
                <w:szCs w:val="28"/>
                <w:rtl/>
                <w:lang w:bidi="ar-JO"/>
              </w:rPr>
              <w:t>عليه</w:t>
            </w:r>
            <w:r w:rsidRPr="00F103D7">
              <w:rPr>
                <w:rFonts w:ascii="Traditional Arabic" w:hAnsi="Traditional Arabic" w:cs="Traditional Arabic"/>
                <w:sz w:val="28"/>
                <w:szCs w:val="28"/>
                <w:lang w:bidi="ar-JO"/>
              </w:rPr>
              <w:t>.</w:t>
            </w:r>
          </w:p>
        </w:tc>
      </w:tr>
      <w:tr w:rsidR="00A209A4" w:rsidRPr="003E24FF" w14:paraId="0F6F4DEE" w14:textId="77777777" w:rsidTr="00137F18">
        <w:tc>
          <w:tcPr>
            <w:tcW w:w="1523" w:type="dxa"/>
          </w:tcPr>
          <w:p w14:paraId="4E8A6C0C" w14:textId="77777777" w:rsidR="00A209A4" w:rsidRPr="003E24FF" w:rsidRDefault="00A209A4"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2F5FF60E" w14:textId="77777777" w:rsidR="00A209A4" w:rsidRPr="00570E7F" w:rsidRDefault="00D41731" w:rsidP="00570E7F">
            <w:pPr>
              <w:bidi/>
              <w:jc w:val="both"/>
              <w:rPr>
                <w:rFonts w:ascii="Traditional Arabic" w:hAnsi="Traditional Arabic" w:cs="Traditional Arabic"/>
                <w:sz w:val="28"/>
                <w:szCs w:val="28"/>
                <w:rtl/>
                <w:lang w:bidi="ar-EG"/>
              </w:rPr>
            </w:pPr>
            <w:r w:rsidRPr="00D41731">
              <w:rPr>
                <w:rFonts w:ascii="Traditional Arabic" w:hAnsi="Traditional Arabic" w:cs="Traditional Arabic" w:hint="cs"/>
                <w:sz w:val="28"/>
                <w:szCs w:val="28"/>
                <w:rtl/>
                <w:lang w:bidi="ar-EG"/>
              </w:rPr>
              <w:t>تنهى</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خدمات</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من</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عمله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ويستحق</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كامل</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مستحقاته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في</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حال</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عدم</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لياق</w:t>
            </w:r>
            <w:r w:rsidR="00570E7F">
              <w:rPr>
                <w:rFonts w:ascii="Traditional Arabic" w:hAnsi="Traditional Arabic" w:cs="Traditional Arabic" w:hint="cs"/>
                <w:sz w:val="28"/>
                <w:szCs w:val="28"/>
                <w:rtl/>
                <w:lang w:bidi="ar-EG"/>
              </w:rPr>
              <w:t>ته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الصحية</w:t>
            </w:r>
            <w:r w:rsidR="00570E7F">
              <w:rPr>
                <w:rFonts w:ascii="Traditional Arabic" w:hAnsi="Traditional Arabic" w:cs="Traditional Arabic" w:hint="cs"/>
                <w:sz w:val="28"/>
                <w:szCs w:val="28"/>
                <w:rtl/>
                <w:lang w:bidi="ar-EG"/>
              </w:rPr>
              <w:t>،</w:t>
            </w:r>
            <w:r w:rsidRPr="00D41731">
              <w:rPr>
                <w:rFonts w:ascii="Traditional Arabic" w:hAnsi="Traditional Arabic" w:cs="Traditional Arabic"/>
                <w:sz w:val="28"/>
                <w:szCs w:val="28"/>
                <w:rtl/>
                <w:lang w:bidi="ar-EG"/>
              </w:rPr>
              <w:t xml:space="preserve"> </w:t>
            </w:r>
            <w:r w:rsidR="00570E7F">
              <w:rPr>
                <w:rFonts w:ascii="Traditional Arabic" w:hAnsi="Traditional Arabic" w:cs="Traditional Arabic" w:hint="cs"/>
                <w:sz w:val="28"/>
                <w:szCs w:val="28"/>
                <w:rtl/>
                <w:lang w:bidi="ar-EG"/>
              </w:rPr>
              <w:t>كإصابته ب</w:t>
            </w:r>
            <w:r w:rsidRPr="00D41731">
              <w:rPr>
                <w:rFonts w:ascii="Traditional Arabic" w:hAnsi="Traditional Arabic" w:cs="Traditional Arabic" w:hint="cs"/>
                <w:sz w:val="28"/>
                <w:szCs w:val="28"/>
                <w:rtl/>
                <w:lang w:bidi="ar-EG"/>
              </w:rPr>
              <w:t>مرض</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مقعد</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أو</w:t>
            </w:r>
            <w:r w:rsidRPr="00D41731">
              <w:rPr>
                <w:rFonts w:ascii="Traditional Arabic" w:hAnsi="Traditional Arabic" w:cs="Traditional Arabic"/>
                <w:sz w:val="28"/>
                <w:szCs w:val="28"/>
                <w:rtl/>
                <w:lang w:bidi="ar-EG"/>
              </w:rPr>
              <w:t xml:space="preserve"> </w:t>
            </w:r>
            <w:r w:rsidR="00570E7F">
              <w:rPr>
                <w:rFonts w:ascii="Traditional Arabic" w:hAnsi="Traditional Arabic" w:cs="Traditional Arabic" w:hint="cs"/>
                <w:sz w:val="28"/>
                <w:szCs w:val="28"/>
                <w:rtl/>
                <w:lang w:bidi="ar-EG"/>
              </w:rPr>
              <w:t>ب</w:t>
            </w:r>
            <w:r w:rsidRPr="00D41731">
              <w:rPr>
                <w:rFonts w:ascii="Traditional Arabic" w:hAnsi="Traditional Arabic" w:cs="Traditional Arabic" w:hint="cs"/>
                <w:sz w:val="28"/>
                <w:szCs w:val="28"/>
                <w:rtl/>
                <w:lang w:bidi="ar-EG"/>
              </w:rPr>
              <w:t>العجز</w:t>
            </w:r>
            <w:r w:rsidRPr="00D41731">
              <w:rPr>
                <w:rFonts w:ascii="Traditional Arabic" w:hAnsi="Traditional Arabic" w:cs="Traditional Arabic"/>
                <w:sz w:val="28"/>
                <w:szCs w:val="28"/>
                <w:rtl/>
                <w:lang w:bidi="ar-EG"/>
              </w:rPr>
              <w:t>.</w:t>
            </w:r>
          </w:p>
        </w:tc>
      </w:tr>
      <w:tr w:rsidR="00570E7F" w:rsidRPr="003E24FF" w14:paraId="65FD701E" w14:textId="77777777" w:rsidTr="00137F18">
        <w:tc>
          <w:tcPr>
            <w:tcW w:w="1523" w:type="dxa"/>
          </w:tcPr>
          <w:p w14:paraId="3C0D6AF1" w14:textId="77777777" w:rsidR="00570E7F" w:rsidRPr="003E24FF" w:rsidRDefault="00570E7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69CC8454" w14:textId="77777777" w:rsidR="00570E7F" w:rsidRPr="00D41731" w:rsidRDefault="00570E7F" w:rsidP="00037C04">
            <w:pPr>
              <w:bidi/>
              <w:jc w:val="both"/>
              <w:rPr>
                <w:rFonts w:ascii="Traditional Arabic" w:hAnsi="Traditional Arabic" w:cs="Traditional Arabic"/>
                <w:sz w:val="28"/>
                <w:szCs w:val="28"/>
                <w:rtl/>
                <w:lang w:bidi="ar-EG"/>
              </w:rPr>
            </w:pPr>
            <w:r w:rsidRPr="00D41731">
              <w:rPr>
                <w:rFonts w:ascii="Traditional Arabic" w:hAnsi="Traditional Arabic" w:cs="Traditional Arabic" w:hint="cs"/>
                <w:sz w:val="28"/>
                <w:szCs w:val="28"/>
                <w:rtl/>
                <w:lang w:bidi="ar-EG"/>
              </w:rPr>
              <w:t>إذا</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انتهت</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خدمة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بسبب</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الوفاة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ف</w:t>
            </w:r>
            <w:r>
              <w:rPr>
                <w:rFonts w:ascii="Traditional Arabic" w:hAnsi="Traditional Arabic" w:cs="Traditional Arabic" w:hint="cs"/>
                <w:sz w:val="28"/>
                <w:szCs w:val="28"/>
                <w:rtl/>
                <w:lang w:bidi="ar-EG"/>
              </w:rPr>
              <w:t>ت</w:t>
            </w:r>
            <w:r w:rsidRPr="00D41731">
              <w:rPr>
                <w:rFonts w:ascii="Traditional Arabic" w:hAnsi="Traditional Arabic" w:cs="Traditional Arabic" w:hint="cs"/>
                <w:sz w:val="28"/>
                <w:szCs w:val="28"/>
                <w:rtl/>
                <w:lang w:bidi="ar-EG"/>
              </w:rPr>
              <w:t>عطى</w:t>
            </w:r>
            <w:r w:rsidRPr="00D41731">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مستحقاته ل</w:t>
            </w:r>
            <w:r w:rsidRPr="00D41731">
              <w:rPr>
                <w:rFonts w:ascii="Traditional Arabic" w:hAnsi="Traditional Arabic" w:cs="Traditional Arabic" w:hint="cs"/>
                <w:sz w:val="28"/>
                <w:szCs w:val="28"/>
                <w:rtl/>
                <w:lang w:bidi="ar-EG"/>
              </w:rPr>
              <w:t>ورثته</w:t>
            </w:r>
            <w:r w:rsidRPr="00D41731">
              <w:rPr>
                <w:rFonts w:ascii="Traditional Arabic" w:hAnsi="Traditional Arabic" w:cs="Traditional Arabic"/>
                <w:sz w:val="28"/>
                <w:szCs w:val="28"/>
                <w:rtl/>
                <w:lang w:bidi="ar-EG"/>
              </w:rPr>
              <w:t xml:space="preserve"> </w:t>
            </w:r>
            <w:r w:rsidR="00F35A28">
              <w:rPr>
                <w:rFonts w:ascii="Traditional Arabic" w:hAnsi="Traditional Arabic" w:cs="Traditional Arabic" w:hint="cs"/>
                <w:sz w:val="28"/>
                <w:szCs w:val="28"/>
                <w:rtl/>
                <w:lang w:bidi="ar-EG"/>
              </w:rPr>
              <w:t>الشرعيي</w:t>
            </w:r>
            <w:r w:rsidRPr="00D41731">
              <w:rPr>
                <w:rFonts w:ascii="Traditional Arabic" w:hAnsi="Traditional Arabic" w:cs="Traditional Arabic" w:hint="cs"/>
                <w:sz w:val="28"/>
                <w:szCs w:val="28"/>
                <w:rtl/>
                <w:lang w:bidi="ar-EG"/>
              </w:rPr>
              <w:t>ن</w:t>
            </w:r>
            <w:r w:rsidR="00037C04">
              <w:rPr>
                <w:rFonts w:ascii="Traditional Arabic" w:hAnsi="Traditional Arabic" w:cs="Traditional Arabic" w:hint="cs"/>
                <w:sz w:val="28"/>
                <w:szCs w:val="28"/>
                <w:rtl/>
                <w:lang w:bidi="ar-EG"/>
              </w:rPr>
              <w:t>.</w:t>
            </w:r>
          </w:p>
        </w:tc>
      </w:tr>
      <w:tr w:rsidR="00570E7F" w:rsidRPr="003E24FF" w14:paraId="4B557936" w14:textId="77777777" w:rsidTr="00137F18">
        <w:tc>
          <w:tcPr>
            <w:tcW w:w="1523" w:type="dxa"/>
          </w:tcPr>
          <w:p w14:paraId="46C3146D" w14:textId="77777777" w:rsidR="00570E7F" w:rsidRPr="003E24FF" w:rsidRDefault="00570E7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44F37828" w14:textId="77777777" w:rsidR="00570E7F" w:rsidRPr="00D41731" w:rsidRDefault="00570E7F" w:rsidP="00294FE0">
            <w:pPr>
              <w:bidi/>
              <w:jc w:val="both"/>
              <w:rPr>
                <w:rFonts w:ascii="Traditional Arabic" w:hAnsi="Traditional Arabic" w:cs="Traditional Arabic"/>
                <w:sz w:val="28"/>
                <w:szCs w:val="28"/>
                <w:rtl/>
                <w:lang w:bidi="ar-EG"/>
              </w:rPr>
            </w:pPr>
            <w:r w:rsidRPr="00D41731">
              <w:rPr>
                <w:rFonts w:ascii="Traditional Arabic" w:hAnsi="Traditional Arabic" w:cs="Traditional Arabic" w:hint="cs"/>
                <w:sz w:val="28"/>
                <w:szCs w:val="28"/>
                <w:rtl/>
                <w:lang w:bidi="ar-EG"/>
              </w:rPr>
              <w:t>على</w:t>
            </w:r>
            <w:r w:rsidRPr="00D41731">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منح</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عند</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انتهاء</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خدمته</w:t>
            </w:r>
            <w:r w:rsidR="00294FE0">
              <w:rPr>
                <w:rFonts w:ascii="Traditional Arabic" w:hAnsi="Traditional Arabic" w:cs="Traditional Arabic" w:hint="cs"/>
                <w:sz w:val="28"/>
                <w:szCs w:val="28"/>
                <w:rtl/>
                <w:lang w:bidi="ar-EG"/>
              </w:rPr>
              <w:t xml:space="preserve"> </w:t>
            </w:r>
            <w:r w:rsidR="00201BB6">
              <w:rPr>
                <w:rFonts w:ascii="Traditional Arabic" w:hAnsi="Traditional Arabic" w:cs="Traditional Arabic"/>
                <w:sz w:val="28"/>
                <w:szCs w:val="28"/>
                <w:rtl/>
                <w:lang w:bidi="ar-EG"/>
              </w:rPr>
              <w:t>-</w:t>
            </w:r>
            <w:r w:rsidRPr="00D41731">
              <w:rPr>
                <w:rFonts w:ascii="Traditional Arabic" w:hAnsi="Traditional Arabic" w:cs="Traditional Arabic" w:hint="cs"/>
                <w:sz w:val="28"/>
                <w:szCs w:val="28"/>
                <w:rtl/>
                <w:lang w:bidi="ar-EG"/>
              </w:rPr>
              <w:t>بناء</w:t>
            </w:r>
            <w:r w:rsidR="00294FE0">
              <w:rPr>
                <w:rFonts w:ascii="Traditional Arabic" w:hAnsi="Traditional Arabic" w:cs="Traditional Arabic" w:hint="cs"/>
                <w:sz w:val="28"/>
                <w:szCs w:val="28"/>
                <w:rtl/>
                <w:lang w:bidi="ar-EG"/>
              </w:rPr>
              <w:t xml:space="preserve"> </w:t>
            </w:r>
            <w:r w:rsidRPr="00D41731">
              <w:rPr>
                <w:rFonts w:ascii="Traditional Arabic" w:hAnsi="Traditional Arabic" w:cs="Traditional Arabic" w:hint="cs"/>
                <w:sz w:val="28"/>
                <w:szCs w:val="28"/>
                <w:rtl/>
                <w:lang w:bidi="ar-EG"/>
              </w:rPr>
              <w:t>على</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طلبه</w:t>
            </w:r>
            <w:r w:rsidR="00201BB6">
              <w:rPr>
                <w:rFonts w:ascii="Traditional Arabic" w:hAnsi="Traditional Arabic" w:cs="Traditional Arabic"/>
                <w:sz w:val="28"/>
                <w:szCs w:val="28"/>
                <w:rtl/>
                <w:lang w:bidi="ar-EG"/>
              </w:rPr>
              <w:t>-</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شهادة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خدمة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يذكر</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فيها</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اسم</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ونوع</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عمله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وتاريخ</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التحاقه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بالخدمة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وتاريخ</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انتهاء</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الخدمة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وتقوم</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برد</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ما</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قدمه</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من</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أوراق</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وشهادات</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ثبوتية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إذا</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طلبها</w:t>
            </w:r>
            <w:r w:rsidRPr="00D41731">
              <w:rPr>
                <w:rFonts w:ascii="Traditional Arabic" w:hAnsi="Traditional Arabic" w:cs="Traditional Arabic"/>
                <w:sz w:val="28"/>
                <w:szCs w:val="28"/>
                <w:rtl/>
                <w:lang w:bidi="ar-EG"/>
              </w:rPr>
              <w:t>.</w:t>
            </w:r>
          </w:p>
        </w:tc>
      </w:tr>
      <w:tr w:rsidR="00570E7F" w:rsidRPr="003E24FF" w14:paraId="261C9D62" w14:textId="77777777" w:rsidTr="00137F18">
        <w:tc>
          <w:tcPr>
            <w:tcW w:w="1523" w:type="dxa"/>
          </w:tcPr>
          <w:p w14:paraId="2917EEED" w14:textId="77777777" w:rsidR="00570E7F" w:rsidRPr="003E24FF" w:rsidRDefault="00570E7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1635B991" w14:textId="58D29405" w:rsidR="00570E7F" w:rsidRPr="00D41731" w:rsidRDefault="00570E7F" w:rsidP="00D82674">
            <w:pPr>
              <w:bidi/>
              <w:jc w:val="both"/>
              <w:rPr>
                <w:rFonts w:ascii="Traditional Arabic" w:hAnsi="Traditional Arabic" w:cs="Traditional Arabic"/>
                <w:sz w:val="28"/>
                <w:szCs w:val="28"/>
                <w:rtl/>
                <w:lang w:bidi="ar-EG"/>
              </w:rPr>
            </w:pPr>
            <w:r w:rsidRPr="00D41731">
              <w:rPr>
                <w:rFonts w:ascii="Traditional Arabic" w:hAnsi="Traditional Arabic" w:cs="Traditional Arabic" w:hint="cs"/>
                <w:sz w:val="28"/>
                <w:szCs w:val="28"/>
                <w:rtl/>
                <w:lang w:bidi="ar-EG"/>
              </w:rPr>
              <w:t>يتولى</w:t>
            </w:r>
            <w:r w:rsidRPr="00D41731">
              <w:rPr>
                <w:rFonts w:ascii="Traditional Arabic" w:hAnsi="Traditional Arabic" w:cs="Traditional Arabic"/>
                <w:sz w:val="28"/>
                <w:szCs w:val="28"/>
                <w:rtl/>
                <w:lang w:bidi="ar-EG"/>
              </w:rPr>
              <w:t xml:space="preserve"> </w:t>
            </w:r>
            <w:r w:rsidR="00B12ACA">
              <w:rPr>
                <w:rFonts w:ascii="Traditional Arabic" w:hAnsi="Traditional Arabic" w:cs="Traditional Arabic" w:hint="cs"/>
                <w:sz w:val="28"/>
                <w:szCs w:val="28"/>
                <w:rtl/>
                <w:lang w:bidi="ar-EG"/>
              </w:rPr>
              <w:t>مدير شئون الموظفين</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عملية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استطلاع</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آراء</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الموظفين</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المنتهية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خدماتهم</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بالاستقالة،</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للتعرف</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على</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دوافع</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استقالاتهم،</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والسلبيات</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لمواجهتها</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والحفاظ</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على</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الموظفين</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في</w:t>
            </w:r>
            <w:r w:rsidRPr="00D41731">
              <w:rPr>
                <w:rFonts w:ascii="Traditional Arabic" w:hAnsi="Traditional Arabic" w:cs="Traditional Arabic"/>
                <w:sz w:val="28"/>
                <w:szCs w:val="28"/>
                <w:rtl/>
                <w:lang w:bidi="ar-EG"/>
              </w:rPr>
              <w:t xml:space="preserve"> </w:t>
            </w:r>
            <w:r w:rsidRPr="00D41731">
              <w:rPr>
                <w:rFonts w:ascii="Traditional Arabic" w:hAnsi="Traditional Arabic" w:cs="Traditional Arabic" w:hint="cs"/>
                <w:sz w:val="28"/>
                <w:szCs w:val="28"/>
                <w:rtl/>
                <w:lang w:bidi="ar-EG"/>
              </w:rPr>
              <w:t>المستقبل</w:t>
            </w:r>
            <w:r w:rsidRPr="00D41731">
              <w:rPr>
                <w:rFonts w:ascii="Traditional Arabic" w:hAnsi="Traditional Arabic" w:cs="Traditional Arabic"/>
                <w:sz w:val="28"/>
                <w:szCs w:val="28"/>
                <w:rtl/>
                <w:lang w:bidi="ar-EG"/>
              </w:rPr>
              <w:t>.</w:t>
            </w:r>
          </w:p>
        </w:tc>
      </w:tr>
    </w:tbl>
    <w:p w14:paraId="32CE8ACD" w14:textId="77777777" w:rsidR="004F48B8" w:rsidRPr="003E24FF" w:rsidRDefault="004F48B8" w:rsidP="0038287B">
      <w:pPr>
        <w:bidi/>
        <w:rPr>
          <w:rFonts w:ascii="Traditional Arabic" w:hAnsi="Traditional Arabic" w:cs="Traditional Arabic"/>
          <w:color w:val="000000"/>
          <w:sz w:val="28"/>
          <w:szCs w:val="28"/>
          <w:lang w:bidi="ar-EG"/>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5A74D2" w:rsidRPr="003E24FF" w14:paraId="0F6B9588" w14:textId="77777777" w:rsidTr="00601D2C">
        <w:tc>
          <w:tcPr>
            <w:tcW w:w="3016" w:type="dxa"/>
            <w:vMerge w:val="restart"/>
          </w:tcPr>
          <w:p w14:paraId="4363C3C0" w14:textId="5CAA0598" w:rsidR="005A74D2" w:rsidRPr="003E24FF" w:rsidRDefault="00064A38" w:rsidP="00601D2C">
            <w:pPr>
              <w:pStyle w:val="a9"/>
              <w:bidi/>
              <w:contextualSpacing/>
              <w:rPr>
                <w:rFonts w:ascii="Traditional Arabic" w:hAnsi="Traditional Arabic" w:cs="Traditional Arabic"/>
                <w:rtl/>
                <w:lang w:bidi="ar-JO"/>
              </w:rPr>
            </w:pPr>
            <w:r>
              <w:br w:type="page"/>
            </w:r>
          </w:p>
        </w:tc>
        <w:tc>
          <w:tcPr>
            <w:tcW w:w="6412" w:type="dxa"/>
            <w:gridSpan w:val="2"/>
            <w:tcBorders>
              <w:bottom w:val="single" w:sz="36" w:space="0" w:color="auto"/>
            </w:tcBorders>
          </w:tcPr>
          <w:p w14:paraId="65596B1F" w14:textId="77777777" w:rsidR="005A74D2" w:rsidRPr="003E24FF" w:rsidRDefault="005A74D2" w:rsidP="00601D2C">
            <w:pPr>
              <w:pStyle w:val="a9"/>
              <w:bidi/>
              <w:contextualSpacing/>
              <w:rPr>
                <w:rFonts w:ascii="Traditional Arabic" w:hAnsi="Traditional Arabic" w:cs="Traditional Arabic"/>
                <w:rtl/>
                <w:lang w:bidi="ar-JO"/>
              </w:rPr>
            </w:pPr>
          </w:p>
          <w:p w14:paraId="326F8451" w14:textId="77777777" w:rsidR="005A74D2" w:rsidRPr="003E24FF" w:rsidRDefault="005A74D2" w:rsidP="00601D2C">
            <w:pPr>
              <w:pStyle w:val="a9"/>
              <w:bidi/>
              <w:contextualSpacing/>
              <w:rPr>
                <w:rFonts w:ascii="Traditional Arabic" w:hAnsi="Traditional Arabic" w:cs="Traditional Arabic"/>
                <w:rtl/>
                <w:lang w:bidi="ar-JO"/>
              </w:rPr>
            </w:pPr>
          </w:p>
          <w:p w14:paraId="7B33DB28" w14:textId="77777777" w:rsidR="005A74D2" w:rsidRPr="003E24FF" w:rsidRDefault="005A74D2" w:rsidP="00601D2C">
            <w:pPr>
              <w:pStyle w:val="a9"/>
              <w:bidi/>
              <w:contextualSpacing/>
              <w:rPr>
                <w:rFonts w:ascii="Traditional Arabic" w:hAnsi="Traditional Arabic" w:cs="Traditional Arabic"/>
                <w:rtl/>
                <w:lang w:bidi="ar-JO"/>
              </w:rPr>
            </w:pPr>
          </w:p>
        </w:tc>
      </w:tr>
      <w:tr w:rsidR="005A74D2" w:rsidRPr="003E24FF" w14:paraId="674D77C2" w14:textId="77777777" w:rsidTr="00601D2C">
        <w:tc>
          <w:tcPr>
            <w:tcW w:w="3016" w:type="dxa"/>
            <w:vMerge/>
          </w:tcPr>
          <w:p w14:paraId="2D542998" w14:textId="77777777" w:rsidR="005A74D2" w:rsidRPr="003E24FF" w:rsidRDefault="005A74D2" w:rsidP="00601D2C">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10CC85FC" w14:textId="77777777" w:rsidR="005A74D2" w:rsidRPr="003E24FF" w:rsidRDefault="005A74D2" w:rsidP="00601D2C">
            <w:pPr>
              <w:pStyle w:val="a9"/>
              <w:bidi/>
              <w:contextualSpacing/>
              <w:rPr>
                <w:rFonts w:ascii="Traditional Arabic" w:hAnsi="Traditional Arabic" w:cs="Traditional Arabic"/>
                <w:b/>
                <w:bCs/>
                <w:color w:val="5B842B"/>
                <w:sz w:val="32"/>
                <w:szCs w:val="32"/>
                <w:rtl/>
                <w:lang w:bidi="ar-JO"/>
              </w:rPr>
            </w:pPr>
          </w:p>
          <w:p w14:paraId="113CDF41" w14:textId="77777777" w:rsidR="005A74D2" w:rsidRPr="003E24FF" w:rsidRDefault="005A74D2" w:rsidP="00177840">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00177840">
              <w:rPr>
                <w:rFonts w:ascii="Traditional Arabic" w:hAnsi="Traditional Arabic" w:cs="Traditional Arabic" w:hint="cs"/>
                <w:b/>
                <w:bCs/>
                <w:color w:val="5B842B"/>
                <w:sz w:val="64"/>
                <w:szCs w:val="64"/>
                <w:rtl/>
                <w:lang w:bidi="ar-JO"/>
              </w:rPr>
              <w:t>الرابع</w:t>
            </w:r>
            <w:r w:rsidRPr="003E24FF">
              <w:rPr>
                <w:rFonts w:ascii="Traditional Arabic" w:hAnsi="Traditional Arabic" w:cs="Traditional Arabic"/>
                <w:b/>
                <w:bCs/>
                <w:color w:val="5B842B"/>
                <w:sz w:val="64"/>
                <w:szCs w:val="64"/>
                <w:rtl/>
                <w:lang w:bidi="ar-JO"/>
              </w:rPr>
              <w:t>:</w:t>
            </w:r>
          </w:p>
        </w:tc>
      </w:tr>
      <w:tr w:rsidR="005A74D2" w:rsidRPr="003E24FF" w14:paraId="1B6E8F8F" w14:textId="77777777" w:rsidTr="00601D2C">
        <w:tc>
          <w:tcPr>
            <w:tcW w:w="3016" w:type="dxa"/>
            <w:vMerge/>
          </w:tcPr>
          <w:p w14:paraId="21F841B1" w14:textId="77777777" w:rsidR="005A74D2" w:rsidRPr="003E24FF" w:rsidRDefault="005A74D2" w:rsidP="00601D2C">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4BFCF293" w14:textId="77777777" w:rsidR="005A74D2" w:rsidRPr="003E24FF" w:rsidRDefault="005A74D2" w:rsidP="00601D2C">
            <w:pPr>
              <w:pStyle w:val="10"/>
              <w:bidi/>
              <w:spacing w:before="0" w:after="0"/>
              <w:contextualSpacing/>
              <w:outlineLvl w:val="0"/>
              <w:rPr>
                <w:rFonts w:ascii="Traditional Arabic" w:hAnsi="Traditional Arabic" w:cs="Traditional Arabic"/>
                <w:color w:val="5B842B"/>
                <w:sz w:val="64"/>
                <w:szCs w:val="64"/>
                <w:rtl/>
                <w:lang w:bidi="ar-JO"/>
              </w:rPr>
            </w:pPr>
            <w:bookmarkStart w:id="26" w:name="_Toc360549636"/>
            <w:r w:rsidRPr="003E24FF">
              <w:rPr>
                <w:rFonts w:ascii="Traditional Arabic" w:hAnsi="Traditional Arabic" w:cs="Traditional Arabic" w:hint="cs"/>
                <w:color w:val="5B842B"/>
                <w:sz w:val="64"/>
                <w:szCs w:val="64"/>
                <w:rtl/>
                <w:lang w:bidi="ar-JO"/>
              </w:rPr>
              <w:t>حزمة</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المكافآت</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المتكاملة</w:t>
            </w:r>
            <w:bookmarkEnd w:id="26"/>
          </w:p>
          <w:p w14:paraId="41F2D1FC" w14:textId="77777777" w:rsidR="005A74D2" w:rsidRPr="003E24FF" w:rsidRDefault="005A74D2" w:rsidP="00601D2C">
            <w:pPr>
              <w:pStyle w:val="a9"/>
              <w:bidi/>
              <w:contextualSpacing/>
              <w:rPr>
                <w:rFonts w:ascii="Traditional Arabic" w:hAnsi="Traditional Arabic" w:cs="Traditional Arabic"/>
                <w:b/>
                <w:bCs/>
                <w:color w:val="5B842B"/>
                <w:sz w:val="32"/>
                <w:szCs w:val="32"/>
                <w:rtl/>
                <w:lang w:bidi="ar-JO"/>
              </w:rPr>
            </w:pPr>
          </w:p>
        </w:tc>
      </w:tr>
      <w:tr w:rsidR="005A74D2" w:rsidRPr="003E24FF" w14:paraId="0E80EABA" w14:textId="77777777" w:rsidTr="00601D2C">
        <w:tc>
          <w:tcPr>
            <w:tcW w:w="3016" w:type="dxa"/>
            <w:vMerge/>
          </w:tcPr>
          <w:p w14:paraId="7B8620B6"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63A1D60F"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529DE5AC"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r>
      <w:tr w:rsidR="005A74D2" w:rsidRPr="003E24FF" w14:paraId="2E94E18E" w14:textId="77777777" w:rsidTr="00601D2C">
        <w:tc>
          <w:tcPr>
            <w:tcW w:w="3016" w:type="dxa"/>
            <w:vMerge/>
          </w:tcPr>
          <w:p w14:paraId="02B9A2FD"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26AE66FA" w14:textId="77777777" w:rsidR="005A74D2" w:rsidRPr="003E24FF" w:rsidRDefault="00177840"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.1.</w:t>
            </w:r>
          </w:p>
        </w:tc>
        <w:tc>
          <w:tcPr>
            <w:tcW w:w="4980" w:type="dxa"/>
          </w:tcPr>
          <w:p w14:paraId="0BB15EF7" w14:textId="77777777" w:rsidR="005A74D2" w:rsidRPr="003E24FF" w:rsidRDefault="00ED0AD2"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الراتب</w:t>
            </w:r>
            <w:r w:rsidR="005A74D2" w:rsidRPr="003E24FF">
              <w:rPr>
                <w:rFonts w:ascii="Traditional Arabic" w:hAnsi="Traditional Arabic" w:cs="Traditional Arabic"/>
                <w:b/>
                <w:bCs/>
                <w:color w:val="5B842B"/>
                <w:sz w:val="28"/>
                <w:szCs w:val="28"/>
                <w:rtl/>
                <w:lang w:bidi="ar-JO"/>
              </w:rPr>
              <w:t xml:space="preserve"> </w:t>
            </w:r>
            <w:r w:rsidR="005A74D2" w:rsidRPr="003E24FF">
              <w:rPr>
                <w:rFonts w:ascii="Traditional Arabic" w:hAnsi="Traditional Arabic" w:cs="Traditional Arabic" w:hint="cs"/>
                <w:b/>
                <w:bCs/>
                <w:color w:val="5B842B"/>
                <w:sz w:val="28"/>
                <w:szCs w:val="28"/>
                <w:rtl/>
                <w:lang w:bidi="ar-JO"/>
              </w:rPr>
              <w:t>الأساسي</w:t>
            </w:r>
          </w:p>
        </w:tc>
      </w:tr>
      <w:tr w:rsidR="005A74D2" w:rsidRPr="003E24FF" w14:paraId="466E055E" w14:textId="77777777" w:rsidTr="00601D2C">
        <w:tc>
          <w:tcPr>
            <w:tcW w:w="3016" w:type="dxa"/>
            <w:vMerge/>
          </w:tcPr>
          <w:p w14:paraId="209DC46D"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5F855A25"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c>
          <w:tcPr>
            <w:tcW w:w="4980" w:type="dxa"/>
          </w:tcPr>
          <w:p w14:paraId="19E02166"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r>
      <w:tr w:rsidR="005A74D2" w:rsidRPr="003E24FF" w14:paraId="2BC7AB08" w14:textId="77777777" w:rsidTr="00601D2C">
        <w:tc>
          <w:tcPr>
            <w:tcW w:w="3016" w:type="dxa"/>
            <w:vMerge/>
          </w:tcPr>
          <w:p w14:paraId="05D0D3A6"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37543B61" w14:textId="77777777" w:rsidR="005A74D2" w:rsidRPr="003E24FF" w:rsidRDefault="00177840"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.2.</w:t>
            </w:r>
          </w:p>
        </w:tc>
        <w:tc>
          <w:tcPr>
            <w:tcW w:w="4980" w:type="dxa"/>
          </w:tcPr>
          <w:p w14:paraId="3576DB4B" w14:textId="77777777" w:rsidR="005A74D2" w:rsidRPr="003E24FF" w:rsidRDefault="005A74D2"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استحقاقات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التعويض</w:t>
            </w:r>
          </w:p>
        </w:tc>
      </w:tr>
      <w:tr w:rsidR="005A74D2" w:rsidRPr="003E24FF" w14:paraId="455D4703" w14:textId="77777777" w:rsidTr="00601D2C">
        <w:tc>
          <w:tcPr>
            <w:tcW w:w="3016" w:type="dxa"/>
          </w:tcPr>
          <w:p w14:paraId="25F92321"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61C57EEE"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c>
          <w:tcPr>
            <w:tcW w:w="4980" w:type="dxa"/>
          </w:tcPr>
          <w:p w14:paraId="70A35769"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r>
      <w:tr w:rsidR="005A74D2" w:rsidRPr="003E24FF" w14:paraId="1DA2571F" w14:textId="77777777" w:rsidTr="00601D2C">
        <w:tc>
          <w:tcPr>
            <w:tcW w:w="3016" w:type="dxa"/>
          </w:tcPr>
          <w:p w14:paraId="267A1F46"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360E8A76" w14:textId="77777777" w:rsidR="005A74D2" w:rsidRPr="003E24FF" w:rsidRDefault="00177840" w:rsidP="00601D2C">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hint="cs"/>
                <w:b/>
                <w:bCs/>
                <w:color w:val="5B842B"/>
                <w:sz w:val="28"/>
                <w:szCs w:val="28"/>
                <w:rtl/>
                <w:lang w:bidi="ar-JO"/>
              </w:rPr>
              <w:t>3</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b/>
                <w:bCs/>
                <w:color w:val="5B842B"/>
                <w:sz w:val="28"/>
                <w:szCs w:val="28"/>
                <w:rtl/>
                <w:lang w:bidi="ar-JO"/>
              </w:rPr>
              <w:tab/>
            </w:r>
          </w:p>
        </w:tc>
        <w:tc>
          <w:tcPr>
            <w:tcW w:w="4980" w:type="dxa"/>
          </w:tcPr>
          <w:p w14:paraId="66E29606" w14:textId="77777777" w:rsidR="005A74D2" w:rsidRPr="003E24FF" w:rsidRDefault="005A74D2"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المزايا</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الوظيفية</w:t>
            </w:r>
          </w:p>
        </w:tc>
      </w:tr>
      <w:tr w:rsidR="005A74D2" w:rsidRPr="003E24FF" w14:paraId="0056C866" w14:textId="77777777" w:rsidTr="00601D2C">
        <w:tc>
          <w:tcPr>
            <w:tcW w:w="3016" w:type="dxa"/>
          </w:tcPr>
          <w:p w14:paraId="77F50C29"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0EE0812D"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c>
          <w:tcPr>
            <w:tcW w:w="4980" w:type="dxa"/>
          </w:tcPr>
          <w:p w14:paraId="55C84DA0"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r>
      <w:tr w:rsidR="005A74D2" w:rsidRPr="003E24FF" w14:paraId="03DD9B04" w14:textId="77777777" w:rsidTr="00601D2C">
        <w:tc>
          <w:tcPr>
            <w:tcW w:w="3016" w:type="dxa"/>
          </w:tcPr>
          <w:p w14:paraId="1C52994B"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27CF9A7B" w14:textId="77777777" w:rsidR="005A74D2" w:rsidRPr="003E24FF" w:rsidRDefault="00177840" w:rsidP="00601D2C">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b/>
                <w:bCs/>
                <w:color w:val="5B842B"/>
                <w:sz w:val="28"/>
                <w:szCs w:val="28"/>
                <w:rtl/>
                <w:lang w:bidi="ar-JO"/>
              </w:rPr>
              <w:tab/>
            </w:r>
          </w:p>
        </w:tc>
        <w:tc>
          <w:tcPr>
            <w:tcW w:w="4980" w:type="dxa"/>
          </w:tcPr>
          <w:p w14:paraId="62662671" w14:textId="77777777" w:rsidR="005A74D2" w:rsidRPr="003E24FF" w:rsidRDefault="005A74D2"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الحوافز</w:t>
            </w:r>
          </w:p>
        </w:tc>
      </w:tr>
      <w:tr w:rsidR="005A74D2" w:rsidRPr="003E24FF" w14:paraId="0B008023" w14:textId="77777777" w:rsidTr="00601D2C">
        <w:tc>
          <w:tcPr>
            <w:tcW w:w="3016" w:type="dxa"/>
          </w:tcPr>
          <w:p w14:paraId="67909363"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307319E1"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c>
          <w:tcPr>
            <w:tcW w:w="4980" w:type="dxa"/>
          </w:tcPr>
          <w:p w14:paraId="4AB48935" w14:textId="77777777" w:rsidR="005A74D2" w:rsidRPr="003E24FF" w:rsidRDefault="005A74D2" w:rsidP="00601D2C">
            <w:pPr>
              <w:pStyle w:val="a9"/>
              <w:bidi/>
              <w:contextualSpacing/>
              <w:rPr>
                <w:rFonts w:ascii="Traditional Arabic" w:hAnsi="Traditional Arabic" w:cs="Traditional Arabic"/>
                <w:b/>
                <w:bCs/>
                <w:color w:val="5B842B"/>
                <w:sz w:val="22"/>
                <w:rtl/>
                <w:lang w:bidi="ar-JO"/>
              </w:rPr>
            </w:pPr>
          </w:p>
        </w:tc>
      </w:tr>
      <w:tr w:rsidR="005A74D2" w:rsidRPr="003E24FF" w14:paraId="20F068B3" w14:textId="77777777" w:rsidTr="00601D2C">
        <w:tc>
          <w:tcPr>
            <w:tcW w:w="3016" w:type="dxa"/>
          </w:tcPr>
          <w:p w14:paraId="2D4075F0"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Pr>
          <w:p w14:paraId="1CF94D02" w14:textId="77777777" w:rsidR="005A74D2" w:rsidRPr="003E24FF" w:rsidRDefault="00177840" w:rsidP="00601D2C">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4</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hint="cs"/>
                <w:b/>
                <w:bCs/>
                <w:color w:val="5B842B"/>
                <w:sz w:val="28"/>
                <w:szCs w:val="28"/>
                <w:rtl/>
                <w:lang w:bidi="ar-JO"/>
              </w:rPr>
              <w:t>5</w:t>
            </w:r>
            <w:r w:rsidR="005A74D2" w:rsidRPr="003E24FF">
              <w:rPr>
                <w:rFonts w:ascii="Traditional Arabic" w:hAnsi="Traditional Arabic" w:cs="Traditional Arabic"/>
                <w:b/>
                <w:bCs/>
                <w:color w:val="5B842B"/>
                <w:sz w:val="28"/>
                <w:szCs w:val="28"/>
                <w:rtl/>
                <w:lang w:bidi="ar-JO"/>
              </w:rPr>
              <w:t>.</w:t>
            </w:r>
            <w:r w:rsidR="005A74D2" w:rsidRPr="003E24FF">
              <w:rPr>
                <w:rFonts w:ascii="Traditional Arabic" w:hAnsi="Traditional Arabic" w:cs="Traditional Arabic"/>
                <w:b/>
                <w:bCs/>
                <w:color w:val="5B842B"/>
                <w:sz w:val="28"/>
                <w:szCs w:val="28"/>
                <w:rtl/>
                <w:lang w:bidi="ar-JO"/>
              </w:rPr>
              <w:tab/>
            </w:r>
          </w:p>
        </w:tc>
        <w:tc>
          <w:tcPr>
            <w:tcW w:w="4980" w:type="dxa"/>
          </w:tcPr>
          <w:p w14:paraId="230C10E2" w14:textId="77777777" w:rsidR="005A74D2" w:rsidRPr="003E24FF" w:rsidRDefault="00AF487D"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الزيادات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السنوية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والترفيع</w:t>
            </w:r>
          </w:p>
        </w:tc>
      </w:tr>
      <w:tr w:rsidR="005A74D2" w:rsidRPr="003E24FF" w14:paraId="0E067095" w14:textId="77777777" w:rsidTr="00601D2C">
        <w:tc>
          <w:tcPr>
            <w:tcW w:w="3016" w:type="dxa"/>
          </w:tcPr>
          <w:p w14:paraId="41ED5027" w14:textId="77777777" w:rsidR="005A74D2" w:rsidRPr="003E24FF" w:rsidRDefault="005A74D2" w:rsidP="00601D2C">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4828B9B1"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c>
          <w:tcPr>
            <w:tcW w:w="4980" w:type="dxa"/>
            <w:tcBorders>
              <w:bottom w:val="single" w:sz="36" w:space="0" w:color="auto"/>
            </w:tcBorders>
          </w:tcPr>
          <w:p w14:paraId="5D6886C1" w14:textId="77777777" w:rsidR="005A74D2" w:rsidRPr="003E24FF" w:rsidRDefault="005A74D2" w:rsidP="00601D2C">
            <w:pPr>
              <w:pStyle w:val="a9"/>
              <w:bidi/>
              <w:contextualSpacing/>
              <w:rPr>
                <w:rFonts w:ascii="Traditional Arabic" w:hAnsi="Traditional Arabic" w:cs="Traditional Arabic"/>
                <w:b/>
                <w:bCs/>
                <w:color w:val="5B842B"/>
                <w:rtl/>
                <w:lang w:bidi="ar-JO"/>
              </w:rPr>
            </w:pPr>
          </w:p>
        </w:tc>
      </w:tr>
    </w:tbl>
    <w:p w14:paraId="2819CF22" w14:textId="77777777" w:rsidR="001942D4" w:rsidRPr="003E24FF" w:rsidRDefault="001942D4" w:rsidP="00C3422E">
      <w:pPr>
        <w:bidi/>
        <w:contextualSpacing/>
        <w:jc w:val="lowKashida"/>
        <w:rPr>
          <w:rFonts w:ascii="Traditional Arabic" w:hAnsi="Traditional Arabic" w:cs="Traditional Arabic"/>
          <w:color w:val="000000"/>
          <w:sz w:val="28"/>
          <w:szCs w:val="28"/>
        </w:rPr>
      </w:pPr>
    </w:p>
    <w:p w14:paraId="012C1E60" w14:textId="77777777" w:rsidR="0060380F" w:rsidRPr="003E24FF" w:rsidRDefault="001942D4" w:rsidP="0038287B">
      <w:pPr>
        <w:bidi/>
        <w:contextualSpacing/>
        <w:rPr>
          <w:rFonts w:ascii="Traditional Arabic" w:hAnsi="Traditional Arabic" w:cs="Traditional Arabic"/>
          <w:b/>
          <w:bCs/>
          <w:color w:val="000000"/>
          <w:sz w:val="28"/>
          <w:szCs w:val="28"/>
          <w:rtl/>
          <w:lang w:bidi="ar-EG"/>
        </w:rPr>
      </w:pPr>
      <w:r w:rsidRPr="003E24FF">
        <w:rPr>
          <w:rFonts w:ascii="Traditional Arabic" w:hAnsi="Traditional Arabic" w:cs="Traditional Arabic"/>
          <w:color w:val="000000"/>
          <w:sz w:val="28"/>
          <w:szCs w:val="28"/>
          <w:rtl/>
          <w:lang w:bidi="ar-EG"/>
        </w:rPr>
        <w:br w:type="page"/>
      </w:r>
    </w:p>
    <w:p w14:paraId="1496063F" w14:textId="77777777" w:rsidR="002F2D1B" w:rsidRPr="00064A38" w:rsidRDefault="00177840" w:rsidP="00ED0AD2">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27" w:name="_Toc360549637"/>
      <w:r w:rsidRPr="00064A38">
        <w:rPr>
          <w:rFonts w:ascii="Traditional Arabic" w:hAnsi="Traditional Arabic" w:cs="Traditional Arabic" w:hint="cs"/>
          <w:i w:val="0"/>
          <w:iCs w:val="0"/>
          <w:color w:val="1F497D" w:themeColor="text2"/>
          <w:sz w:val="32"/>
          <w:szCs w:val="32"/>
          <w:rtl/>
          <w:lang w:bidi="ar-EG"/>
        </w:rPr>
        <w:lastRenderedPageBreak/>
        <w:t>4</w:t>
      </w:r>
      <w:r w:rsidR="002F2D1B" w:rsidRPr="00064A38">
        <w:rPr>
          <w:rFonts w:ascii="Traditional Arabic" w:hAnsi="Traditional Arabic" w:cs="Traditional Arabic" w:hint="cs"/>
          <w:i w:val="0"/>
          <w:iCs w:val="0"/>
          <w:color w:val="1F497D" w:themeColor="text2"/>
          <w:sz w:val="32"/>
          <w:szCs w:val="32"/>
          <w:rtl/>
          <w:lang w:bidi="ar-EG"/>
        </w:rPr>
        <w:t xml:space="preserve">.1.     </w:t>
      </w:r>
      <w:r w:rsidR="00ED0AD2" w:rsidRPr="00064A38">
        <w:rPr>
          <w:rFonts w:ascii="Traditional Arabic" w:hAnsi="Traditional Arabic" w:cs="Traditional Arabic" w:hint="cs"/>
          <w:i w:val="0"/>
          <w:iCs w:val="0"/>
          <w:color w:val="1F497D" w:themeColor="text2"/>
          <w:sz w:val="32"/>
          <w:szCs w:val="32"/>
          <w:rtl/>
          <w:lang w:bidi="ar-EG"/>
        </w:rPr>
        <w:t>الراتب</w:t>
      </w:r>
      <w:r w:rsidR="002F2D1B" w:rsidRPr="00064A38">
        <w:rPr>
          <w:rFonts w:ascii="Traditional Arabic" w:hAnsi="Traditional Arabic" w:cs="Traditional Arabic"/>
          <w:i w:val="0"/>
          <w:iCs w:val="0"/>
          <w:color w:val="1F497D" w:themeColor="text2"/>
          <w:sz w:val="32"/>
          <w:szCs w:val="32"/>
          <w:rtl/>
          <w:lang w:bidi="ar-EG"/>
        </w:rPr>
        <w:t xml:space="preserve"> </w:t>
      </w:r>
      <w:r w:rsidR="002F2D1B" w:rsidRPr="00064A38">
        <w:rPr>
          <w:rFonts w:ascii="Traditional Arabic" w:hAnsi="Traditional Arabic" w:cs="Traditional Arabic" w:hint="cs"/>
          <w:i w:val="0"/>
          <w:iCs w:val="0"/>
          <w:color w:val="1F497D" w:themeColor="text2"/>
          <w:sz w:val="32"/>
          <w:szCs w:val="32"/>
          <w:rtl/>
          <w:lang w:bidi="ar-EG"/>
        </w:rPr>
        <w:t>الأساسي</w:t>
      </w:r>
      <w:bookmarkEnd w:id="27"/>
    </w:p>
    <w:p w14:paraId="5A7A494C" w14:textId="77777777" w:rsidR="002F2D1B" w:rsidRPr="003E24FF" w:rsidRDefault="002F2D1B" w:rsidP="002F2D1B">
      <w:pPr>
        <w:tabs>
          <w:tab w:val="left" w:pos="1386"/>
        </w:tabs>
        <w:bidi/>
        <w:contextualSpacing/>
        <w:rPr>
          <w:rFonts w:ascii="Traditional Arabic" w:hAnsi="Traditional Arabic" w:cs="Traditional Arabic"/>
          <w:sz w:val="28"/>
          <w:szCs w:val="28"/>
          <w:rtl/>
          <w:lang w:val="x-none" w:eastAsia="x-none" w:bidi="ar-JO"/>
        </w:rPr>
      </w:pPr>
      <w:r w:rsidRPr="003E24FF">
        <w:rPr>
          <w:rFonts w:ascii="Traditional Arabic" w:hAnsi="Traditional Arabic" w:cs="Traditional Arabic"/>
          <w:sz w:val="28"/>
          <w:szCs w:val="28"/>
          <w:rtl/>
          <w:lang w:val="x-none" w:eastAsia="x-none" w:bidi="ar-JO"/>
        </w:rPr>
        <w:tab/>
      </w:r>
    </w:p>
    <w:tbl>
      <w:tblPr>
        <w:tblStyle w:val="a5"/>
        <w:bidiVisual/>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3"/>
        <w:gridCol w:w="7905"/>
      </w:tblGrid>
      <w:tr w:rsidR="002F2D1B" w:rsidRPr="003E24FF" w14:paraId="79B88508" w14:textId="77777777" w:rsidTr="00601D2C">
        <w:tc>
          <w:tcPr>
            <w:tcW w:w="1523" w:type="dxa"/>
          </w:tcPr>
          <w:p w14:paraId="205AC69C" w14:textId="77777777" w:rsidR="002F2D1B" w:rsidRPr="003E24FF" w:rsidRDefault="002F2D1B"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7905" w:type="dxa"/>
          </w:tcPr>
          <w:p w14:paraId="5582104F" w14:textId="77777777" w:rsidR="002F2D1B" w:rsidRPr="003E24FF" w:rsidRDefault="00543547" w:rsidP="00B957D5">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لتطبيق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هيكل</w:t>
            </w:r>
            <w:r w:rsidRPr="003E24FF">
              <w:rPr>
                <w:rFonts w:ascii="Traditional Arabic" w:hAnsi="Traditional Arabic" w:cs="Traditional Arabic"/>
                <w:noProof/>
                <w:color w:val="000000"/>
                <w:sz w:val="28"/>
                <w:szCs w:val="28"/>
                <w:rtl/>
                <w:lang w:bidi="ar-JO"/>
              </w:rPr>
              <w:t xml:space="preserve"> </w:t>
            </w:r>
            <w:r w:rsidR="00B957D5" w:rsidRPr="003E24FF">
              <w:rPr>
                <w:rFonts w:ascii="Traditional Arabic" w:hAnsi="Traditional Arabic" w:cs="Traditional Arabic" w:hint="cs"/>
                <w:noProof/>
                <w:color w:val="000000"/>
                <w:sz w:val="28"/>
                <w:szCs w:val="28"/>
                <w:rtl/>
                <w:lang w:bidi="ar-JO"/>
              </w:rPr>
              <w:t>الراتب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الأساسي.</w:t>
            </w:r>
          </w:p>
        </w:tc>
      </w:tr>
      <w:tr w:rsidR="002F2D1B" w:rsidRPr="003E24FF" w14:paraId="0ADA1A35" w14:textId="77777777" w:rsidTr="00601D2C">
        <w:tc>
          <w:tcPr>
            <w:tcW w:w="1523" w:type="dxa"/>
          </w:tcPr>
          <w:p w14:paraId="36D4780C" w14:textId="77777777" w:rsidR="002F2D1B" w:rsidRPr="003E24FF" w:rsidRDefault="002F2D1B"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100E2CD1" w14:textId="77777777" w:rsidR="002F2D1B" w:rsidRPr="003E24FF" w:rsidRDefault="00566D4A" w:rsidP="00C639FC">
            <w:pPr>
              <w:bidi/>
              <w:jc w:val="both"/>
              <w:rPr>
                <w:rFonts w:ascii="Traditional Arabic" w:hAnsi="Traditional Arabic" w:cs="Traditional Arabic"/>
                <w:noProof/>
                <w:color w:val="000000"/>
                <w:sz w:val="28"/>
                <w:szCs w:val="28"/>
                <w:rtl/>
                <w:lang w:bidi="ar-EG"/>
              </w:rPr>
            </w:pPr>
            <w:r w:rsidRPr="003E24FF">
              <w:rPr>
                <w:rFonts w:ascii="Traditional Arabic" w:hAnsi="Traditional Arabic" w:cs="Traditional Arabic"/>
                <w:color w:val="000000"/>
                <w:sz w:val="28"/>
                <w:szCs w:val="28"/>
                <w:rtl/>
                <w:lang w:bidi="ar-EG"/>
              </w:rPr>
              <w:t>يناط بلجن</w:t>
            </w:r>
            <w:r w:rsidR="00C639FC">
              <w:rPr>
                <w:rFonts w:ascii="Traditional Arabic" w:hAnsi="Traditional Arabic" w:cs="Traditional Arabic" w:hint="cs"/>
                <w:color w:val="000000"/>
                <w:sz w:val="28"/>
                <w:szCs w:val="28"/>
                <w:rtl/>
                <w:lang w:bidi="ar-EG"/>
              </w:rPr>
              <w:t>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انتقاء الموظفين</w:t>
            </w:r>
            <w:r w:rsidRPr="003E24FF">
              <w:rPr>
                <w:rFonts w:ascii="Traditional Arabic" w:hAnsi="Traditional Arabic" w:cs="Traditional Arabic"/>
                <w:color w:val="000000"/>
                <w:sz w:val="28"/>
                <w:szCs w:val="28"/>
                <w:rtl/>
                <w:lang w:bidi="ar-EG"/>
              </w:rPr>
              <w:t xml:space="preserve">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التي يتم تشكيلها مؤقتاً لاختيار المرشحين للوظائف</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بالتوصية بالراتب الأساسي الأنسب لكل </w:t>
            </w:r>
            <w:r w:rsidRPr="003E24FF">
              <w:rPr>
                <w:rFonts w:ascii="Traditional Arabic" w:hAnsi="Traditional Arabic" w:cs="Traditional Arabic" w:hint="cs"/>
                <w:color w:val="000000"/>
                <w:sz w:val="28"/>
                <w:szCs w:val="28"/>
                <w:rtl/>
                <w:lang w:bidi="ar-EG"/>
              </w:rPr>
              <w:t>مرشح لتقلد منصب وظيفي شاغر</w:t>
            </w:r>
            <w:r w:rsidRPr="003E24FF">
              <w:rPr>
                <w:rFonts w:ascii="Traditional Arabic" w:hAnsi="Traditional Arabic" w:cs="Traditional Arabic"/>
                <w:color w:val="000000"/>
                <w:sz w:val="28"/>
                <w:szCs w:val="28"/>
                <w:rtl/>
                <w:lang w:bidi="ar-EG"/>
              </w:rPr>
              <w:t xml:space="preserve">، ترفع </w:t>
            </w:r>
            <w:r w:rsidR="00C534B5">
              <w:rPr>
                <w:rFonts w:ascii="Traditional Arabic" w:hAnsi="Traditional Arabic" w:cs="Traditional Arabic" w:hint="cs"/>
                <w:color w:val="000000"/>
                <w:sz w:val="28"/>
                <w:szCs w:val="28"/>
                <w:rtl/>
                <w:lang w:bidi="ar-EG"/>
              </w:rPr>
              <w:t>للمدير العام</w:t>
            </w:r>
            <w:r w:rsidRPr="003E24FF">
              <w:rPr>
                <w:rFonts w:ascii="Traditional Arabic" w:hAnsi="Traditional Arabic" w:cs="Traditional Arabic"/>
                <w:color w:val="000000"/>
                <w:sz w:val="28"/>
                <w:szCs w:val="28"/>
                <w:rtl/>
                <w:lang w:bidi="ar-EG"/>
              </w:rPr>
              <w:t xml:space="preserve"> في جميع الحالات للمصادقة.</w:t>
            </w:r>
          </w:p>
        </w:tc>
      </w:tr>
      <w:tr w:rsidR="00566D4A" w:rsidRPr="003E24FF" w14:paraId="1D186DBB" w14:textId="77777777" w:rsidTr="00601D2C">
        <w:tc>
          <w:tcPr>
            <w:tcW w:w="1523" w:type="dxa"/>
          </w:tcPr>
          <w:p w14:paraId="6C2C1348" w14:textId="77777777" w:rsidR="00566D4A" w:rsidRPr="003E24FF" w:rsidRDefault="00566D4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71EC9B8D" w14:textId="77777777" w:rsidR="00566D4A" w:rsidRPr="003E24FF" w:rsidRDefault="00566D4A" w:rsidP="00566D4A">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تصرف الرواتب وسائر التعويضات والمزايا والحوافز الملحقة بها للموظفين بالريال السعودي، وفق قرارات التعيين المثبتة.</w:t>
            </w:r>
          </w:p>
        </w:tc>
      </w:tr>
      <w:tr w:rsidR="00566D4A" w:rsidRPr="003E24FF" w14:paraId="5EB11694" w14:textId="77777777" w:rsidTr="00601D2C">
        <w:tc>
          <w:tcPr>
            <w:tcW w:w="1523" w:type="dxa"/>
          </w:tcPr>
          <w:p w14:paraId="4D365C00" w14:textId="77777777" w:rsidR="00566D4A" w:rsidRPr="003E24FF" w:rsidRDefault="00566D4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7905" w:type="dxa"/>
          </w:tcPr>
          <w:p w14:paraId="39744743" w14:textId="77777777" w:rsidR="00566D4A" w:rsidRPr="003E24FF" w:rsidRDefault="00566D4A" w:rsidP="00640019">
            <w:pPr>
              <w:numPr>
                <w:ilvl w:val="0"/>
                <w:numId w:val="63"/>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 xml:space="preserve">يبدأ حق الموظف في الراتب اعتباراً من تاريخ مباشرته العمل، </w:t>
            </w:r>
            <w:r w:rsidRPr="003E24FF">
              <w:rPr>
                <w:rFonts w:ascii="Traditional Arabic" w:eastAsia="Times New Roman" w:hAnsi="Traditional Arabic" w:cs="Traditional Arabic" w:hint="cs"/>
                <w:noProof/>
                <w:sz w:val="28"/>
                <w:szCs w:val="28"/>
                <w:rtl/>
                <w:lang w:bidi="ar-JO"/>
              </w:rPr>
              <w:t>بشرط</w:t>
            </w:r>
            <w:r w:rsidRPr="003E24FF">
              <w:rPr>
                <w:rFonts w:ascii="Traditional Arabic" w:eastAsia="Times New Roman" w:hAnsi="Traditional Arabic" w:cs="Traditional Arabic"/>
                <w:noProof/>
                <w:sz w:val="28"/>
                <w:szCs w:val="28"/>
                <w:rtl/>
                <w:lang w:bidi="ar-JO"/>
              </w:rPr>
              <w:t xml:space="preserve"> صدور قرار تعيينه.</w:t>
            </w:r>
          </w:p>
          <w:p w14:paraId="3CDEB852" w14:textId="77777777" w:rsidR="00566D4A" w:rsidRPr="003E24FF" w:rsidRDefault="00566D4A" w:rsidP="00640019">
            <w:pPr>
              <w:numPr>
                <w:ilvl w:val="0"/>
                <w:numId w:val="63"/>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يوقف راتب الموظف المستقيل اعتباراً من تاريخ انقطاعه الفعلي عن العمل.</w:t>
            </w:r>
          </w:p>
          <w:p w14:paraId="4751F99B" w14:textId="6D1EFAC9" w:rsidR="00566D4A" w:rsidRPr="003E24FF" w:rsidRDefault="00566D4A" w:rsidP="00640019">
            <w:pPr>
              <w:numPr>
                <w:ilvl w:val="0"/>
                <w:numId w:val="63"/>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يوقف راتب المو</w:t>
            </w:r>
            <w:r w:rsidR="00176BDA">
              <w:rPr>
                <w:rFonts w:ascii="Traditional Arabic" w:eastAsia="Times New Roman" w:hAnsi="Traditional Arabic" w:cs="Traditional Arabic"/>
                <w:noProof/>
                <w:sz w:val="28"/>
                <w:szCs w:val="28"/>
                <w:rtl/>
                <w:lang w:bidi="ar-JO"/>
              </w:rPr>
              <w:t>ظف المنقطع عن عمله لمدة تصل إلى</w:t>
            </w:r>
            <w:r w:rsidR="00176BDA">
              <w:rPr>
                <w:rFonts w:ascii="Traditional Arabic" w:eastAsia="Times New Roman" w:hAnsi="Traditional Arabic" w:cs="Traditional Arabic" w:hint="cs"/>
                <w:noProof/>
                <w:sz w:val="28"/>
                <w:szCs w:val="28"/>
                <w:rtl/>
                <w:lang w:bidi="ar-JO"/>
              </w:rPr>
              <w:t xml:space="preserve"> </w:t>
            </w:r>
            <w:commentRangeStart w:id="28"/>
            <w:r w:rsidR="00176BDA">
              <w:rPr>
                <w:rFonts w:ascii="Traditional Arabic" w:eastAsia="Times New Roman" w:hAnsi="Traditional Arabic" w:cs="Traditional Arabic" w:hint="cs"/>
                <w:noProof/>
                <w:sz w:val="28"/>
                <w:szCs w:val="28"/>
                <w:rtl/>
                <w:lang w:bidi="ar-JO"/>
              </w:rPr>
              <w:t>عش</w:t>
            </w:r>
            <w:r w:rsidR="00176BDA">
              <w:rPr>
                <w:rFonts w:ascii="Traditional Arabic" w:eastAsia="Times New Roman" w:hAnsi="Traditional Arabic" w:cs="Traditional Arabic" w:hint="cs"/>
                <w:noProof/>
                <w:sz w:val="28"/>
                <w:szCs w:val="28"/>
                <w:rtl/>
                <w:lang w:val="en-US"/>
              </w:rPr>
              <w:t>رة</w:t>
            </w:r>
            <w:r w:rsidRPr="003E24FF">
              <w:rPr>
                <w:rFonts w:ascii="Traditional Arabic" w:eastAsia="Times New Roman" w:hAnsi="Traditional Arabic" w:cs="Traditional Arabic"/>
                <w:noProof/>
                <w:sz w:val="28"/>
                <w:szCs w:val="28"/>
                <w:rtl/>
                <w:lang w:bidi="ar-JO"/>
              </w:rPr>
              <w:t xml:space="preserve"> </w:t>
            </w:r>
            <w:commentRangeEnd w:id="28"/>
            <w:r w:rsidR="00176BDA">
              <w:rPr>
                <w:rStyle w:val="af4"/>
                <w:rFonts w:ascii="Arial" w:hAnsi="Arial"/>
                <w:rtl/>
                <w:lang w:val="en-US"/>
              </w:rPr>
              <w:commentReference w:id="28"/>
            </w:r>
            <w:r w:rsidRPr="003E24FF">
              <w:rPr>
                <w:rFonts w:ascii="Traditional Arabic" w:eastAsia="Times New Roman" w:hAnsi="Traditional Arabic" w:cs="Traditional Arabic"/>
                <w:noProof/>
                <w:sz w:val="28"/>
                <w:szCs w:val="28"/>
                <w:rtl/>
                <w:lang w:bidi="ar-JO"/>
              </w:rPr>
              <w:t>أيام بدون إذن رسمي، ابتداءً من تاريخ انقطاعه عن مركز عمله.</w:t>
            </w:r>
          </w:p>
          <w:p w14:paraId="2EE184A7" w14:textId="77777777" w:rsidR="00566D4A" w:rsidRPr="003E24FF" w:rsidRDefault="00566D4A" w:rsidP="00640019">
            <w:pPr>
              <w:numPr>
                <w:ilvl w:val="0"/>
                <w:numId w:val="63"/>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يوقف راتب الموظف المعاقب بوقف راتبه اعتباراً من التاريخ المحدد في القرار القاضي بذلك.</w:t>
            </w:r>
          </w:p>
          <w:p w14:paraId="19A3E7A4" w14:textId="45E7F2F5" w:rsidR="00EE2E15" w:rsidRPr="00EE2E15" w:rsidRDefault="00566D4A" w:rsidP="00640019">
            <w:pPr>
              <w:numPr>
                <w:ilvl w:val="0"/>
                <w:numId w:val="63"/>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يوقف راتب الموظف الموقوف قضائياً بصورة احتياطية، اعتباراً من تاريخ إحالته للقضاء.</w:t>
            </w:r>
          </w:p>
          <w:p w14:paraId="0029CD2E" w14:textId="76AFCFEE" w:rsidR="00566D4A" w:rsidRPr="003E24FF" w:rsidRDefault="00566D4A" w:rsidP="00640019">
            <w:pPr>
              <w:numPr>
                <w:ilvl w:val="0"/>
                <w:numId w:val="63"/>
              </w:numPr>
              <w:bidi/>
              <w:jc w:val="both"/>
              <w:rPr>
                <w:rFonts w:ascii="Traditional Arabic" w:hAnsi="Traditional Arabic" w:cs="Traditional Arabic"/>
                <w:color w:val="000000"/>
                <w:sz w:val="28"/>
                <w:szCs w:val="28"/>
                <w:rtl/>
                <w:lang w:bidi="ar-EG"/>
              </w:rPr>
            </w:pPr>
            <w:r w:rsidRPr="003E24FF">
              <w:rPr>
                <w:rFonts w:ascii="Traditional Arabic" w:eastAsia="Times New Roman" w:hAnsi="Traditional Arabic" w:cs="Traditional Arabic"/>
                <w:noProof/>
                <w:sz w:val="28"/>
                <w:szCs w:val="28"/>
                <w:rtl/>
                <w:lang w:bidi="ar-JO"/>
              </w:rPr>
              <w:t xml:space="preserve">يكون دفع الرواتب والمستحقات الخاصة بشهر </w:t>
            </w:r>
            <w:commentRangeStart w:id="29"/>
            <w:r w:rsidR="00EE2E15">
              <w:rPr>
                <w:rFonts w:ascii="Traditional Arabic" w:eastAsia="Times New Roman" w:hAnsi="Traditional Arabic" w:cs="Traditional Arabic" w:hint="cs"/>
                <w:noProof/>
                <w:sz w:val="28"/>
                <w:szCs w:val="28"/>
                <w:rtl/>
                <w:lang w:bidi="ar-JO"/>
              </w:rPr>
              <w:t>ميلادي</w:t>
            </w:r>
            <w:r w:rsidRPr="003E24FF">
              <w:rPr>
                <w:rFonts w:ascii="Traditional Arabic" w:eastAsia="Times New Roman" w:hAnsi="Traditional Arabic" w:cs="Traditional Arabic"/>
                <w:noProof/>
                <w:sz w:val="28"/>
                <w:szCs w:val="28"/>
                <w:rtl/>
                <w:lang w:bidi="ar-JO"/>
              </w:rPr>
              <w:t xml:space="preserve"> </w:t>
            </w:r>
            <w:commentRangeEnd w:id="29"/>
            <w:r w:rsidR="00EE2E15">
              <w:rPr>
                <w:rStyle w:val="af4"/>
                <w:rFonts w:ascii="Arial" w:hAnsi="Arial"/>
                <w:rtl/>
                <w:lang w:val="en-US"/>
              </w:rPr>
              <w:commentReference w:id="29"/>
            </w:r>
            <w:r w:rsidRPr="003E24FF">
              <w:rPr>
                <w:rFonts w:ascii="Traditional Arabic" w:eastAsia="Times New Roman" w:hAnsi="Traditional Arabic" w:cs="Traditional Arabic"/>
                <w:noProof/>
                <w:sz w:val="28"/>
                <w:szCs w:val="28"/>
                <w:rtl/>
                <w:lang w:bidi="ar-JO"/>
              </w:rPr>
              <w:t xml:space="preserve">معين خلال الأسبوع الأخير من ذلك الشهر أو خلال الأسبوع الأول من الشهر اللاحق، هذا ويجوز </w:t>
            </w:r>
            <w:r w:rsidR="00C534B5">
              <w:rPr>
                <w:rFonts w:ascii="Traditional Arabic" w:eastAsia="Times New Roman" w:hAnsi="Traditional Arabic" w:cs="Traditional Arabic"/>
                <w:noProof/>
                <w:sz w:val="28"/>
                <w:szCs w:val="28"/>
                <w:rtl/>
                <w:lang w:bidi="ar-JO"/>
              </w:rPr>
              <w:t>للمدير العام</w:t>
            </w:r>
            <w:r w:rsidRPr="003E24FF">
              <w:rPr>
                <w:rFonts w:ascii="Traditional Arabic" w:eastAsia="Times New Roman" w:hAnsi="Traditional Arabic" w:cs="Traditional Arabic"/>
                <w:noProof/>
                <w:sz w:val="28"/>
                <w:szCs w:val="28"/>
                <w:rtl/>
                <w:lang w:bidi="ar-JO"/>
              </w:rPr>
              <w:t xml:space="preserve"> التوصية بدفعها قبل ذلك في مناسبات الأعياد الدينية وخلال موسم الصيف.</w:t>
            </w:r>
          </w:p>
        </w:tc>
      </w:tr>
    </w:tbl>
    <w:p w14:paraId="4ABC26CD" w14:textId="77777777" w:rsidR="00064A38" w:rsidRDefault="00064A38" w:rsidP="0060380F">
      <w:pPr>
        <w:bidi/>
        <w:contextualSpacing/>
        <w:rPr>
          <w:rFonts w:ascii="Traditional Arabic" w:hAnsi="Traditional Arabic" w:cs="Traditional Arabic"/>
          <w:b/>
          <w:bCs/>
          <w:color w:val="000000"/>
          <w:sz w:val="28"/>
          <w:szCs w:val="28"/>
          <w:rtl/>
          <w:lang w:bidi="ar-EG"/>
        </w:rPr>
      </w:pPr>
    </w:p>
    <w:p w14:paraId="2F295214" w14:textId="77777777" w:rsidR="00064A38" w:rsidRDefault="00064A38">
      <w:pPr>
        <w:rPr>
          <w:rFonts w:ascii="Traditional Arabic" w:hAnsi="Traditional Arabic" w:cs="Traditional Arabic"/>
          <w:b/>
          <w:bCs/>
          <w:color w:val="000000"/>
          <w:sz w:val="28"/>
          <w:szCs w:val="28"/>
          <w:rtl/>
          <w:lang w:bidi="ar-EG"/>
        </w:rPr>
      </w:pPr>
      <w:r>
        <w:rPr>
          <w:rFonts w:ascii="Traditional Arabic" w:hAnsi="Traditional Arabic" w:cs="Traditional Arabic"/>
          <w:b/>
          <w:bCs/>
          <w:color w:val="000000"/>
          <w:sz w:val="28"/>
          <w:szCs w:val="28"/>
          <w:rtl/>
          <w:lang w:bidi="ar-EG"/>
        </w:rPr>
        <w:br w:type="page"/>
      </w:r>
    </w:p>
    <w:p w14:paraId="5F3E874E" w14:textId="77777777" w:rsidR="0060380F" w:rsidRPr="003E24FF" w:rsidRDefault="0060380F" w:rsidP="0060380F">
      <w:pPr>
        <w:bidi/>
        <w:contextualSpacing/>
        <w:rPr>
          <w:rFonts w:ascii="Traditional Arabic" w:hAnsi="Traditional Arabic" w:cs="Traditional Arabic"/>
          <w:b/>
          <w:bCs/>
          <w:color w:val="000000"/>
          <w:sz w:val="28"/>
          <w:szCs w:val="28"/>
          <w:rtl/>
          <w:lang w:bidi="ar-EG"/>
        </w:rPr>
      </w:pPr>
    </w:p>
    <w:p w14:paraId="7CD9A475" w14:textId="77777777" w:rsidR="00231417" w:rsidRPr="00064A38" w:rsidRDefault="00177840" w:rsidP="00231417">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30" w:name="_Toc360549638"/>
      <w:r w:rsidRPr="00064A38">
        <w:rPr>
          <w:rFonts w:ascii="Traditional Arabic" w:hAnsi="Traditional Arabic" w:cs="Traditional Arabic" w:hint="cs"/>
          <w:i w:val="0"/>
          <w:iCs w:val="0"/>
          <w:color w:val="1F497D" w:themeColor="text2"/>
          <w:sz w:val="32"/>
          <w:szCs w:val="32"/>
          <w:rtl/>
          <w:lang w:bidi="ar-EG"/>
        </w:rPr>
        <w:t>4</w:t>
      </w:r>
      <w:r w:rsidR="00231417" w:rsidRPr="00064A38">
        <w:rPr>
          <w:rFonts w:ascii="Traditional Arabic" w:hAnsi="Traditional Arabic" w:cs="Traditional Arabic" w:hint="cs"/>
          <w:i w:val="0"/>
          <w:iCs w:val="0"/>
          <w:color w:val="1F497D" w:themeColor="text2"/>
          <w:sz w:val="32"/>
          <w:szCs w:val="32"/>
          <w:rtl/>
          <w:lang w:bidi="ar-EG"/>
        </w:rPr>
        <w:t>.2.     استحقاقات</w:t>
      </w:r>
      <w:r w:rsidR="00231417" w:rsidRPr="00064A38">
        <w:rPr>
          <w:rFonts w:ascii="Traditional Arabic" w:hAnsi="Traditional Arabic" w:cs="Traditional Arabic"/>
          <w:i w:val="0"/>
          <w:iCs w:val="0"/>
          <w:color w:val="1F497D" w:themeColor="text2"/>
          <w:sz w:val="32"/>
          <w:szCs w:val="32"/>
          <w:rtl/>
          <w:lang w:bidi="ar-EG"/>
        </w:rPr>
        <w:t xml:space="preserve"> </w:t>
      </w:r>
      <w:r w:rsidR="00231417" w:rsidRPr="00064A38">
        <w:rPr>
          <w:rFonts w:ascii="Traditional Arabic" w:hAnsi="Traditional Arabic" w:cs="Traditional Arabic" w:hint="cs"/>
          <w:i w:val="0"/>
          <w:iCs w:val="0"/>
          <w:color w:val="1F497D" w:themeColor="text2"/>
          <w:sz w:val="32"/>
          <w:szCs w:val="32"/>
          <w:rtl/>
          <w:lang w:bidi="ar-EG"/>
        </w:rPr>
        <w:t>التعويض</w:t>
      </w:r>
      <w:bookmarkEnd w:id="30"/>
    </w:p>
    <w:p w14:paraId="448716A3" w14:textId="77777777" w:rsidR="00231417" w:rsidRPr="003E24FF" w:rsidRDefault="00231417" w:rsidP="001C4F05">
      <w:pPr>
        <w:tabs>
          <w:tab w:val="left" w:pos="1386"/>
          <w:tab w:val="left" w:pos="1824"/>
        </w:tabs>
        <w:bidi/>
        <w:contextualSpacing/>
        <w:rPr>
          <w:rFonts w:ascii="Traditional Arabic" w:hAnsi="Traditional Arabic" w:cs="Traditional Arabic"/>
          <w:sz w:val="28"/>
          <w:szCs w:val="28"/>
          <w:rtl/>
          <w:lang w:val="x-none" w:eastAsia="x-none" w:bidi="ar-JO"/>
        </w:rPr>
      </w:pPr>
      <w:r w:rsidRPr="003E24FF">
        <w:rPr>
          <w:rFonts w:ascii="Traditional Arabic" w:hAnsi="Traditional Arabic" w:cs="Traditional Arabic"/>
          <w:sz w:val="28"/>
          <w:szCs w:val="28"/>
          <w:rtl/>
          <w:lang w:val="x-none" w:eastAsia="x-none" w:bidi="ar-JO"/>
        </w:rPr>
        <w:tab/>
      </w:r>
    </w:p>
    <w:tbl>
      <w:tblPr>
        <w:tblStyle w:val="a5"/>
        <w:bidiVisual/>
        <w:tblW w:w="11474" w:type="dxa"/>
        <w:tblInd w:w="-8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262"/>
        <w:gridCol w:w="10212"/>
      </w:tblGrid>
      <w:tr w:rsidR="00231417" w:rsidRPr="003E24FF" w14:paraId="31D4A67E" w14:textId="77777777" w:rsidTr="00FC59A7">
        <w:tc>
          <w:tcPr>
            <w:tcW w:w="1262" w:type="dxa"/>
          </w:tcPr>
          <w:p w14:paraId="0D7C480E" w14:textId="77777777" w:rsidR="00231417" w:rsidRPr="003E24FF" w:rsidRDefault="00231417"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212" w:type="dxa"/>
          </w:tcPr>
          <w:p w14:paraId="73E4F695" w14:textId="77777777" w:rsidR="00231417" w:rsidRPr="003E24FF" w:rsidRDefault="00231417" w:rsidP="00601D2C">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مناسب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للتعويضات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المستحقة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نظير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خدمات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لتحقيق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العدالة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الداخلية</w:t>
            </w:r>
            <w:r w:rsidRPr="003E24FF">
              <w:rPr>
                <w:rFonts w:ascii="Traditional Arabic" w:hAnsi="Traditional Arabic" w:cs="Traditional Arabic"/>
                <w:noProof/>
                <w:color w:val="000000"/>
                <w:sz w:val="28"/>
                <w:szCs w:val="28"/>
                <w:rtl/>
                <w:lang w:bidi="ar-JO"/>
              </w:rPr>
              <w:t>.</w:t>
            </w:r>
          </w:p>
        </w:tc>
      </w:tr>
      <w:tr w:rsidR="00231417" w:rsidRPr="003E24FF" w14:paraId="57E3091D" w14:textId="77777777" w:rsidTr="00FC59A7">
        <w:tc>
          <w:tcPr>
            <w:tcW w:w="1262" w:type="dxa"/>
          </w:tcPr>
          <w:p w14:paraId="46040D0F" w14:textId="77777777" w:rsidR="00231417" w:rsidRPr="003E24FF" w:rsidRDefault="0023141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2" w:type="dxa"/>
          </w:tcPr>
          <w:p w14:paraId="2475D7C3" w14:textId="4AC747AF" w:rsidR="00231417" w:rsidRPr="003E24FF" w:rsidRDefault="00231417" w:rsidP="00C4760E">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color w:val="000000"/>
                <w:sz w:val="28"/>
                <w:szCs w:val="28"/>
                <w:rtl/>
                <w:lang w:bidi="ar-EG"/>
              </w:rPr>
              <w:t xml:space="preserve">يتولى </w:t>
            </w:r>
            <w:r w:rsidR="00A15AC3">
              <w:rPr>
                <w:rFonts w:ascii="Traditional Arabic" w:hAnsi="Traditional Arabic" w:cs="Traditional Arabic"/>
                <w:color w:val="000000"/>
                <w:sz w:val="28"/>
                <w:szCs w:val="28"/>
                <w:rtl/>
                <w:lang w:bidi="ar-EG"/>
              </w:rPr>
              <w:t xml:space="preserve">مدير </w:t>
            </w:r>
            <w:r w:rsidR="00A15AC3">
              <w:rPr>
                <w:rFonts w:ascii="Traditional Arabic" w:hAnsi="Traditional Arabic" w:cs="Traditional Arabic" w:hint="cs"/>
                <w:color w:val="000000"/>
                <w:sz w:val="28"/>
                <w:szCs w:val="28"/>
                <w:rtl/>
                <w:lang w:bidi="ar-EG"/>
              </w:rPr>
              <w:t>ا</w:t>
            </w:r>
            <w:r w:rsidR="00960201">
              <w:rPr>
                <w:rFonts w:ascii="Traditional Arabic" w:hAnsi="Traditional Arabic" w:cs="Traditional Arabic"/>
                <w:color w:val="000000"/>
                <w:sz w:val="28"/>
                <w:szCs w:val="28"/>
                <w:rtl/>
                <w:lang w:bidi="ar-EG"/>
              </w:rPr>
              <w:t>لشئون الإدارية</w:t>
            </w:r>
            <w:r w:rsidRPr="003E24FF">
              <w:rPr>
                <w:rFonts w:ascii="Traditional Arabic" w:hAnsi="Traditional Arabic" w:cs="Traditional Arabic"/>
                <w:color w:val="000000"/>
                <w:sz w:val="28"/>
                <w:szCs w:val="28"/>
                <w:rtl/>
                <w:lang w:bidi="ar-EG"/>
              </w:rPr>
              <w:t xml:space="preserve"> مسؤولية إدارة هيكل تعويضات موظفي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w:t>
            </w:r>
            <w:r w:rsidR="00A15AC3">
              <w:rPr>
                <w:rFonts w:ascii="Traditional Arabic" w:hAnsi="Traditional Arabic" w:cs="Traditional Arabic" w:hint="cs"/>
                <w:color w:val="000000"/>
                <w:sz w:val="28"/>
                <w:szCs w:val="28"/>
                <w:rtl/>
                <w:lang w:bidi="ar-EG"/>
              </w:rPr>
              <w:t xml:space="preserve"> على أن يتم اعتمادها من مجلس الإدارة.</w:t>
            </w:r>
          </w:p>
        </w:tc>
      </w:tr>
      <w:tr w:rsidR="00231417" w:rsidRPr="003E24FF" w14:paraId="5F491035" w14:textId="77777777" w:rsidTr="00FC59A7">
        <w:tc>
          <w:tcPr>
            <w:tcW w:w="1262" w:type="dxa"/>
          </w:tcPr>
          <w:p w14:paraId="3BE17CFF" w14:textId="77777777" w:rsidR="00231417" w:rsidRPr="003E24FF" w:rsidRDefault="0023141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2" w:type="dxa"/>
          </w:tcPr>
          <w:p w14:paraId="548505D9" w14:textId="77777777" w:rsidR="00231417" w:rsidRPr="003E24FF" w:rsidRDefault="00231417" w:rsidP="00601D2C">
            <w:pPr>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يستحق موظفو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العلاوات والبدلات التالية في حال تحقق الشروط المؤهلة لكل منها:</w:t>
            </w:r>
          </w:p>
          <w:p w14:paraId="0E3E2D0D" w14:textId="77777777" w:rsidR="00231417" w:rsidRPr="003E24FF" w:rsidRDefault="00231417" w:rsidP="00231417">
            <w:pPr>
              <w:bidi/>
              <w:jc w:val="both"/>
              <w:rPr>
                <w:rFonts w:ascii="Traditional Arabic" w:hAnsi="Traditional Arabic" w:cs="Traditional Arabic"/>
                <w:color w:val="000000"/>
                <w:sz w:val="28"/>
                <w:szCs w:val="28"/>
                <w:rtl/>
                <w:lang w:bidi="ar-EG"/>
              </w:rPr>
            </w:pPr>
          </w:p>
          <w:tbl>
            <w:tblPr>
              <w:tblStyle w:val="a5"/>
              <w:tblpPr w:leftFromText="180" w:rightFromText="180" w:vertAnchor="text" w:tblpXSpec="center" w:tblpY="1"/>
              <w:tblOverlap w:val="never"/>
              <w:bidiVisual/>
              <w:tblW w:w="9461" w:type="dxa"/>
              <w:tblLayout w:type="fixed"/>
              <w:tblLook w:val="04A0" w:firstRow="1" w:lastRow="0" w:firstColumn="1" w:lastColumn="0" w:noHBand="0" w:noVBand="1"/>
            </w:tblPr>
            <w:tblGrid>
              <w:gridCol w:w="673"/>
              <w:gridCol w:w="1701"/>
              <w:gridCol w:w="7087"/>
            </w:tblGrid>
            <w:tr w:rsidR="00231417" w:rsidRPr="003E24FF" w14:paraId="49CA1335" w14:textId="77777777" w:rsidTr="00BD3D47">
              <w:trPr>
                <w:tblHeader/>
              </w:trPr>
              <w:tc>
                <w:tcPr>
                  <w:tcW w:w="673" w:type="dxa"/>
                  <w:vAlign w:val="center"/>
                </w:tcPr>
                <w:p w14:paraId="02530FB0" w14:textId="77777777" w:rsidR="00231417" w:rsidRPr="003E24FF" w:rsidRDefault="00231417" w:rsidP="00231417">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701" w:type="dxa"/>
                  <w:vAlign w:val="center"/>
                </w:tcPr>
                <w:p w14:paraId="478D7CBF" w14:textId="77777777" w:rsidR="00231417" w:rsidRPr="003E24FF" w:rsidRDefault="00231417" w:rsidP="00231417">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عناصر هيكل التعويضات</w:t>
                  </w:r>
                </w:p>
              </w:tc>
              <w:tc>
                <w:tcPr>
                  <w:tcW w:w="7087" w:type="dxa"/>
                  <w:vAlign w:val="center"/>
                </w:tcPr>
                <w:p w14:paraId="19F792DE" w14:textId="77777777" w:rsidR="00231417" w:rsidRPr="003E24FF" w:rsidRDefault="00231417" w:rsidP="00231417">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D9039F" w:rsidRPr="003E24FF" w14:paraId="48203C80" w14:textId="77777777" w:rsidTr="00BD3D47">
              <w:tc>
                <w:tcPr>
                  <w:tcW w:w="673" w:type="dxa"/>
                  <w:vAlign w:val="center"/>
                </w:tcPr>
                <w:p w14:paraId="684FB9CF" w14:textId="77777777" w:rsidR="00D9039F" w:rsidRPr="003E24FF" w:rsidRDefault="00D9039F"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55982712" w14:textId="77777777" w:rsidR="00D9039F" w:rsidRPr="003E24FF" w:rsidRDefault="00DC6FE0" w:rsidP="00231417">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بدلات الاستقدام والعودة</w:t>
                  </w:r>
                  <w:r w:rsidR="00192A9C">
                    <w:rPr>
                      <w:rFonts w:ascii="Traditional Arabic" w:hAnsi="Traditional Arabic" w:cs="Traditional Arabic" w:hint="cs"/>
                      <w:sz w:val="28"/>
                      <w:szCs w:val="28"/>
                      <w:rtl/>
                      <w:lang w:bidi="ar-JO"/>
                    </w:rPr>
                    <w:t xml:space="preserve"> للأجانب</w:t>
                  </w:r>
                </w:p>
              </w:tc>
              <w:tc>
                <w:tcPr>
                  <w:tcW w:w="7087" w:type="dxa"/>
                  <w:vAlign w:val="center"/>
                </w:tcPr>
                <w:p w14:paraId="3B626096" w14:textId="0CA84430" w:rsidR="00D9039F" w:rsidRPr="003E24FF" w:rsidRDefault="000F0A48" w:rsidP="000F0A48">
                  <w:pPr>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rPr>
                    <w:t xml:space="preserve">يمنح الموظف بدل تذاكر سنوية بواقع 1800 ريال سنويا.  ويمكن </w:t>
                  </w:r>
                  <w:proofErr w:type="gramStart"/>
                  <w:r>
                    <w:rPr>
                      <w:rFonts w:ascii="Traditional Arabic" w:hAnsi="Traditional Arabic" w:cs="Traditional Arabic" w:hint="cs"/>
                      <w:sz w:val="28"/>
                      <w:szCs w:val="28"/>
                      <w:rtl/>
                    </w:rPr>
                    <w:t>دفعها  شهريا</w:t>
                  </w:r>
                  <w:proofErr w:type="gramEnd"/>
                  <w:r>
                    <w:rPr>
                      <w:rFonts w:ascii="Traditional Arabic" w:hAnsi="Traditional Arabic" w:cs="Traditional Arabic" w:hint="cs"/>
                      <w:sz w:val="28"/>
                      <w:szCs w:val="28"/>
                      <w:rtl/>
                    </w:rPr>
                    <w:t xml:space="preserve">  بواقع 150 ريال شهريا.</w:t>
                  </w:r>
                  <w:r w:rsidRPr="003E24FF">
                    <w:rPr>
                      <w:rFonts w:ascii="Traditional Arabic" w:hAnsi="Traditional Arabic" w:cs="Traditional Arabic"/>
                      <w:sz w:val="28"/>
                      <w:szCs w:val="28"/>
                      <w:rtl/>
                      <w:lang w:bidi="ar-JO"/>
                    </w:rPr>
                    <w:t xml:space="preserve"> </w:t>
                  </w:r>
                </w:p>
              </w:tc>
            </w:tr>
            <w:tr w:rsidR="00142D24" w:rsidRPr="003E24FF" w14:paraId="40D4A7BC" w14:textId="77777777" w:rsidTr="00BD3D47">
              <w:tc>
                <w:tcPr>
                  <w:tcW w:w="673" w:type="dxa"/>
                  <w:vAlign w:val="center"/>
                </w:tcPr>
                <w:p w14:paraId="43EB5080" w14:textId="77777777" w:rsidR="00142D24" w:rsidRPr="0084444D" w:rsidRDefault="00142D24"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357C0575" w14:textId="77777777" w:rsidR="00142D24" w:rsidRPr="00323E22" w:rsidRDefault="00142D24" w:rsidP="00142D24">
                  <w:pPr>
                    <w:pStyle w:val="a9"/>
                    <w:bidi/>
                    <w:contextualSpacing/>
                    <w:rPr>
                      <w:rFonts w:ascii="Traditional Arabic" w:hAnsi="Traditional Arabic" w:cs="Traditional Arabic"/>
                      <w:sz w:val="28"/>
                      <w:szCs w:val="28"/>
                      <w:rtl/>
                      <w:lang w:bidi="ar-JO"/>
                    </w:rPr>
                  </w:pPr>
                  <w:r w:rsidRPr="00323E22">
                    <w:rPr>
                      <w:rFonts w:ascii="Traditional Arabic" w:hAnsi="Traditional Arabic" w:cs="Traditional Arabic" w:hint="cs"/>
                      <w:sz w:val="28"/>
                      <w:szCs w:val="28"/>
                      <w:rtl/>
                      <w:lang w:bidi="ar-JO"/>
                    </w:rPr>
                    <w:t>علاوة السكن</w:t>
                  </w:r>
                  <w:r w:rsidR="00D455E2">
                    <w:rPr>
                      <w:rFonts w:ascii="Traditional Arabic" w:hAnsi="Traditional Arabic" w:cs="Traditional Arabic" w:hint="cs"/>
                      <w:sz w:val="28"/>
                      <w:szCs w:val="28"/>
                      <w:rtl/>
                      <w:lang w:bidi="ar-JO"/>
                    </w:rPr>
                    <w:t xml:space="preserve"> السنوية</w:t>
                  </w:r>
                </w:p>
              </w:tc>
              <w:tc>
                <w:tcPr>
                  <w:tcW w:w="7087" w:type="dxa"/>
                  <w:vAlign w:val="center"/>
                </w:tcPr>
                <w:p w14:paraId="71EA33DD" w14:textId="264FE2BC" w:rsidR="000E701E" w:rsidRPr="00323E22" w:rsidRDefault="00192A9C" w:rsidP="00C91473">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ت</w:t>
                  </w:r>
                  <w:r w:rsidR="00142D24" w:rsidRPr="001E7CE9">
                    <w:rPr>
                      <w:rFonts w:ascii="Traditional Arabic" w:hAnsi="Traditional Arabic" w:cs="Traditional Arabic"/>
                      <w:sz w:val="28"/>
                      <w:szCs w:val="28"/>
                      <w:rtl/>
                      <w:lang w:bidi="ar-JO"/>
                    </w:rPr>
                    <w:t xml:space="preserve">دفع </w:t>
                  </w:r>
                  <w:r w:rsidR="0010509C">
                    <w:rPr>
                      <w:rFonts w:ascii="Traditional Arabic" w:hAnsi="Traditional Arabic" w:cs="Traditional Arabic"/>
                      <w:sz w:val="28"/>
                      <w:szCs w:val="28"/>
                      <w:rtl/>
                      <w:lang w:bidi="ar-JO"/>
                    </w:rPr>
                    <w:t>الجمعية</w:t>
                  </w:r>
                  <w:r w:rsidR="00142D24" w:rsidRPr="001E7CE9">
                    <w:rPr>
                      <w:rFonts w:ascii="Traditional Arabic" w:hAnsi="Traditional Arabic" w:cs="Traditional Arabic"/>
                      <w:sz w:val="28"/>
                      <w:szCs w:val="28"/>
                      <w:rtl/>
                      <w:lang w:bidi="ar-JO"/>
                    </w:rPr>
                    <w:t xml:space="preserve"> للموظف</w:t>
                  </w:r>
                  <w:r w:rsidR="00142D24" w:rsidRPr="001E7CE9">
                    <w:rPr>
                      <w:rFonts w:ascii="Traditional Arabic" w:hAnsi="Traditional Arabic" w:cs="Traditional Arabic" w:hint="cs"/>
                      <w:sz w:val="28"/>
                      <w:szCs w:val="28"/>
                      <w:rtl/>
                      <w:lang w:bidi="ar-JO"/>
                    </w:rPr>
                    <w:t xml:space="preserve"> </w:t>
                  </w:r>
                  <w:r w:rsidR="00B12ACA">
                    <w:rPr>
                      <w:rFonts w:ascii="Traditional Arabic" w:hAnsi="Traditional Arabic" w:cs="Traditional Arabic" w:hint="cs"/>
                      <w:sz w:val="28"/>
                      <w:szCs w:val="28"/>
                      <w:rtl/>
                      <w:lang w:bidi="ar-JO"/>
                    </w:rPr>
                    <w:t xml:space="preserve">غير السعودي </w:t>
                  </w:r>
                  <w:r w:rsidR="00701EE3">
                    <w:rPr>
                      <w:rFonts w:ascii="Traditional Arabic" w:hAnsi="Traditional Arabic" w:cs="Traditional Arabic" w:hint="cs"/>
                      <w:sz w:val="28"/>
                      <w:szCs w:val="28"/>
                      <w:rtl/>
                      <w:lang w:bidi="ar-JO"/>
                    </w:rPr>
                    <w:t>-</w:t>
                  </w:r>
                  <w:r w:rsidR="002B76B3">
                    <w:rPr>
                      <w:rFonts w:ascii="Traditional Arabic" w:hAnsi="Traditional Arabic" w:cs="Traditional Arabic" w:hint="cs"/>
                      <w:sz w:val="28"/>
                      <w:szCs w:val="28"/>
                      <w:rtl/>
                      <w:lang w:bidi="ar-JO"/>
                    </w:rPr>
                    <w:t>الذي لا ت</w:t>
                  </w:r>
                  <w:r w:rsidR="00142D24" w:rsidRPr="001E7CE9">
                    <w:rPr>
                      <w:rFonts w:ascii="Traditional Arabic" w:hAnsi="Traditional Arabic" w:cs="Traditional Arabic" w:hint="cs"/>
                      <w:sz w:val="28"/>
                      <w:szCs w:val="28"/>
                      <w:rtl/>
                      <w:lang w:bidi="ar-JO"/>
                    </w:rPr>
                    <w:t>قل مدة عقده عن 12 شهراً</w:t>
                  </w:r>
                  <w:r w:rsidR="00701EE3">
                    <w:rPr>
                      <w:rFonts w:ascii="Traditional Arabic" w:hAnsi="Traditional Arabic" w:cs="Traditional Arabic" w:hint="cs"/>
                      <w:sz w:val="28"/>
                      <w:szCs w:val="28"/>
                      <w:rtl/>
                      <w:lang w:bidi="ar-JO"/>
                    </w:rPr>
                    <w:t>-</w:t>
                  </w:r>
                  <w:r w:rsidR="00C91473">
                    <w:rPr>
                      <w:rFonts w:ascii="Traditional Arabic" w:hAnsi="Traditional Arabic" w:cs="Traditional Arabic" w:hint="cs"/>
                      <w:sz w:val="28"/>
                      <w:szCs w:val="28"/>
                      <w:rtl/>
                      <w:lang w:bidi="ar-JO"/>
                    </w:rPr>
                    <w:t xml:space="preserve"> ب</w:t>
                  </w:r>
                  <w:r w:rsidR="00083CAE">
                    <w:rPr>
                      <w:rFonts w:ascii="Traditional Arabic" w:hAnsi="Traditional Arabic" w:cs="Traditional Arabic" w:hint="cs"/>
                      <w:sz w:val="28"/>
                      <w:szCs w:val="28"/>
                      <w:rtl/>
                      <w:lang w:bidi="ar-JO"/>
                    </w:rPr>
                    <w:t xml:space="preserve">بدل سكن سنوي </w:t>
                  </w:r>
                  <w:r w:rsidR="00C91473">
                    <w:rPr>
                      <w:rFonts w:ascii="Traditional Arabic" w:hAnsi="Traditional Arabic" w:cs="Traditional Arabic" w:hint="cs"/>
                      <w:sz w:val="28"/>
                      <w:szCs w:val="28"/>
                      <w:rtl/>
                      <w:lang w:bidi="ar-JO"/>
                    </w:rPr>
                    <w:t xml:space="preserve">واقع 6600 ريال. ويمكن أن تدفع مرة واحدة في </w:t>
                  </w:r>
                  <w:r w:rsidR="00A15AC3">
                    <w:rPr>
                      <w:rFonts w:ascii="Traditional Arabic" w:hAnsi="Traditional Arabic" w:cs="Traditional Arabic" w:hint="cs"/>
                      <w:sz w:val="28"/>
                      <w:szCs w:val="28"/>
                      <w:rtl/>
                      <w:lang w:bidi="ar-JO"/>
                    </w:rPr>
                    <w:t xml:space="preserve">السنة أو توزع على الراتب الشهري بواقع 550 ريال شهريا </w:t>
                  </w:r>
                </w:p>
              </w:tc>
            </w:tr>
            <w:tr w:rsidR="00231417" w:rsidRPr="003E24FF" w14:paraId="54DE5782" w14:textId="77777777" w:rsidTr="00BD3D47">
              <w:tc>
                <w:tcPr>
                  <w:tcW w:w="673" w:type="dxa"/>
                  <w:vAlign w:val="center"/>
                </w:tcPr>
                <w:p w14:paraId="3933BA47" w14:textId="77777777" w:rsidR="00231417" w:rsidRPr="003E24FF" w:rsidRDefault="00231417"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107E0D9D" w14:textId="77777777" w:rsidR="00231417" w:rsidRPr="003E24FF" w:rsidRDefault="00231417" w:rsidP="00231417">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بدل ساعات العمل الإضافية</w:t>
                  </w:r>
                </w:p>
              </w:tc>
              <w:tc>
                <w:tcPr>
                  <w:tcW w:w="7087" w:type="dxa"/>
                  <w:vAlign w:val="center"/>
                </w:tcPr>
                <w:p w14:paraId="4EDCEF04" w14:textId="77777777" w:rsidR="00231417" w:rsidRPr="003E24FF" w:rsidRDefault="00192A9C" w:rsidP="00640019">
                  <w:pPr>
                    <w:pStyle w:val="a9"/>
                    <w:numPr>
                      <w:ilvl w:val="0"/>
                      <w:numId w:val="14"/>
                    </w:numPr>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ت</w:t>
                  </w:r>
                  <w:r w:rsidR="00231417" w:rsidRPr="003E24FF">
                    <w:rPr>
                      <w:rFonts w:ascii="Traditional Arabic" w:hAnsi="Traditional Arabic" w:cs="Traditional Arabic"/>
                      <w:sz w:val="28"/>
                      <w:szCs w:val="28"/>
                      <w:rtl/>
                      <w:lang w:bidi="ar-JO"/>
                    </w:rPr>
                    <w:t xml:space="preserve">دفع </w:t>
                  </w:r>
                  <w:r w:rsidR="0010509C">
                    <w:rPr>
                      <w:rFonts w:ascii="Traditional Arabic" w:hAnsi="Traditional Arabic" w:cs="Traditional Arabic"/>
                      <w:sz w:val="28"/>
                      <w:szCs w:val="28"/>
                      <w:rtl/>
                      <w:lang w:bidi="ar-JO"/>
                    </w:rPr>
                    <w:t>الجمعية</w:t>
                  </w:r>
                  <w:r w:rsidR="00231417" w:rsidRPr="003E24FF">
                    <w:rPr>
                      <w:rFonts w:ascii="Traditional Arabic" w:hAnsi="Traditional Arabic" w:cs="Traditional Arabic"/>
                      <w:sz w:val="28"/>
                      <w:szCs w:val="28"/>
                      <w:rtl/>
                      <w:lang w:bidi="ar-JO"/>
                    </w:rPr>
                    <w:t xml:space="preserve"> للموظفين بدلاً نقدياً عن مجهودات العمل الإضافي، عن كل ساعة مبذولة خارج ساعات الدوام الرسمي، كما يلي:</w:t>
                  </w:r>
                </w:p>
                <w:p w14:paraId="0CCA4206" w14:textId="69403491" w:rsidR="00231417" w:rsidRPr="003E24FF" w:rsidRDefault="00231417" w:rsidP="00640019">
                  <w:pPr>
                    <w:pStyle w:val="a9"/>
                    <w:numPr>
                      <w:ilvl w:val="0"/>
                      <w:numId w:val="16"/>
                    </w:numPr>
                    <w:bidi/>
                    <w:contextualSpacing/>
                    <w:jc w:val="lowKashida"/>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ما نسبته </w:t>
                  </w:r>
                  <w:r w:rsidR="00D718A3" w:rsidRPr="003E24FF">
                    <w:rPr>
                      <w:rFonts w:ascii="Traditional Arabic" w:hAnsi="Traditional Arabic" w:cs="Traditional Arabic" w:hint="cs"/>
                      <w:sz w:val="28"/>
                      <w:szCs w:val="28"/>
                      <w:rtl/>
                      <w:lang w:bidi="ar-JO"/>
                    </w:rPr>
                    <w:t>150</w:t>
                  </w:r>
                  <w:r w:rsidRPr="003E24FF">
                    <w:rPr>
                      <w:rFonts w:ascii="Traditional Arabic" w:hAnsi="Traditional Arabic" w:cs="Traditional Arabic"/>
                      <w:sz w:val="28"/>
                      <w:szCs w:val="28"/>
                      <w:rtl/>
                      <w:lang w:bidi="ar-JO"/>
                    </w:rPr>
                    <w:t>% من أجرة ساعة العمل الاعتيادية، عن كل ساعة عمل إضافي بعد ساعات الدوام الرسمي، خلال أيام العمل الرسمية</w:t>
                  </w:r>
                  <w:r w:rsidR="00035B97">
                    <w:rPr>
                      <w:rFonts w:ascii="Traditional Arabic" w:hAnsi="Traditional Arabic" w:cs="Traditional Arabic" w:hint="cs"/>
                      <w:sz w:val="28"/>
                      <w:szCs w:val="28"/>
                      <w:rtl/>
                      <w:lang w:bidi="ar-JO"/>
                    </w:rPr>
                    <w:t xml:space="preserve"> وأيام إجازة نهاية الأسبوع.</w:t>
                  </w:r>
                </w:p>
                <w:p w14:paraId="4653A44A" w14:textId="10EE2E38" w:rsidR="00231417" w:rsidRDefault="00231417" w:rsidP="00640019">
                  <w:pPr>
                    <w:pStyle w:val="a9"/>
                    <w:numPr>
                      <w:ilvl w:val="0"/>
                      <w:numId w:val="16"/>
                    </w:numPr>
                    <w:bidi/>
                    <w:contextualSpacing/>
                    <w:jc w:val="lowKashida"/>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ما نسبته </w:t>
                  </w:r>
                  <w:r w:rsidR="00D718A3" w:rsidRPr="003E24FF">
                    <w:rPr>
                      <w:rFonts w:ascii="Traditional Arabic" w:hAnsi="Traditional Arabic" w:cs="Traditional Arabic" w:hint="cs"/>
                      <w:sz w:val="28"/>
                      <w:szCs w:val="28"/>
                      <w:rtl/>
                      <w:lang w:bidi="ar-JO"/>
                    </w:rPr>
                    <w:t>200</w:t>
                  </w:r>
                  <w:r w:rsidRPr="003E24FF">
                    <w:rPr>
                      <w:rFonts w:ascii="Traditional Arabic" w:hAnsi="Traditional Arabic" w:cs="Traditional Arabic"/>
                      <w:sz w:val="28"/>
                      <w:szCs w:val="28"/>
                      <w:rtl/>
                      <w:lang w:bidi="ar-JO"/>
                    </w:rPr>
                    <w:t>% من أجرة ساعة العمل ا</w:t>
                  </w:r>
                  <w:r w:rsidR="00035B97">
                    <w:rPr>
                      <w:rFonts w:ascii="Traditional Arabic" w:hAnsi="Traditional Arabic" w:cs="Traditional Arabic"/>
                      <w:sz w:val="28"/>
                      <w:szCs w:val="28"/>
                      <w:rtl/>
                      <w:lang w:bidi="ar-JO"/>
                    </w:rPr>
                    <w:t>لاعتيادية، عن كل ساعة عمل إضافي</w:t>
                  </w:r>
                  <w:r w:rsidRPr="003E24FF">
                    <w:rPr>
                      <w:rFonts w:ascii="Traditional Arabic" w:hAnsi="Traditional Arabic" w:cs="Traditional Arabic"/>
                      <w:sz w:val="28"/>
                      <w:szCs w:val="28"/>
                      <w:rtl/>
                      <w:lang w:bidi="ar-JO"/>
                    </w:rPr>
                    <w:t xml:space="preserve"> </w:t>
                  </w:r>
                  <w:r w:rsidR="00035B97">
                    <w:rPr>
                      <w:rFonts w:ascii="Traditional Arabic" w:hAnsi="Traditional Arabic" w:cs="Traditional Arabic" w:hint="cs"/>
                      <w:sz w:val="28"/>
                      <w:szCs w:val="28"/>
                      <w:rtl/>
                      <w:lang w:bidi="ar-JO"/>
                    </w:rPr>
                    <w:t>خلال</w:t>
                  </w:r>
                  <w:r w:rsidRPr="003E24FF">
                    <w:rPr>
                      <w:rFonts w:ascii="Traditional Arabic" w:hAnsi="Traditional Arabic" w:cs="Traditional Arabic"/>
                      <w:sz w:val="28"/>
                      <w:szCs w:val="28"/>
                      <w:rtl/>
                      <w:lang w:bidi="ar-JO"/>
                    </w:rPr>
                    <w:t xml:space="preserve"> العطل الرسمية.</w:t>
                  </w:r>
                </w:p>
                <w:p w14:paraId="7366BED3" w14:textId="098A0CA5" w:rsidR="00A15AC3" w:rsidRPr="003E24FF" w:rsidRDefault="00A15AC3" w:rsidP="00640019">
                  <w:pPr>
                    <w:pStyle w:val="a9"/>
                    <w:numPr>
                      <w:ilvl w:val="0"/>
                      <w:numId w:val="16"/>
                    </w:numPr>
                    <w:bidi/>
                    <w:contextualSpacing/>
                    <w:jc w:val="lowKashida"/>
                    <w:rPr>
                      <w:rFonts w:ascii="Traditional Arabic" w:hAnsi="Traditional Arabic" w:cs="Traditional Arabic"/>
                      <w:sz w:val="28"/>
                      <w:szCs w:val="28"/>
                      <w:lang w:bidi="ar-JO"/>
                    </w:rPr>
                  </w:pPr>
                  <w:r>
                    <w:rPr>
                      <w:rFonts w:ascii="Traditional Arabic" w:hAnsi="Traditional Arabic" w:cs="Traditional Arabic" w:hint="cs"/>
                      <w:sz w:val="28"/>
                      <w:szCs w:val="28"/>
                      <w:rtl/>
                      <w:lang w:bidi="ar-JO"/>
                    </w:rPr>
                    <w:t xml:space="preserve">لا يتم </w:t>
                  </w:r>
                  <w:r w:rsidR="00035B97">
                    <w:rPr>
                      <w:rFonts w:ascii="Traditional Arabic" w:hAnsi="Traditional Arabic" w:cs="Traditional Arabic" w:hint="cs"/>
                      <w:sz w:val="28"/>
                      <w:szCs w:val="28"/>
                      <w:rtl/>
                      <w:lang w:bidi="ar-JO"/>
                    </w:rPr>
                    <w:t xml:space="preserve">احتساب ساعات عمل إضافي إلا بموافقة المدير العام، ويقوم </w:t>
                  </w:r>
                  <w:r w:rsidR="00035B97">
                    <w:rPr>
                      <w:rFonts w:ascii="Traditional Arabic" w:hAnsi="Traditional Arabic" w:cs="Traditional Arabic"/>
                      <w:color w:val="000000"/>
                      <w:sz w:val="28"/>
                      <w:szCs w:val="28"/>
                      <w:rtl/>
                      <w:lang w:bidi="ar-EG"/>
                    </w:rPr>
                    <w:t xml:space="preserve">مدير </w:t>
                  </w:r>
                  <w:r w:rsidR="00035B97">
                    <w:rPr>
                      <w:rFonts w:ascii="Traditional Arabic" w:hAnsi="Traditional Arabic" w:cs="Traditional Arabic" w:hint="cs"/>
                      <w:color w:val="000000"/>
                      <w:sz w:val="28"/>
                      <w:szCs w:val="28"/>
                      <w:rtl/>
                      <w:lang w:bidi="ar-EG"/>
                    </w:rPr>
                    <w:t>ا</w:t>
                  </w:r>
                  <w:r w:rsidR="00035B97">
                    <w:rPr>
                      <w:rFonts w:ascii="Traditional Arabic" w:hAnsi="Traditional Arabic" w:cs="Traditional Arabic"/>
                      <w:color w:val="000000"/>
                      <w:sz w:val="28"/>
                      <w:szCs w:val="28"/>
                      <w:rtl/>
                      <w:lang w:bidi="ar-EG"/>
                    </w:rPr>
                    <w:t>لشئون الإدارية</w:t>
                  </w:r>
                  <w:r w:rsidR="00035B97" w:rsidRPr="003E24FF">
                    <w:rPr>
                      <w:rFonts w:ascii="Traditional Arabic" w:hAnsi="Traditional Arabic" w:cs="Traditional Arabic"/>
                      <w:color w:val="000000"/>
                      <w:sz w:val="28"/>
                      <w:szCs w:val="28"/>
                      <w:rtl/>
                      <w:lang w:bidi="ar-EG"/>
                    </w:rPr>
                    <w:t xml:space="preserve"> </w:t>
                  </w:r>
                  <w:r w:rsidR="00035B97">
                    <w:rPr>
                      <w:rFonts w:ascii="Traditional Arabic" w:hAnsi="Traditional Arabic" w:cs="Traditional Arabic" w:hint="cs"/>
                      <w:color w:val="000000"/>
                      <w:sz w:val="28"/>
                      <w:szCs w:val="28"/>
                      <w:rtl/>
                      <w:lang w:bidi="ar-EG"/>
                    </w:rPr>
                    <w:t xml:space="preserve">بإصدار </w:t>
                  </w:r>
                  <w:r w:rsidR="00035B97">
                    <w:rPr>
                      <w:rFonts w:ascii="Traditional Arabic" w:hAnsi="Traditional Arabic" w:cs="Traditional Arabic" w:hint="cs"/>
                      <w:sz w:val="28"/>
                      <w:szCs w:val="28"/>
                      <w:rtl/>
                      <w:lang w:bidi="ar-JO"/>
                    </w:rPr>
                    <w:t xml:space="preserve">قرار التكليف. </w:t>
                  </w:r>
                </w:p>
                <w:p w14:paraId="11D288FF" w14:textId="77777777" w:rsidR="00231417" w:rsidRPr="003E24FF" w:rsidRDefault="00231417" w:rsidP="00640019">
                  <w:pPr>
                    <w:pStyle w:val="a9"/>
                    <w:numPr>
                      <w:ilvl w:val="0"/>
                      <w:numId w:val="14"/>
                    </w:numPr>
                    <w:bidi/>
                    <w:contextualSpacing/>
                    <w:jc w:val="lowKashida"/>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لا يمنح بدل ساعات العمل الإضافية للموظفين المنتدبين (أي الموفدين أو المكلفين بمهامٍ رسمية) داخل أو خارج المملكة.</w:t>
                  </w:r>
                </w:p>
              </w:tc>
            </w:tr>
            <w:tr w:rsidR="00231417" w:rsidRPr="003E24FF" w14:paraId="41D80743" w14:textId="77777777" w:rsidTr="00BD3D47">
              <w:tc>
                <w:tcPr>
                  <w:tcW w:w="673" w:type="dxa"/>
                  <w:vAlign w:val="center"/>
                </w:tcPr>
                <w:p w14:paraId="70CFEAE5" w14:textId="77777777" w:rsidR="00231417" w:rsidRPr="003E24FF" w:rsidRDefault="00231417"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737336C5" w14:textId="77777777" w:rsidR="00231417" w:rsidRPr="003E24FF" w:rsidRDefault="00231417" w:rsidP="00C26748">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بدل </w:t>
                  </w:r>
                  <w:r w:rsidR="00B154B1" w:rsidRPr="003E24FF">
                    <w:rPr>
                      <w:rFonts w:ascii="Traditional Arabic" w:hAnsi="Traditional Arabic" w:cs="Traditional Arabic" w:hint="cs"/>
                      <w:sz w:val="28"/>
                      <w:szCs w:val="28"/>
                      <w:rtl/>
                      <w:lang w:bidi="ar-JO"/>
                    </w:rPr>
                    <w:t xml:space="preserve">الانتداب </w:t>
                  </w:r>
                  <w:r w:rsidR="00E04528" w:rsidRPr="003E24FF">
                    <w:rPr>
                      <w:rFonts w:ascii="Traditional Arabic" w:hAnsi="Traditional Arabic" w:cs="Traditional Arabic" w:hint="cs"/>
                      <w:sz w:val="28"/>
                      <w:szCs w:val="28"/>
                      <w:rtl/>
                      <w:lang w:bidi="ar-JO"/>
                    </w:rPr>
                    <w:t>داخل المملكة</w:t>
                  </w:r>
                  <w:r w:rsidR="00CA6FBE">
                    <w:rPr>
                      <w:rFonts w:ascii="Traditional Arabic" w:hAnsi="Traditional Arabic" w:cs="Traditional Arabic" w:hint="cs"/>
                      <w:sz w:val="28"/>
                      <w:szCs w:val="28"/>
                      <w:rtl/>
                      <w:lang w:bidi="ar-JO"/>
                    </w:rPr>
                    <w:t xml:space="preserve"> (لغير </w:t>
                  </w:r>
                  <w:r w:rsidR="00C26748">
                    <w:rPr>
                      <w:rFonts w:ascii="Traditional Arabic" w:hAnsi="Traditional Arabic" w:cs="Traditional Arabic" w:hint="cs"/>
                      <w:sz w:val="28"/>
                      <w:szCs w:val="28"/>
                      <w:rtl/>
                      <w:lang w:bidi="ar-JO"/>
                    </w:rPr>
                    <w:t>المبتعثين</w:t>
                  </w:r>
                  <w:r w:rsidR="00CA6FBE">
                    <w:rPr>
                      <w:rFonts w:ascii="Traditional Arabic" w:hAnsi="Traditional Arabic" w:cs="Traditional Arabic" w:hint="cs"/>
                      <w:sz w:val="28"/>
                      <w:szCs w:val="28"/>
                      <w:rtl/>
                      <w:lang w:bidi="ar-JO"/>
                    </w:rPr>
                    <w:t xml:space="preserve"> للدراسة)</w:t>
                  </w:r>
                </w:p>
              </w:tc>
              <w:tc>
                <w:tcPr>
                  <w:tcW w:w="7087" w:type="dxa"/>
                  <w:vAlign w:val="center"/>
                </w:tcPr>
                <w:p w14:paraId="6CBA624A" w14:textId="726CB84E" w:rsidR="00DC0EC6" w:rsidRDefault="00192A9C" w:rsidP="004A3754">
                  <w:pPr>
                    <w:pStyle w:val="a9"/>
                    <w:numPr>
                      <w:ilvl w:val="0"/>
                      <w:numId w:val="129"/>
                    </w:numPr>
                    <w:bidi/>
                    <w:ind w:left="176" w:hanging="176"/>
                    <w:contextualSpacing/>
                    <w:jc w:val="lowKashida"/>
                    <w:rPr>
                      <w:rFonts w:ascii="Traditional Arabic" w:hAnsi="Traditional Arabic" w:cs="Traditional Arabic"/>
                      <w:sz w:val="28"/>
                      <w:szCs w:val="28"/>
                      <w:lang w:bidi="ar-JO"/>
                    </w:rPr>
                  </w:pPr>
                  <w:r w:rsidRPr="00BD3D47">
                    <w:rPr>
                      <w:rFonts w:ascii="Traditional Arabic" w:hAnsi="Traditional Arabic" w:cs="Traditional Arabic" w:hint="cs"/>
                      <w:sz w:val="28"/>
                      <w:szCs w:val="28"/>
                      <w:rtl/>
                      <w:lang w:bidi="ar-JO"/>
                    </w:rPr>
                    <w:t>ت</w:t>
                  </w:r>
                  <w:r w:rsidR="00A465A4" w:rsidRPr="00BD3D47">
                    <w:rPr>
                      <w:rFonts w:ascii="Traditional Arabic" w:hAnsi="Traditional Arabic" w:cs="Traditional Arabic" w:hint="cs"/>
                      <w:sz w:val="28"/>
                      <w:szCs w:val="28"/>
                      <w:rtl/>
                      <w:lang w:bidi="ar-JO"/>
                    </w:rPr>
                    <w:t>تكفل</w:t>
                  </w:r>
                  <w:r w:rsidR="009F6F38" w:rsidRPr="00BD3D47">
                    <w:rPr>
                      <w:rFonts w:ascii="Traditional Arabic" w:hAnsi="Traditional Arabic" w:cs="Traditional Arabic"/>
                      <w:sz w:val="28"/>
                      <w:szCs w:val="28"/>
                      <w:rtl/>
                      <w:lang w:bidi="ar-JO"/>
                    </w:rPr>
                    <w:t xml:space="preserve"> </w:t>
                  </w:r>
                  <w:r w:rsidR="0010509C" w:rsidRPr="00BD3D47">
                    <w:rPr>
                      <w:rFonts w:ascii="Traditional Arabic" w:hAnsi="Traditional Arabic" w:cs="Traditional Arabic" w:hint="cs"/>
                      <w:sz w:val="28"/>
                      <w:szCs w:val="28"/>
                      <w:rtl/>
                      <w:lang w:bidi="ar-JO"/>
                    </w:rPr>
                    <w:t>الجمعية</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بتخصيص</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بدل</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نقدي</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لتغطية</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التكاليف</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الشخصية</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للموظف</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المنتدب داخل</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المملكة،</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شريطة</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أن</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يكون</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موقع</w:t>
                  </w:r>
                  <w:r w:rsidR="009F6F38" w:rsidRPr="00BD3D47">
                    <w:rPr>
                      <w:rFonts w:ascii="Traditional Arabic" w:hAnsi="Traditional Arabic" w:cs="Traditional Arabic"/>
                      <w:sz w:val="28"/>
                      <w:szCs w:val="28"/>
                      <w:rtl/>
                      <w:lang w:bidi="ar-JO"/>
                    </w:rPr>
                    <w:t xml:space="preserve"> </w:t>
                  </w:r>
                  <w:r w:rsidR="009F6F38" w:rsidRPr="00BD3D47">
                    <w:rPr>
                      <w:rFonts w:ascii="Traditional Arabic" w:hAnsi="Traditional Arabic" w:cs="Traditional Arabic" w:hint="cs"/>
                      <w:sz w:val="28"/>
                      <w:szCs w:val="28"/>
                      <w:rtl/>
                      <w:lang w:bidi="ar-JO"/>
                    </w:rPr>
                    <w:t>الانتداب</w:t>
                  </w:r>
                  <w:r w:rsidR="009F6F38" w:rsidRPr="00BD3D47">
                    <w:rPr>
                      <w:rFonts w:ascii="Traditional Arabic" w:hAnsi="Traditional Arabic" w:cs="Traditional Arabic"/>
                      <w:sz w:val="28"/>
                      <w:szCs w:val="28"/>
                      <w:rtl/>
                      <w:lang w:bidi="ar-JO"/>
                    </w:rPr>
                    <w:t xml:space="preserve"> </w:t>
                  </w:r>
                  <w:commentRangeStart w:id="31"/>
                  <w:r w:rsidR="00035B97" w:rsidRPr="00BD3D47">
                    <w:rPr>
                      <w:rFonts w:ascii="Traditional Arabic" w:hAnsi="Traditional Arabic" w:cs="Traditional Arabic" w:hint="cs"/>
                      <w:sz w:val="28"/>
                      <w:szCs w:val="28"/>
                      <w:rtl/>
                      <w:lang w:bidi="ar-JO"/>
                    </w:rPr>
                    <w:t xml:space="preserve">عن مقر عمل الموظف مسافة أكثر من 80كم </w:t>
                  </w:r>
                  <w:commentRangeEnd w:id="31"/>
                  <w:r w:rsidR="00035B97">
                    <w:rPr>
                      <w:rStyle w:val="af4"/>
                      <w:rtl/>
                      <w:lang w:val="en-US"/>
                    </w:rPr>
                    <w:commentReference w:id="31"/>
                  </w:r>
                  <w:r w:rsidR="002D6A2D" w:rsidRPr="00BD3D47">
                    <w:rPr>
                      <w:rFonts w:ascii="Traditional Arabic" w:hAnsi="Traditional Arabic" w:cs="Traditional Arabic" w:hint="cs"/>
                      <w:sz w:val="28"/>
                      <w:szCs w:val="28"/>
                      <w:rtl/>
                      <w:lang w:bidi="ar-JO"/>
                    </w:rPr>
                    <w:t>.و</w:t>
                  </w:r>
                  <w:r w:rsidR="00DC0EC6" w:rsidRPr="00BD3D47">
                    <w:rPr>
                      <w:rFonts w:ascii="Traditional Arabic" w:hAnsi="Traditional Arabic" w:cs="Traditional Arabic" w:hint="cs"/>
                      <w:sz w:val="28"/>
                      <w:szCs w:val="28"/>
                      <w:rtl/>
                      <w:lang w:bidi="ar-JO"/>
                    </w:rPr>
                    <w:t>يمنح</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الموظف</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المنتدب</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بدل</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سفر</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داخلي،</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بحسب</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منصبه</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الوظيفي،</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لكي</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يتمكن</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من</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تغطية</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مصروفاته</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الشخصية</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اليومية</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كالطعام</w:t>
                  </w:r>
                  <w:r w:rsidR="00DC0EC6" w:rsidRPr="00BD3D47">
                    <w:rPr>
                      <w:rFonts w:ascii="Traditional Arabic" w:hAnsi="Traditional Arabic" w:cs="Traditional Arabic"/>
                      <w:sz w:val="28"/>
                      <w:szCs w:val="28"/>
                      <w:rtl/>
                      <w:lang w:bidi="ar-JO"/>
                    </w:rPr>
                    <w:t xml:space="preserve"> </w:t>
                  </w:r>
                  <w:r w:rsidR="00C228C9">
                    <w:rPr>
                      <w:rFonts w:ascii="Traditional Arabic" w:hAnsi="Traditional Arabic" w:cs="Traditional Arabic" w:hint="cs"/>
                      <w:sz w:val="28"/>
                      <w:szCs w:val="28"/>
                      <w:rtl/>
                      <w:lang w:val="en-US" w:bidi="ar-JO"/>
                    </w:rPr>
                    <w:t>والسكن</w:t>
                  </w:r>
                  <w:r w:rsidR="00C228C9" w:rsidRPr="007E5FB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والشراب</w:t>
                  </w:r>
                  <w:r w:rsidR="00BD3D47" w:rsidRPr="00BD3D47">
                    <w:rPr>
                      <w:rFonts w:ascii="Traditional Arabic" w:hAnsi="Traditional Arabic" w:cs="Traditional Arabic" w:hint="cs"/>
                      <w:sz w:val="28"/>
                      <w:szCs w:val="28"/>
                      <w:rtl/>
                      <w:lang w:bidi="ar-JO"/>
                    </w:rPr>
                    <w:t xml:space="preserve"> </w:t>
                  </w:r>
                  <w:r w:rsidR="00DC0EC6" w:rsidRPr="00BD3D47">
                    <w:rPr>
                      <w:rFonts w:ascii="Traditional Arabic" w:hAnsi="Traditional Arabic" w:cs="Traditional Arabic" w:hint="cs"/>
                      <w:sz w:val="28"/>
                      <w:szCs w:val="28"/>
                      <w:rtl/>
                      <w:lang w:bidi="ar-JO"/>
                    </w:rPr>
                    <w:t>والمكالمات</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الهاتفية</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الخاصة</w:t>
                  </w:r>
                  <w:r w:rsidR="00DC0EC6" w:rsidRPr="00BD3D47">
                    <w:rPr>
                      <w:rFonts w:ascii="Traditional Arabic" w:hAnsi="Traditional Arabic" w:cs="Traditional Arabic"/>
                      <w:sz w:val="28"/>
                      <w:szCs w:val="28"/>
                      <w:rtl/>
                      <w:lang w:bidi="ar-JO"/>
                    </w:rPr>
                    <w:t xml:space="preserve"> </w:t>
                  </w:r>
                  <w:r w:rsidR="00DC0EC6" w:rsidRPr="00BD3D47">
                    <w:rPr>
                      <w:rFonts w:ascii="Traditional Arabic" w:hAnsi="Traditional Arabic" w:cs="Traditional Arabic" w:hint="cs"/>
                      <w:sz w:val="28"/>
                      <w:szCs w:val="28"/>
                      <w:rtl/>
                      <w:lang w:bidi="ar-JO"/>
                    </w:rPr>
                    <w:t>والغسيل</w:t>
                  </w:r>
                  <w:r w:rsidR="00BD3D47">
                    <w:rPr>
                      <w:rFonts w:ascii="Traditional Arabic" w:hAnsi="Traditional Arabic" w:cs="Traditional Arabic" w:hint="cs"/>
                      <w:sz w:val="28"/>
                      <w:szCs w:val="28"/>
                      <w:rtl/>
                      <w:lang w:bidi="ar-JO"/>
                    </w:rPr>
                    <w:t>.</w:t>
                  </w:r>
                </w:p>
                <w:p w14:paraId="2591DAA5" w14:textId="0FF1AAAB" w:rsidR="00BD3D47" w:rsidRPr="00BD3D47" w:rsidRDefault="00BD3D47" w:rsidP="004A3754">
                  <w:pPr>
                    <w:pStyle w:val="a9"/>
                    <w:numPr>
                      <w:ilvl w:val="0"/>
                      <w:numId w:val="129"/>
                    </w:numPr>
                    <w:bidi/>
                    <w:ind w:left="176" w:hanging="176"/>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 xml:space="preserve">يقوم المدير المباشر برفع طلب انتداب للموظف إلى المدير العام ويوضح فيه مبررات الطلب. </w:t>
                  </w:r>
                  <w:commentRangeStart w:id="32"/>
                  <w:r>
                    <w:rPr>
                      <w:rFonts w:ascii="Traditional Arabic" w:hAnsi="Traditional Arabic" w:cs="Traditional Arabic" w:hint="cs"/>
                      <w:sz w:val="28"/>
                      <w:szCs w:val="28"/>
                      <w:rtl/>
                      <w:lang w:bidi="ar-JO"/>
                    </w:rPr>
                    <w:t xml:space="preserve">ويصدر مدير الشئون الإدارية قرار بالانتداب بعد موافقة المدير العام. ويتم صرف بدل الانتداب </w:t>
                  </w:r>
                  <w:commentRangeEnd w:id="32"/>
                  <w:r>
                    <w:rPr>
                      <w:rStyle w:val="af4"/>
                      <w:rtl/>
                      <w:lang w:val="en-US"/>
                    </w:rPr>
                    <w:lastRenderedPageBreak/>
                    <w:commentReference w:id="32"/>
                  </w:r>
                  <w:r>
                    <w:rPr>
                      <w:rFonts w:ascii="Traditional Arabic" w:hAnsi="Traditional Arabic" w:cs="Traditional Arabic" w:hint="cs"/>
                      <w:sz w:val="28"/>
                      <w:szCs w:val="28"/>
                      <w:rtl/>
                      <w:lang w:bidi="ar-JO"/>
                    </w:rPr>
                    <w:t>بعد رفع الرئيس المباشر بطلب انهاء المهمة. كما يلي:</w:t>
                  </w:r>
                </w:p>
                <w:tbl>
                  <w:tblPr>
                    <w:tblStyle w:val="a5"/>
                    <w:bidiVisual/>
                    <w:tblW w:w="38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072"/>
                    <w:gridCol w:w="3255"/>
                  </w:tblGrid>
                  <w:tr w:rsidR="00DC0EC6" w:rsidRPr="003B5522" w14:paraId="0ABEE9DF" w14:textId="77777777" w:rsidTr="00BD3D47">
                    <w:trPr>
                      <w:trHeight w:val="53"/>
                    </w:trPr>
                    <w:tc>
                      <w:tcPr>
                        <w:tcW w:w="1945" w:type="pct"/>
                      </w:tcPr>
                      <w:p w14:paraId="4559A6D2" w14:textId="77777777" w:rsidR="00DC0EC6" w:rsidRPr="003B5522" w:rsidRDefault="00DC0EC6" w:rsidP="00C369E6">
                        <w:pPr>
                          <w:pStyle w:val="a9"/>
                          <w:bidi/>
                          <w:contextualSpacing/>
                          <w:jc w:val="center"/>
                          <w:rPr>
                            <w:rFonts w:ascii="Traditional Arabic" w:hAnsi="Traditional Arabic" w:cs="Traditional Arabic"/>
                            <w:b/>
                            <w:bCs/>
                            <w:sz w:val="28"/>
                            <w:szCs w:val="28"/>
                            <w:rtl/>
                            <w:lang w:bidi="ar-EG"/>
                          </w:rPr>
                        </w:pPr>
                        <w:r w:rsidRPr="003B5522">
                          <w:rPr>
                            <w:rFonts w:ascii="Traditional Arabic" w:hAnsi="Traditional Arabic" w:cs="Traditional Arabic" w:hint="cs"/>
                            <w:b/>
                            <w:bCs/>
                            <w:sz w:val="28"/>
                            <w:szCs w:val="28"/>
                            <w:rtl/>
                            <w:lang w:bidi="ar-EG"/>
                          </w:rPr>
                          <w:t>المستوى الوظيفي</w:t>
                        </w:r>
                      </w:p>
                    </w:tc>
                    <w:tc>
                      <w:tcPr>
                        <w:tcW w:w="3055" w:type="pct"/>
                        <w:vAlign w:val="center"/>
                      </w:tcPr>
                      <w:p w14:paraId="1B619C89" w14:textId="77777777" w:rsidR="00DC0EC6" w:rsidRPr="003B5522" w:rsidRDefault="00DC0EC6" w:rsidP="00064A38">
                        <w:pPr>
                          <w:pStyle w:val="a9"/>
                          <w:bidi/>
                          <w:contextualSpacing/>
                          <w:jc w:val="center"/>
                          <w:rPr>
                            <w:rFonts w:ascii="Traditional Arabic" w:hAnsi="Traditional Arabic" w:cs="Traditional Arabic"/>
                            <w:b/>
                            <w:bCs/>
                            <w:sz w:val="28"/>
                            <w:szCs w:val="28"/>
                            <w:rtl/>
                          </w:rPr>
                        </w:pPr>
                        <w:r w:rsidRPr="003B5522">
                          <w:rPr>
                            <w:rFonts w:ascii="Traditional Arabic" w:hAnsi="Traditional Arabic" w:cs="Traditional Arabic"/>
                            <w:b/>
                            <w:bCs/>
                            <w:sz w:val="28"/>
                            <w:szCs w:val="28"/>
                            <w:rtl/>
                          </w:rPr>
                          <w:t xml:space="preserve">قيمة </w:t>
                        </w:r>
                        <w:r w:rsidR="00240817" w:rsidRPr="003B5522">
                          <w:rPr>
                            <w:rFonts w:ascii="Traditional Arabic" w:hAnsi="Traditional Arabic" w:cs="Traditional Arabic" w:hint="cs"/>
                            <w:b/>
                            <w:bCs/>
                            <w:sz w:val="28"/>
                            <w:szCs w:val="28"/>
                            <w:rtl/>
                          </w:rPr>
                          <w:t>بدل الانتداب</w:t>
                        </w:r>
                        <w:r w:rsidRPr="003B5522">
                          <w:rPr>
                            <w:rFonts w:ascii="Traditional Arabic" w:hAnsi="Traditional Arabic" w:cs="Traditional Arabic"/>
                            <w:b/>
                            <w:bCs/>
                            <w:sz w:val="28"/>
                            <w:szCs w:val="28"/>
                            <w:rtl/>
                          </w:rPr>
                          <w:t xml:space="preserve"> الداخلي الجزئية (بالريال السعودي)</w:t>
                        </w:r>
                      </w:p>
                    </w:tc>
                  </w:tr>
                  <w:tr w:rsidR="00DC0EC6" w:rsidRPr="003B5522" w14:paraId="7FEC12CD" w14:textId="77777777" w:rsidTr="00BD3D47">
                    <w:tc>
                      <w:tcPr>
                        <w:tcW w:w="1945" w:type="pct"/>
                      </w:tcPr>
                      <w:p w14:paraId="0C96E40D" w14:textId="4635A9C5" w:rsidR="00DC0EC6" w:rsidRPr="003B5522" w:rsidRDefault="00E56894" w:rsidP="008164AC">
                        <w:pPr>
                          <w:pStyle w:val="a9"/>
                          <w:bidi/>
                          <w:contextualSpacing/>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أعضاء مجلس الإدارة، </w:t>
                        </w:r>
                        <w:r w:rsidR="008164AC">
                          <w:rPr>
                            <w:rFonts w:ascii="Traditional Arabic" w:hAnsi="Traditional Arabic" w:cs="Traditional Arabic" w:hint="cs"/>
                            <w:sz w:val="28"/>
                            <w:szCs w:val="28"/>
                            <w:rtl/>
                            <w:lang w:bidi="ar-EG"/>
                          </w:rPr>
                          <w:t xml:space="preserve">المدير </w:t>
                        </w:r>
                        <w:proofErr w:type="spellStart"/>
                        <w:proofErr w:type="gramStart"/>
                        <w:r w:rsidR="008164AC">
                          <w:rPr>
                            <w:rFonts w:ascii="Traditional Arabic" w:hAnsi="Traditional Arabic" w:cs="Traditional Arabic" w:hint="cs"/>
                            <w:sz w:val="28"/>
                            <w:szCs w:val="28"/>
                            <w:rtl/>
                            <w:lang w:bidi="ar-EG"/>
                          </w:rPr>
                          <w:t>العام،المدراء</w:t>
                        </w:r>
                        <w:proofErr w:type="spellEnd"/>
                        <w:proofErr w:type="gramEnd"/>
                        <w:r w:rsidR="00774C7B" w:rsidRPr="003B5522">
                          <w:rPr>
                            <w:rFonts w:ascii="Traditional Arabic" w:hAnsi="Traditional Arabic" w:cs="Traditional Arabic" w:hint="cs"/>
                            <w:sz w:val="28"/>
                            <w:szCs w:val="28"/>
                            <w:rtl/>
                            <w:lang w:bidi="ar-EG"/>
                          </w:rPr>
                          <w:t xml:space="preserve"> </w:t>
                        </w:r>
                      </w:p>
                    </w:tc>
                    <w:tc>
                      <w:tcPr>
                        <w:tcW w:w="3055" w:type="pct"/>
                        <w:vAlign w:val="center"/>
                      </w:tcPr>
                      <w:p w14:paraId="13B7740F" w14:textId="6B736DEB" w:rsidR="00DC0EC6" w:rsidRPr="003B5522" w:rsidRDefault="00F31282" w:rsidP="00C369E6">
                        <w:pPr>
                          <w:pStyle w:val="a9"/>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400</w:t>
                        </w:r>
                      </w:p>
                    </w:tc>
                  </w:tr>
                  <w:tr w:rsidR="00DC0EC6" w:rsidRPr="003B5522" w14:paraId="13A77AF3" w14:textId="77777777" w:rsidTr="00BD3D47">
                    <w:trPr>
                      <w:trHeight w:val="53"/>
                    </w:trPr>
                    <w:tc>
                      <w:tcPr>
                        <w:tcW w:w="1945" w:type="pct"/>
                      </w:tcPr>
                      <w:p w14:paraId="1E9A3AE3" w14:textId="77777777" w:rsidR="00DC0EC6" w:rsidRPr="003B5522" w:rsidRDefault="00774C7B" w:rsidP="00C369E6">
                        <w:pPr>
                          <w:pStyle w:val="a9"/>
                          <w:bidi/>
                          <w:contextualSpacing/>
                          <w:rPr>
                            <w:rFonts w:ascii="Traditional Arabic" w:hAnsi="Traditional Arabic" w:cs="Traditional Arabic"/>
                            <w:sz w:val="28"/>
                            <w:szCs w:val="28"/>
                            <w:rtl/>
                            <w:lang w:bidi="ar-EG"/>
                          </w:rPr>
                        </w:pPr>
                        <w:r w:rsidRPr="003B5522">
                          <w:rPr>
                            <w:rFonts w:ascii="Traditional Arabic" w:hAnsi="Traditional Arabic" w:cs="Traditional Arabic" w:hint="cs"/>
                            <w:sz w:val="28"/>
                            <w:szCs w:val="28"/>
                            <w:rtl/>
                            <w:lang w:bidi="ar-EG"/>
                          </w:rPr>
                          <w:t>بقية الموظفين</w:t>
                        </w:r>
                      </w:p>
                    </w:tc>
                    <w:tc>
                      <w:tcPr>
                        <w:tcW w:w="3055" w:type="pct"/>
                        <w:vAlign w:val="center"/>
                      </w:tcPr>
                      <w:p w14:paraId="1DD1C60C" w14:textId="05FDDD80" w:rsidR="00DC0EC6" w:rsidRPr="003B5522" w:rsidRDefault="00F31282" w:rsidP="00C369E6">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rPr>
                          <w:t>300</w:t>
                        </w:r>
                      </w:p>
                    </w:tc>
                  </w:tr>
                </w:tbl>
                <w:p w14:paraId="3B796044" w14:textId="20F660B7" w:rsidR="00B12ACA" w:rsidRDefault="00B12ACA" w:rsidP="008164AC">
                  <w:pPr>
                    <w:pStyle w:val="a9"/>
                    <w:bidi/>
                    <w:contextualSpacing/>
                    <w:jc w:val="lowKashida"/>
                    <w:rPr>
                      <w:rFonts w:ascii="Traditional Arabic" w:hAnsi="Traditional Arabic" w:cs="Traditional Arabic"/>
                      <w:sz w:val="28"/>
                      <w:szCs w:val="28"/>
                      <w:rtl/>
                      <w:lang w:bidi="ar-JO"/>
                    </w:rPr>
                  </w:pPr>
                </w:p>
                <w:p w14:paraId="58D6C1DC" w14:textId="389999E3" w:rsidR="00DC0EC6" w:rsidRPr="00866545" w:rsidRDefault="00E34B9E" w:rsidP="00DC2D77">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 xml:space="preserve">في حال زادت المسافة عن 300 كم من مقر عمل الموظف، </w:t>
                  </w:r>
                  <w:r w:rsidR="00BD3D47">
                    <w:rPr>
                      <w:rFonts w:ascii="Traditional Arabic" w:hAnsi="Traditional Arabic" w:cs="Traditional Arabic" w:hint="cs"/>
                      <w:sz w:val="28"/>
                      <w:szCs w:val="28"/>
                      <w:rtl/>
                      <w:lang w:bidi="ar-JO"/>
                    </w:rPr>
                    <w:t>تؤمن</w:t>
                  </w:r>
                  <w:r w:rsidR="00DC0EC6" w:rsidRPr="003B5522">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00DC0EC6" w:rsidRPr="003B5522">
                    <w:rPr>
                      <w:rFonts w:ascii="Traditional Arabic" w:hAnsi="Traditional Arabic" w:cs="Traditional Arabic" w:hint="cs"/>
                      <w:sz w:val="28"/>
                      <w:szCs w:val="28"/>
                      <w:rtl/>
                      <w:lang w:bidi="ar-JO"/>
                    </w:rPr>
                    <w:t xml:space="preserve"> </w:t>
                  </w:r>
                  <w:r w:rsidR="00BD3D47">
                    <w:rPr>
                      <w:rFonts w:ascii="Traditional Arabic" w:hAnsi="Traditional Arabic" w:cs="Traditional Arabic" w:hint="cs"/>
                      <w:sz w:val="28"/>
                      <w:szCs w:val="28"/>
                      <w:rtl/>
                      <w:lang w:bidi="ar-JO"/>
                    </w:rPr>
                    <w:t>وسيلة</w:t>
                  </w:r>
                  <w:r w:rsidR="00DC0EC6" w:rsidRPr="003B5522">
                    <w:rPr>
                      <w:rFonts w:ascii="Traditional Arabic" w:hAnsi="Traditional Arabic" w:cs="Traditional Arabic" w:hint="cs"/>
                      <w:sz w:val="28"/>
                      <w:szCs w:val="28"/>
                      <w:rtl/>
                      <w:lang w:bidi="ar-JO"/>
                    </w:rPr>
                    <w:t xml:space="preserve"> السفر (بالسيارة أو الطائرة) </w:t>
                  </w:r>
                  <w:r>
                    <w:rPr>
                      <w:rFonts w:ascii="Traditional Arabic" w:hAnsi="Traditional Arabic" w:cs="Traditional Arabic" w:hint="cs"/>
                      <w:sz w:val="28"/>
                      <w:szCs w:val="28"/>
                      <w:rtl/>
                      <w:lang w:bidi="ar-JO"/>
                    </w:rPr>
                    <w:t xml:space="preserve">أو يعوض عن تكاليف </w:t>
                  </w:r>
                  <w:proofErr w:type="spellStart"/>
                  <w:r w:rsidR="00F31282">
                    <w:rPr>
                      <w:rFonts w:ascii="Traditional Arabic" w:hAnsi="Traditional Arabic" w:cs="Traditional Arabic" w:hint="cs"/>
                      <w:sz w:val="28"/>
                      <w:szCs w:val="28"/>
                      <w:rtl/>
                      <w:lang w:bidi="ar-JO"/>
                    </w:rPr>
                    <w:t>وسلية</w:t>
                  </w:r>
                  <w:proofErr w:type="spellEnd"/>
                  <w:r w:rsidR="00F31282">
                    <w:rPr>
                      <w:rFonts w:ascii="Traditional Arabic" w:hAnsi="Traditional Arabic" w:cs="Traditional Arabic" w:hint="cs"/>
                      <w:sz w:val="28"/>
                      <w:szCs w:val="28"/>
                      <w:rtl/>
                      <w:lang w:bidi="ar-JO"/>
                    </w:rPr>
                    <w:t xml:space="preserve"> </w:t>
                  </w:r>
                  <w:r>
                    <w:rPr>
                      <w:rFonts w:ascii="Traditional Arabic" w:hAnsi="Traditional Arabic" w:cs="Traditional Arabic" w:hint="cs"/>
                      <w:sz w:val="28"/>
                      <w:szCs w:val="28"/>
                      <w:rtl/>
                      <w:lang w:bidi="ar-JO"/>
                    </w:rPr>
                    <w:t>السفر بما يعادل ثمن التذك</w:t>
                  </w:r>
                  <w:r w:rsidR="00F31282">
                    <w:rPr>
                      <w:rFonts w:ascii="Traditional Arabic" w:hAnsi="Traditional Arabic" w:cs="Traditional Arabic" w:hint="cs"/>
                      <w:sz w:val="28"/>
                      <w:szCs w:val="28"/>
                      <w:rtl/>
                      <w:lang w:bidi="ar-JO"/>
                    </w:rPr>
                    <w:t>رة على الدرجة السي</w:t>
                  </w:r>
                  <w:r w:rsidR="007C4F49">
                    <w:rPr>
                      <w:rFonts w:ascii="Traditional Arabic" w:hAnsi="Traditional Arabic" w:cs="Traditional Arabic" w:hint="cs"/>
                      <w:sz w:val="28"/>
                      <w:szCs w:val="28"/>
                      <w:rtl/>
                      <w:lang w:bidi="ar-JO"/>
                    </w:rPr>
                    <w:t>ا</w:t>
                  </w:r>
                  <w:r w:rsidR="00F31282">
                    <w:rPr>
                      <w:rFonts w:ascii="Traditional Arabic" w:hAnsi="Traditional Arabic" w:cs="Traditional Arabic" w:hint="cs"/>
                      <w:sz w:val="28"/>
                      <w:szCs w:val="28"/>
                      <w:rtl/>
                      <w:lang w:bidi="ar-JO"/>
                    </w:rPr>
                    <w:t>حية التشجيعية</w:t>
                  </w:r>
                  <w:r w:rsidR="00DC0EC6" w:rsidRPr="003B5522">
                    <w:rPr>
                      <w:rFonts w:ascii="Traditional Arabic" w:hAnsi="Traditional Arabic" w:cs="Traditional Arabic" w:hint="cs"/>
                      <w:sz w:val="28"/>
                      <w:szCs w:val="28"/>
                      <w:rtl/>
                      <w:lang w:bidi="ar-JO"/>
                    </w:rPr>
                    <w:t>، على أن تكون درج</w:t>
                  </w:r>
                  <w:r w:rsidR="008164AC">
                    <w:rPr>
                      <w:rFonts w:ascii="Traditional Arabic" w:hAnsi="Traditional Arabic" w:cs="Traditional Arabic" w:hint="cs"/>
                      <w:sz w:val="28"/>
                      <w:szCs w:val="28"/>
                      <w:rtl/>
                      <w:lang w:bidi="ar-JO"/>
                    </w:rPr>
                    <w:t>ات السفر على متن الطائرة على الدرجة الاقتصادية.</w:t>
                  </w:r>
                  <w:r w:rsidR="005F5A83">
                    <w:rPr>
                      <w:rFonts w:ascii="Traditional Arabic" w:hAnsi="Traditional Arabic" w:cs="Traditional Arabic" w:hint="cs"/>
                      <w:sz w:val="28"/>
                      <w:szCs w:val="28"/>
                      <w:rtl/>
                      <w:lang w:bidi="ar-JO"/>
                    </w:rPr>
                    <w:t xml:space="preserve"> </w:t>
                  </w:r>
                </w:p>
              </w:tc>
            </w:tr>
            <w:tr w:rsidR="00E04528" w:rsidRPr="003E24FF" w14:paraId="572651F6" w14:textId="77777777" w:rsidTr="00BD3D47">
              <w:trPr>
                <w:trHeight w:val="1830"/>
              </w:trPr>
              <w:tc>
                <w:tcPr>
                  <w:tcW w:w="673" w:type="dxa"/>
                  <w:vAlign w:val="center"/>
                </w:tcPr>
                <w:p w14:paraId="179B763A" w14:textId="77777777" w:rsidR="00E04528" w:rsidRPr="003E24FF" w:rsidRDefault="00E04528"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42133D3A" w14:textId="77777777" w:rsidR="00E04528" w:rsidRPr="003E24FF" w:rsidRDefault="00E04528" w:rsidP="00170A5E">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بدل </w:t>
                  </w:r>
                  <w:r w:rsidRPr="003E24FF">
                    <w:rPr>
                      <w:rFonts w:ascii="Traditional Arabic" w:hAnsi="Traditional Arabic" w:cs="Traditional Arabic" w:hint="cs"/>
                      <w:sz w:val="28"/>
                      <w:szCs w:val="28"/>
                      <w:rtl/>
                      <w:lang w:bidi="ar-JO"/>
                    </w:rPr>
                    <w:t>الانتداب خارج المملكة</w:t>
                  </w:r>
                  <w:r w:rsidR="00CA6FBE">
                    <w:rPr>
                      <w:rFonts w:ascii="Traditional Arabic" w:hAnsi="Traditional Arabic" w:cs="Traditional Arabic" w:hint="cs"/>
                      <w:sz w:val="28"/>
                      <w:szCs w:val="28"/>
                      <w:rtl/>
                      <w:lang w:bidi="ar-JO"/>
                    </w:rPr>
                    <w:t xml:space="preserve"> (لغير </w:t>
                  </w:r>
                  <w:r w:rsidR="00170A5E">
                    <w:rPr>
                      <w:rFonts w:ascii="Traditional Arabic" w:hAnsi="Traditional Arabic" w:cs="Traditional Arabic" w:hint="cs"/>
                      <w:sz w:val="28"/>
                      <w:szCs w:val="28"/>
                      <w:rtl/>
                      <w:lang w:bidi="ar-JO"/>
                    </w:rPr>
                    <w:t>المبتعثين</w:t>
                  </w:r>
                  <w:r w:rsidR="00CA6FBE">
                    <w:rPr>
                      <w:rFonts w:ascii="Traditional Arabic" w:hAnsi="Traditional Arabic" w:cs="Traditional Arabic" w:hint="cs"/>
                      <w:sz w:val="28"/>
                      <w:szCs w:val="28"/>
                      <w:rtl/>
                      <w:lang w:bidi="ar-JO"/>
                    </w:rPr>
                    <w:t xml:space="preserve"> للدراسة)</w:t>
                  </w:r>
                </w:p>
              </w:tc>
              <w:tc>
                <w:tcPr>
                  <w:tcW w:w="7087" w:type="dxa"/>
                  <w:vAlign w:val="center"/>
                </w:tcPr>
                <w:p w14:paraId="564D4F24" w14:textId="2F9DCB58" w:rsidR="00854CED" w:rsidRDefault="00192A9C" w:rsidP="00854CED">
                  <w:pPr>
                    <w:pStyle w:val="a9"/>
                    <w:bidi/>
                    <w:contextualSpacing/>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ت</w:t>
                  </w:r>
                  <w:r w:rsidR="00170A5E" w:rsidRPr="007E5FB7">
                    <w:rPr>
                      <w:rFonts w:ascii="Traditional Arabic" w:hAnsi="Traditional Arabic" w:cs="Traditional Arabic" w:hint="cs"/>
                      <w:sz w:val="28"/>
                      <w:szCs w:val="28"/>
                      <w:rtl/>
                      <w:lang w:bidi="ar-EG"/>
                    </w:rPr>
                    <w:t>تكفل</w:t>
                  </w:r>
                  <w:r w:rsidR="00170A5E" w:rsidRPr="007E5FB7">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بتغطية</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نفقات</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السفر</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للمنتدبين</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بمهام</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رسمية</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تتطلب</w:t>
                  </w:r>
                  <w:r w:rsidR="00170A5E" w:rsidRPr="007E5FB7">
                    <w:rPr>
                      <w:rFonts w:ascii="Traditional Arabic" w:hAnsi="Traditional Arabic" w:cs="Traditional Arabic"/>
                      <w:sz w:val="28"/>
                      <w:szCs w:val="28"/>
                      <w:rtl/>
                      <w:lang w:bidi="ar-EG"/>
                    </w:rPr>
                    <w:t xml:space="preserve"> </w:t>
                  </w:r>
                  <w:r w:rsidR="00170A5E" w:rsidRPr="007E5FB7">
                    <w:rPr>
                      <w:rFonts w:ascii="Traditional Arabic" w:hAnsi="Traditional Arabic" w:cs="Traditional Arabic" w:hint="cs"/>
                      <w:sz w:val="28"/>
                      <w:szCs w:val="28"/>
                      <w:rtl/>
                      <w:lang w:bidi="ar-EG"/>
                    </w:rPr>
                    <w:t>السفر</w:t>
                  </w:r>
                  <w:r w:rsidR="00170A5E" w:rsidRPr="007E5FB7">
                    <w:rPr>
                      <w:rFonts w:ascii="Traditional Arabic" w:hAnsi="Traditional Arabic" w:cs="Traditional Arabic"/>
                      <w:sz w:val="28"/>
                      <w:szCs w:val="28"/>
                      <w:rtl/>
                      <w:lang w:bidi="ar-EG"/>
                    </w:rPr>
                    <w:t xml:space="preserve"> </w:t>
                  </w:r>
                  <w:r w:rsidR="00854CED">
                    <w:rPr>
                      <w:rFonts w:ascii="Traditional Arabic" w:hAnsi="Traditional Arabic" w:cs="Traditional Arabic" w:hint="cs"/>
                      <w:sz w:val="28"/>
                      <w:szCs w:val="28"/>
                      <w:rtl/>
                      <w:lang w:bidi="ar-EG"/>
                    </w:rPr>
                    <w:t>الخارجي. وتشمل التالي:</w:t>
                  </w:r>
                </w:p>
                <w:p w14:paraId="2BC4AA17" w14:textId="7D0F7D78" w:rsidR="00170A5E" w:rsidRPr="007E5FB7" w:rsidRDefault="00170A5E" w:rsidP="004A3754">
                  <w:pPr>
                    <w:pStyle w:val="a9"/>
                    <w:numPr>
                      <w:ilvl w:val="0"/>
                      <w:numId w:val="120"/>
                    </w:numPr>
                    <w:bidi/>
                    <w:contextualSpacing/>
                    <w:jc w:val="lowKashida"/>
                    <w:rPr>
                      <w:rFonts w:ascii="Traditional Arabic" w:hAnsi="Traditional Arabic" w:cs="Traditional Arabic"/>
                      <w:sz w:val="28"/>
                      <w:szCs w:val="28"/>
                      <w:lang w:bidi="ar-JO"/>
                    </w:rPr>
                  </w:pPr>
                  <w:r w:rsidRPr="007E5FB7">
                    <w:rPr>
                      <w:rFonts w:ascii="Traditional Arabic" w:hAnsi="Traditional Arabic" w:cs="Traditional Arabic" w:hint="cs"/>
                      <w:b/>
                      <w:bCs/>
                      <w:sz w:val="28"/>
                      <w:szCs w:val="28"/>
                      <w:rtl/>
                      <w:lang w:bidi="ar-JO"/>
                    </w:rPr>
                    <w:t>التأشيرات:</w:t>
                  </w:r>
                  <w:r w:rsidRPr="007E5FB7">
                    <w:rPr>
                      <w:rFonts w:ascii="Traditional Arabic" w:hAnsi="Traditional Arabic" w:cs="Traditional Arabic" w:hint="cs"/>
                      <w:sz w:val="28"/>
                      <w:szCs w:val="28"/>
                      <w:rtl/>
                      <w:lang w:bidi="ar-JO"/>
                    </w:rPr>
                    <w:t xml:space="preserve"> </w:t>
                  </w:r>
                  <w:r w:rsidR="00192A9C">
                    <w:rPr>
                      <w:rFonts w:ascii="Traditional Arabic" w:hAnsi="Traditional Arabic" w:cs="Traditional Arabic" w:hint="cs"/>
                      <w:sz w:val="28"/>
                      <w:szCs w:val="28"/>
                      <w:rtl/>
                      <w:lang w:bidi="ar-JO"/>
                    </w:rPr>
                    <w:t>ت</w:t>
                  </w:r>
                  <w:r w:rsidRPr="007E5FB7">
                    <w:rPr>
                      <w:rFonts w:ascii="Traditional Arabic" w:hAnsi="Traditional Arabic" w:cs="Traditional Arabic" w:hint="cs"/>
                      <w:sz w:val="28"/>
                      <w:szCs w:val="28"/>
                      <w:rtl/>
                      <w:lang w:bidi="ar-JO"/>
                    </w:rPr>
                    <w:t>تولى</w:t>
                  </w:r>
                  <w:r w:rsidRPr="007E5FB7">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تغطية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رسوم</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طلبات</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استخراج</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وطباعة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التأشيرات</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اللازمة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لسفر</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الموظفين</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المنتدبين</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للخارج</w:t>
                  </w:r>
                  <w:r w:rsidRPr="007E5FB7">
                    <w:rPr>
                      <w:rFonts w:ascii="Traditional Arabic" w:hAnsi="Traditional Arabic" w:cs="Traditional Arabic"/>
                      <w:sz w:val="28"/>
                      <w:szCs w:val="28"/>
                      <w:rtl/>
                      <w:lang w:bidi="ar-JO"/>
                    </w:rPr>
                    <w:t>.</w:t>
                  </w:r>
                </w:p>
                <w:p w14:paraId="3D67A60A" w14:textId="77777777" w:rsidR="00581DC6" w:rsidRPr="007E5FB7" w:rsidRDefault="00170A5E" w:rsidP="004A3754">
                  <w:pPr>
                    <w:pStyle w:val="a9"/>
                    <w:numPr>
                      <w:ilvl w:val="0"/>
                      <w:numId w:val="120"/>
                    </w:numPr>
                    <w:bidi/>
                    <w:contextualSpacing/>
                    <w:jc w:val="lowKashida"/>
                    <w:rPr>
                      <w:rFonts w:ascii="Traditional Arabic" w:hAnsi="Traditional Arabic" w:cs="Traditional Arabic"/>
                      <w:sz w:val="28"/>
                      <w:szCs w:val="28"/>
                      <w:lang w:bidi="ar-JO"/>
                    </w:rPr>
                  </w:pPr>
                  <w:r w:rsidRPr="007E5FB7">
                    <w:rPr>
                      <w:rFonts w:ascii="Traditional Arabic" w:hAnsi="Traditional Arabic" w:cs="Traditional Arabic" w:hint="cs"/>
                      <w:b/>
                      <w:bCs/>
                      <w:sz w:val="28"/>
                      <w:szCs w:val="28"/>
                      <w:rtl/>
                      <w:lang w:bidi="ar-JO"/>
                    </w:rPr>
                    <w:t>رسوم</w:t>
                  </w:r>
                  <w:r w:rsidRPr="007E5FB7">
                    <w:rPr>
                      <w:rFonts w:ascii="Traditional Arabic" w:hAnsi="Traditional Arabic" w:cs="Traditional Arabic"/>
                      <w:b/>
                      <w:bCs/>
                      <w:sz w:val="28"/>
                      <w:szCs w:val="28"/>
                      <w:rtl/>
                      <w:lang w:bidi="ar-JO"/>
                    </w:rPr>
                    <w:t xml:space="preserve"> </w:t>
                  </w:r>
                  <w:r w:rsidRPr="007E5FB7">
                    <w:rPr>
                      <w:rFonts w:ascii="Traditional Arabic" w:hAnsi="Traditional Arabic" w:cs="Traditional Arabic" w:hint="cs"/>
                      <w:b/>
                      <w:bCs/>
                      <w:sz w:val="28"/>
                      <w:szCs w:val="28"/>
                      <w:rtl/>
                      <w:lang w:bidi="ar-JO"/>
                    </w:rPr>
                    <w:t>المطارات:</w:t>
                  </w:r>
                  <w:r w:rsidRPr="007E5FB7">
                    <w:rPr>
                      <w:rFonts w:ascii="Traditional Arabic" w:hAnsi="Traditional Arabic" w:cs="Traditional Arabic" w:hint="cs"/>
                      <w:sz w:val="28"/>
                      <w:szCs w:val="28"/>
                      <w:rtl/>
                      <w:lang w:bidi="ar-JO"/>
                    </w:rPr>
                    <w:t xml:space="preserve"> </w:t>
                  </w:r>
                  <w:r w:rsidR="00192A9C">
                    <w:rPr>
                      <w:rFonts w:ascii="Traditional Arabic" w:hAnsi="Traditional Arabic" w:cs="Traditional Arabic" w:hint="cs"/>
                      <w:sz w:val="28"/>
                      <w:szCs w:val="28"/>
                      <w:rtl/>
                      <w:lang w:bidi="ar-JO"/>
                    </w:rPr>
                    <w:t>ت</w:t>
                  </w:r>
                  <w:r w:rsidRPr="007E5FB7">
                    <w:rPr>
                      <w:rFonts w:ascii="Traditional Arabic" w:hAnsi="Traditional Arabic" w:cs="Traditional Arabic" w:hint="cs"/>
                      <w:sz w:val="28"/>
                      <w:szCs w:val="28"/>
                      <w:rtl/>
                      <w:lang w:bidi="ar-JO"/>
                    </w:rPr>
                    <w:t>تولى</w:t>
                  </w:r>
                  <w:r w:rsidRPr="007E5FB7">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تغطية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رسوم</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الخروج</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من</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المطارات،</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اللازمة</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لسفر</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الموظفين</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المنتدبين</w:t>
                  </w:r>
                  <w:r w:rsidRPr="007E5FB7">
                    <w:rPr>
                      <w:rFonts w:ascii="Traditional Arabic" w:hAnsi="Traditional Arabic" w:cs="Traditional Arabic"/>
                      <w:sz w:val="28"/>
                      <w:szCs w:val="28"/>
                      <w:rtl/>
                      <w:lang w:bidi="ar-JO"/>
                    </w:rPr>
                    <w:t xml:space="preserve"> </w:t>
                  </w:r>
                  <w:r w:rsidRPr="007E5FB7">
                    <w:rPr>
                      <w:rFonts w:ascii="Traditional Arabic" w:hAnsi="Traditional Arabic" w:cs="Traditional Arabic" w:hint="cs"/>
                      <w:sz w:val="28"/>
                      <w:szCs w:val="28"/>
                      <w:rtl/>
                      <w:lang w:bidi="ar-JO"/>
                    </w:rPr>
                    <w:t>للخارج</w:t>
                  </w:r>
                  <w:r w:rsidRPr="007E5FB7">
                    <w:rPr>
                      <w:rFonts w:ascii="Traditional Arabic" w:hAnsi="Traditional Arabic" w:cs="Traditional Arabic"/>
                      <w:sz w:val="28"/>
                      <w:szCs w:val="28"/>
                      <w:rtl/>
                      <w:lang w:bidi="ar-JO"/>
                    </w:rPr>
                    <w:t>.</w:t>
                  </w:r>
                </w:p>
                <w:p w14:paraId="42A993A8" w14:textId="54CDB1AB" w:rsidR="00064A38" w:rsidRPr="008164AC" w:rsidRDefault="000A575D" w:rsidP="004A3754">
                  <w:pPr>
                    <w:pStyle w:val="a9"/>
                    <w:numPr>
                      <w:ilvl w:val="0"/>
                      <w:numId w:val="120"/>
                    </w:numPr>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b/>
                      <w:bCs/>
                      <w:sz w:val="28"/>
                      <w:szCs w:val="28"/>
                      <w:rtl/>
                      <w:lang w:bidi="ar-JO"/>
                    </w:rPr>
                    <w:t>البدل</w:t>
                  </w:r>
                  <w:r w:rsidR="00170A5E" w:rsidRPr="007E5FB7">
                    <w:rPr>
                      <w:rFonts w:ascii="Traditional Arabic" w:hAnsi="Traditional Arabic" w:cs="Traditional Arabic" w:hint="cs"/>
                      <w:b/>
                      <w:bCs/>
                      <w:sz w:val="28"/>
                      <w:szCs w:val="28"/>
                      <w:rtl/>
                      <w:lang w:bidi="ar-JO"/>
                    </w:rPr>
                    <w:t xml:space="preserve">: </w:t>
                  </w:r>
                  <w:r w:rsidR="00170A5E" w:rsidRPr="007E5FB7">
                    <w:rPr>
                      <w:rFonts w:ascii="Traditional Arabic" w:hAnsi="Traditional Arabic" w:cs="Traditional Arabic" w:hint="cs"/>
                      <w:sz w:val="28"/>
                      <w:szCs w:val="28"/>
                      <w:rtl/>
                      <w:lang w:bidi="ar-JO"/>
                    </w:rPr>
                    <w:t>بحيث</w:t>
                  </w:r>
                  <w:r w:rsidR="00170A5E" w:rsidRPr="007E5FB7">
                    <w:rPr>
                      <w:rFonts w:ascii="Traditional Arabic" w:hAnsi="Traditional Arabic" w:cs="Traditional Arabic"/>
                      <w:sz w:val="28"/>
                      <w:szCs w:val="28"/>
                      <w:rtl/>
                      <w:lang w:bidi="ar-JO"/>
                    </w:rPr>
                    <w:t xml:space="preserve"> </w:t>
                  </w:r>
                  <w:r w:rsidR="00192A9C">
                    <w:rPr>
                      <w:rFonts w:ascii="Traditional Arabic" w:hAnsi="Traditional Arabic" w:cs="Traditional Arabic" w:hint="cs"/>
                      <w:sz w:val="28"/>
                      <w:szCs w:val="28"/>
                      <w:rtl/>
                      <w:lang w:bidi="ar-JO"/>
                    </w:rPr>
                    <w:t>ت</w:t>
                  </w:r>
                  <w:r w:rsidR="00170A5E" w:rsidRPr="007E5FB7">
                    <w:rPr>
                      <w:rFonts w:ascii="Traditional Arabic" w:hAnsi="Traditional Arabic" w:cs="Traditional Arabic" w:hint="cs"/>
                      <w:sz w:val="28"/>
                      <w:szCs w:val="28"/>
                      <w:rtl/>
                      <w:lang w:bidi="ar-JO"/>
                    </w:rPr>
                    <w:t>منح</w:t>
                  </w:r>
                  <w:r w:rsidR="00170A5E" w:rsidRPr="007E5FB7">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الموظف</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المنتدب</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بدل</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سفر</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خارجي،</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بحسب</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منصبه</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الوظيفي،</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لكي</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يتمكن</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من</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تغطية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مصروفاته</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الشخصية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اليومية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كالطعام</w:t>
                  </w:r>
                  <w:r w:rsidR="00C228C9">
                    <w:rPr>
                      <w:rFonts w:ascii="Traditional Arabic" w:hAnsi="Traditional Arabic" w:cs="Traditional Arabic" w:hint="cs"/>
                      <w:sz w:val="28"/>
                      <w:szCs w:val="28"/>
                      <w:rtl/>
                      <w:lang w:val="en-US" w:bidi="ar-JO"/>
                    </w:rPr>
                    <w:t xml:space="preserve"> والسكن</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والشراب</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والمكالمات</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الهاتفية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الخاصة</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والغسيل،</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كما</w:t>
                  </w:r>
                  <w:r w:rsidR="00170A5E" w:rsidRPr="007E5FB7">
                    <w:rPr>
                      <w:rFonts w:ascii="Traditional Arabic" w:hAnsi="Traditional Arabic" w:cs="Traditional Arabic"/>
                      <w:sz w:val="28"/>
                      <w:szCs w:val="28"/>
                      <w:rtl/>
                      <w:lang w:bidi="ar-JO"/>
                    </w:rPr>
                    <w:t xml:space="preserve"> </w:t>
                  </w:r>
                  <w:r w:rsidR="00170A5E" w:rsidRPr="007E5FB7">
                    <w:rPr>
                      <w:rFonts w:ascii="Traditional Arabic" w:hAnsi="Traditional Arabic" w:cs="Traditional Arabic" w:hint="cs"/>
                      <w:sz w:val="28"/>
                      <w:szCs w:val="28"/>
                      <w:rtl/>
                      <w:lang w:bidi="ar-JO"/>
                    </w:rPr>
                    <w:t>يلي</w:t>
                  </w:r>
                  <w:r w:rsidR="00170A5E" w:rsidRPr="007E5FB7">
                    <w:rPr>
                      <w:rFonts w:ascii="Traditional Arabic" w:hAnsi="Traditional Arabic" w:cs="Traditional Arabic"/>
                      <w:sz w:val="28"/>
                      <w:szCs w:val="28"/>
                      <w:rtl/>
                      <w:lang w:bidi="ar-JO"/>
                    </w:rPr>
                    <w:t>:</w:t>
                  </w:r>
                </w:p>
                <w:p w14:paraId="503510B6" w14:textId="511A1911" w:rsidR="00064A38" w:rsidRDefault="00064A38" w:rsidP="008164AC">
                  <w:pPr>
                    <w:pStyle w:val="a9"/>
                    <w:bidi/>
                    <w:contextualSpacing/>
                    <w:jc w:val="lowKashida"/>
                    <w:rPr>
                      <w:rFonts w:ascii="Traditional Arabic" w:hAnsi="Traditional Arabic" w:cs="Traditional Arabic"/>
                      <w:sz w:val="28"/>
                      <w:szCs w:val="28"/>
                      <w:highlight w:val="yellow"/>
                      <w:rtl/>
                      <w:lang w:bidi="ar-JO"/>
                    </w:rPr>
                  </w:pPr>
                </w:p>
                <w:tbl>
                  <w:tblPr>
                    <w:tblStyle w:val="a5"/>
                    <w:bidiVisual/>
                    <w:tblW w:w="388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072"/>
                    <w:gridCol w:w="3255"/>
                  </w:tblGrid>
                  <w:tr w:rsidR="00170A5E" w:rsidRPr="000D4C90" w14:paraId="47FD2136" w14:textId="77777777" w:rsidTr="00C228C9">
                    <w:trPr>
                      <w:trHeight w:val="53"/>
                    </w:trPr>
                    <w:tc>
                      <w:tcPr>
                        <w:tcW w:w="1945" w:type="pct"/>
                      </w:tcPr>
                      <w:p w14:paraId="0661FE74" w14:textId="77777777" w:rsidR="00170A5E" w:rsidRPr="000D4C90" w:rsidRDefault="00170A5E" w:rsidP="00C369E6">
                        <w:pPr>
                          <w:pStyle w:val="a9"/>
                          <w:bidi/>
                          <w:contextualSpacing/>
                          <w:jc w:val="center"/>
                          <w:rPr>
                            <w:rFonts w:ascii="Traditional Arabic" w:hAnsi="Traditional Arabic" w:cs="Traditional Arabic"/>
                            <w:b/>
                            <w:bCs/>
                            <w:sz w:val="28"/>
                            <w:szCs w:val="28"/>
                            <w:rtl/>
                            <w:lang w:bidi="ar-EG"/>
                          </w:rPr>
                        </w:pPr>
                        <w:r w:rsidRPr="000D4C90">
                          <w:rPr>
                            <w:rFonts w:ascii="Traditional Arabic" w:hAnsi="Traditional Arabic" w:cs="Traditional Arabic" w:hint="cs"/>
                            <w:b/>
                            <w:bCs/>
                            <w:sz w:val="28"/>
                            <w:szCs w:val="28"/>
                            <w:rtl/>
                            <w:lang w:bidi="ar-EG"/>
                          </w:rPr>
                          <w:t>المستوى الوظيفي</w:t>
                        </w:r>
                      </w:p>
                    </w:tc>
                    <w:tc>
                      <w:tcPr>
                        <w:tcW w:w="3055" w:type="pct"/>
                        <w:vAlign w:val="center"/>
                      </w:tcPr>
                      <w:p w14:paraId="786B5086" w14:textId="77777777" w:rsidR="00170A5E" w:rsidRPr="000D4C90" w:rsidRDefault="00170A5E" w:rsidP="00064A38">
                        <w:pPr>
                          <w:pStyle w:val="a9"/>
                          <w:bidi/>
                          <w:contextualSpacing/>
                          <w:jc w:val="center"/>
                          <w:rPr>
                            <w:rFonts w:ascii="Traditional Arabic" w:hAnsi="Traditional Arabic" w:cs="Traditional Arabic"/>
                            <w:b/>
                            <w:bCs/>
                            <w:sz w:val="28"/>
                            <w:szCs w:val="28"/>
                            <w:rtl/>
                          </w:rPr>
                        </w:pPr>
                        <w:r w:rsidRPr="000D4C90">
                          <w:rPr>
                            <w:rFonts w:ascii="Traditional Arabic" w:hAnsi="Traditional Arabic" w:cs="Traditional Arabic"/>
                            <w:b/>
                            <w:bCs/>
                            <w:sz w:val="28"/>
                            <w:szCs w:val="28"/>
                            <w:rtl/>
                          </w:rPr>
                          <w:t xml:space="preserve">قيمة بدل السفر </w:t>
                        </w:r>
                        <w:r w:rsidRPr="000D4C90">
                          <w:rPr>
                            <w:rFonts w:ascii="Traditional Arabic" w:hAnsi="Traditional Arabic" w:cs="Traditional Arabic" w:hint="cs"/>
                            <w:b/>
                            <w:bCs/>
                            <w:sz w:val="28"/>
                            <w:szCs w:val="28"/>
                            <w:rtl/>
                          </w:rPr>
                          <w:t>الخارجي</w:t>
                        </w:r>
                        <w:r w:rsidRPr="000D4C90">
                          <w:rPr>
                            <w:rFonts w:ascii="Traditional Arabic" w:hAnsi="Traditional Arabic" w:cs="Traditional Arabic"/>
                            <w:b/>
                            <w:bCs/>
                            <w:sz w:val="28"/>
                            <w:szCs w:val="28"/>
                            <w:rtl/>
                          </w:rPr>
                          <w:t xml:space="preserve"> الجزئية (بالريال السعودي)</w:t>
                        </w:r>
                      </w:p>
                    </w:tc>
                  </w:tr>
                  <w:tr w:rsidR="00C228C9" w:rsidRPr="000D4C90" w14:paraId="24C10090" w14:textId="77777777" w:rsidTr="00C228C9">
                    <w:tc>
                      <w:tcPr>
                        <w:tcW w:w="1945" w:type="pct"/>
                      </w:tcPr>
                      <w:p w14:paraId="3EE5C088" w14:textId="70D21F2F" w:rsidR="00C228C9" w:rsidRPr="003B5522" w:rsidRDefault="00C228C9" w:rsidP="00C228C9">
                        <w:pPr>
                          <w:pStyle w:val="a9"/>
                          <w:bidi/>
                          <w:contextualSpacing/>
                          <w:rPr>
                            <w:rFonts w:ascii="Traditional Arabic" w:hAnsi="Traditional Arabic" w:cs="Traditional Arabic"/>
                            <w:sz w:val="28"/>
                            <w:szCs w:val="28"/>
                            <w:rtl/>
                            <w:lang w:bidi="ar-EG"/>
                          </w:rPr>
                        </w:pPr>
                        <w:r>
                          <w:rPr>
                            <w:rFonts w:ascii="Traditional Arabic" w:hAnsi="Traditional Arabic" w:cs="Traditional Arabic" w:hint="cs"/>
                            <w:sz w:val="28"/>
                            <w:szCs w:val="28"/>
                            <w:rtl/>
                            <w:lang w:bidi="ar-EG"/>
                          </w:rPr>
                          <w:t xml:space="preserve">أعضاء مجلس الإدارة، المدير </w:t>
                        </w:r>
                        <w:proofErr w:type="spellStart"/>
                        <w:proofErr w:type="gramStart"/>
                        <w:r>
                          <w:rPr>
                            <w:rFonts w:ascii="Traditional Arabic" w:hAnsi="Traditional Arabic" w:cs="Traditional Arabic" w:hint="cs"/>
                            <w:sz w:val="28"/>
                            <w:szCs w:val="28"/>
                            <w:rtl/>
                            <w:lang w:bidi="ar-EG"/>
                          </w:rPr>
                          <w:t>العام،المدراء</w:t>
                        </w:r>
                        <w:proofErr w:type="spellEnd"/>
                        <w:proofErr w:type="gramEnd"/>
                        <w:r w:rsidRPr="003B5522">
                          <w:rPr>
                            <w:rFonts w:ascii="Traditional Arabic" w:hAnsi="Traditional Arabic" w:cs="Traditional Arabic" w:hint="cs"/>
                            <w:sz w:val="28"/>
                            <w:szCs w:val="28"/>
                            <w:rtl/>
                            <w:lang w:bidi="ar-EG"/>
                          </w:rPr>
                          <w:t xml:space="preserve"> </w:t>
                        </w:r>
                      </w:p>
                    </w:tc>
                    <w:tc>
                      <w:tcPr>
                        <w:tcW w:w="3055" w:type="pct"/>
                        <w:vAlign w:val="center"/>
                      </w:tcPr>
                      <w:p w14:paraId="0F17F28F" w14:textId="28A18CDA" w:rsidR="00C228C9" w:rsidRPr="000D4C90" w:rsidRDefault="00C228C9" w:rsidP="00C228C9">
                        <w:pPr>
                          <w:pStyle w:val="a9"/>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900</w:t>
                        </w:r>
                      </w:p>
                    </w:tc>
                  </w:tr>
                  <w:tr w:rsidR="000D4C90" w:rsidRPr="00F3746D" w14:paraId="077D2F55" w14:textId="77777777" w:rsidTr="00C228C9">
                    <w:trPr>
                      <w:trHeight w:val="53"/>
                    </w:trPr>
                    <w:tc>
                      <w:tcPr>
                        <w:tcW w:w="1945" w:type="pct"/>
                      </w:tcPr>
                      <w:p w14:paraId="1B3F5906" w14:textId="77777777" w:rsidR="000D4C90" w:rsidRPr="003B5522" w:rsidRDefault="000D4C90" w:rsidP="00C369E6">
                        <w:pPr>
                          <w:pStyle w:val="a9"/>
                          <w:bidi/>
                          <w:contextualSpacing/>
                          <w:rPr>
                            <w:rFonts w:ascii="Traditional Arabic" w:hAnsi="Traditional Arabic" w:cs="Traditional Arabic"/>
                            <w:sz w:val="28"/>
                            <w:szCs w:val="28"/>
                            <w:rtl/>
                            <w:lang w:bidi="ar-EG"/>
                          </w:rPr>
                        </w:pPr>
                        <w:r w:rsidRPr="003B5522">
                          <w:rPr>
                            <w:rFonts w:ascii="Traditional Arabic" w:hAnsi="Traditional Arabic" w:cs="Traditional Arabic" w:hint="cs"/>
                            <w:sz w:val="28"/>
                            <w:szCs w:val="28"/>
                            <w:rtl/>
                            <w:lang w:bidi="ar-EG"/>
                          </w:rPr>
                          <w:t>بقية الموظفين</w:t>
                        </w:r>
                      </w:p>
                    </w:tc>
                    <w:tc>
                      <w:tcPr>
                        <w:tcW w:w="3055" w:type="pct"/>
                        <w:vAlign w:val="center"/>
                      </w:tcPr>
                      <w:p w14:paraId="6847044F" w14:textId="7841F0F4" w:rsidR="000D4C90" w:rsidRPr="000D4C90" w:rsidRDefault="008164AC" w:rsidP="00C369E6">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rPr>
                          <w:t>700</w:t>
                        </w:r>
                      </w:p>
                    </w:tc>
                  </w:tr>
                </w:tbl>
                <w:p w14:paraId="688D812E" w14:textId="77777777" w:rsidR="00170A5E" w:rsidRPr="00F3746D" w:rsidRDefault="00170A5E" w:rsidP="00170A5E">
                  <w:pPr>
                    <w:pStyle w:val="a9"/>
                    <w:bidi/>
                    <w:ind w:left="1080"/>
                    <w:contextualSpacing/>
                    <w:jc w:val="lowKashida"/>
                    <w:rPr>
                      <w:rFonts w:ascii="Traditional Arabic" w:hAnsi="Traditional Arabic" w:cs="Traditional Arabic"/>
                      <w:sz w:val="28"/>
                      <w:szCs w:val="28"/>
                      <w:highlight w:val="yellow"/>
                      <w:rtl/>
                      <w:lang w:bidi="ar-JO"/>
                    </w:rPr>
                  </w:pPr>
                </w:p>
                <w:p w14:paraId="4024999F" w14:textId="28925024" w:rsidR="00A31F00" w:rsidRPr="008164AC" w:rsidRDefault="00C228C9" w:rsidP="004A3754">
                  <w:pPr>
                    <w:pStyle w:val="a9"/>
                    <w:numPr>
                      <w:ilvl w:val="0"/>
                      <w:numId w:val="120"/>
                    </w:numPr>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تؤمن</w:t>
                  </w:r>
                  <w:r w:rsidR="00170A5E" w:rsidRPr="00747F46">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Pr>
                      <w:rFonts w:ascii="Traditional Arabic" w:hAnsi="Traditional Arabic" w:cs="Traditional Arabic" w:hint="cs"/>
                      <w:sz w:val="28"/>
                      <w:szCs w:val="28"/>
                      <w:rtl/>
                      <w:lang w:bidi="ar-JO"/>
                    </w:rPr>
                    <w:t xml:space="preserve"> تذاكر الطيران</w:t>
                  </w:r>
                  <w:r w:rsidR="00170A5E" w:rsidRPr="00747F46">
                    <w:rPr>
                      <w:rFonts w:ascii="Traditional Arabic" w:hAnsi="Traditional Arabic" w:cs="Traditional Arabic" w:hint="cs"/>
                      <w:sz w:val="28"/>
                      <w:szCs w:val="28"/>
                      <w:rtl/>
                      <w:lang w:bidi="ar-JO"/>
                    </w:rPr>
                    <w:t>، على أن تكون درجات السفر على متن الطائ</w:t>
                  </w:r>
                  <w:r w:rsidR="008164AC">
                    <w:rPr>
                      <w:rFonts w:ascii="Traditional Arabic" w:hAnsi="Traditional Arabic" w:cs="Traditional Arabic" w:hint="cs"/>
                      <w:sz w:val="28"/>
                      <w:szCs w:val="28"/>
                      <w:rtl/>
                      <w:lang w:bidi="ar-JO"/>
                    </w:rPr>
                    <w:t xml:space="preserve">رة على </w:t>
                  </w:r>
                  <w:r w:rsidR="00854CED">
                    <w:rPr>
                      <w:rFonts w:ascii="Traditional Arabic" w:hAnsi="Traditional Arabic" w:cs="Traditional Arabic" w:hint="cs"/>
                      <w:sz w:val="28"/>
                      <w:szCs w:val="28"/>
                      <w:rtl/>
                      <w:lang w:bidi="ar-JO"/>
                    </w:rPr>
                    <w:t>الدرجة</w:t>
                  </w:r>
                  <w:r w:rsidR="008164AC">
                    <w:rPr>
                      <w:rFonts w:ascii="Traditional Arabic" w:hAnsi="Traditional Arabic" w:cs="Traditional Arabic" w:hint="cs"/>
                      <w:sz w:val="28"/>
                      <w:szCs w:val="28"/>
                      <w:rtl/>
                      <w:lang w:bidi="ar-JO"/>
                    </w:rPr>
                    <w:t xml:space="preserve"> الاقتصادية.</w:t>
                  </w:r>
                </w:p>
              </w:tc>
            </w:tr>
            <w:tr w:rsidR="00231417" w:rsidRPr="003E24FF" w14:paraId="0695A43E" w14:textId="77777777" w:rsidTr="00BD3D47">
              <w:tc>
                <w:tcPr>
                  <w:tcW w:w="673" w:type="dxa"/>
                  <w:vAlign w:val="center"/>
                </w:tcPr>
                <w:p w14:paraId="22BC762A" w14:textId="77777777" w:rsidR="00231417" w:rsidRPr="003E24FF" w:rsidRDefault="00231417"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330DEAE5" w14:textId="77777777" w:rsidR="00231417" w:rsidRPr="003E24FF" w:rsidRDefault="00231417" w:rsidP="00231417">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بدل التمثيل</w:t>
                  </w:r>
                </w:p>
              </w:tc>
              <w:tc>
                <w:tcPr>
                  <w:tcW w:w="7087" w:type="dxa"/>
                  <w:shd w:val="clear" w:color="auto" w:fill="auto"/>
                  <w:vAlign w:val="center"/>
                </w:tcPr>
                <w:p w14:paraId="09BA8584" w14:textId="77777777" w:rsidR="00A616BE" w:rsidRDefault="00C545BC" w:rsidP="00A616BE">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تدفع الجمعية</w:t>
                  </w:r>
                  <w:r w:rsidR="00231417" w:rsidRPr="003E24FF">
                    <w:rPr>
                      <w:rFonts w:ascii="Traditional Arabic" w:hAnsi="Traditional Arabic" w:cs="Traditional Arabic"/>
                      <w:sz w:val="28"/>
                      <w:szCs w:val="28"/>
                      <w:rtl/>
                      <w:lang w:bidi="ar-JO"/>
                    </w:rPr>
                    <w:t xml:space="preserve"> للموظف الذي يتم اختياره لتمثيل واحدة أو أكثر من اللجان أو الهيئات الرسمية الدائمة </w:t>
                  </w:r>
                  <w:r w:rsidR="00C228C9">
                    <w:rPr>
                      <w:rFonts w:ascii="Traditional Arabic" w:hAnsi="Traditional Arabic" w:cs="Traditional Arabic" w:hint="cs"/>
                      <w:sz w:val="28"/>
                      <w:szCs w:val="28"/>
                      <w:rtl/>
                      <w:lang w:bidi="ar-JO"/>
                    </w:rPr>
                    <w:t xml:space="preserve">خارج </w:t>
                  </w:r>
                  <w:proofErr w:type="gramStart"/>
                  <w:r w:rsidR="00C228C9">
                    <w:rPr>
                      <w:rFonts w:ascii="Traditional Arabic" w:hAnsi="Traditional Arabic" w:cs="Traditional Arabic" w:hint="cs"/>
                      <w:sz w:val="28"/>
                      <w:szCs w:val="28"/>
                      <w:rtl/>
                      <w:lang w:bidi="ar-JO"/>
                    </w:rPr>
                    <w:t>الجمعية</w:t>
                  </w:r>
                  <w:r w:rsidR="00231417" w:rsidRPr="003E24FF">
                    <w:rPr>
                      <w:rFonts w:ascii="Traditional Arabic" w:hAnsi="Traditional Arabic" w:cs="Traditional Arabic"/>
                      <w:sz w:val="28"/>
                      <w:szCs w:val="28"/>
                      <w:rtl/>
                      <w:lang w:bidi="ar-JO"/>
                    </w:rPr>
                    <w:t>(</w:t>
                  </w:r>
                  <w:proofErr w:type="gramEnd"/>
                  <w:r w:rsidR="00231417" w:rsidRPr="003E24FF">
                    <w:rPr>
                      <w:rFonts w:ascii="Traditional Arabic" w:hAnsi="Traditional Arabic" w:cs="Traditional Arabic"/>
                      <w:sz w:val="28"/>
                      <w:szCs w:val="28"/>
                      <w:rtl/>
                      <w:lang w:bidi="ar-JO"/>
                    </w:rPr>
                    <w:t xml:space="preserve">أو المؤقتة التي لا تقل فترة عملها عن ثلاثة أشهر)، بدل تمثيل شهري يتراوح من 2% إلى </w:t>
                  </w:r>
                  <w:r w:rsidR="00CE19E9" w:rsidRPr="003E24FF">
                    <w:rPr>
                      <w:rFonts w:ascii="Traditional Arabic" w:hAnsi="Traditional Arabic" w:cs="Traditional Arabic" w:hint="cs"/>
                      <w:sz w:val="28"/>
                      <w:szCs w:val="28"/>
                      <w:rtl/>
                      <w:lang w:bidi="ar-JO"/>
                    </w:rPr>
                    <w:t>5</w:t>
                  </w:r>
                  <w:r w:rsidR="00231417" w:rsidRPr="003E24FF">
                    <w:rPr>
                      <w:rFonts w:ascii="Traditional Arabic" w:hAnsi="Traditional Arabic" w:cs="Traditional Arabic"/>
                      <w:sz w:val="28"/>
                      <w:szCs w:val="28"/>
                      <w:rtl/>
                      <w:lang w:bidi="ar-JO"/>
                    </w:rPr>
                    <w:t xml:space="preserve">% من راتبه الشهري الأساسي، بحيث تقوم إدارة </w:t>
                  </w:r>
                  <w:r w:rsidR="00C228C9">
                    <w:rPr>
                      <w:rFonts w:ascii="Traditional Arabic" w:hAnsi="Traditional Arabic" w:cs="Traditional Arabic" w:hint="cs"/>
                      <w:sz w:val="28"/>
                      <w:szCs w:val="28"/>
                      <w:rtl/>
                      <w:lang w:bidi="ar-JO"/>
                    </w:rPr>
                    <w:t>الشئون الإدارية</w:t>
                  </w:r>
                  <w:r w:rsidR="000F7DBF" w:rsidRPr="003E24FF">
                    <w:rPr>
                      <w:rFonts w:ascii="Traditional Arabic" w:hAnsi="Traditional Arabic" w:cs="Traditional Arabic"/>
                      <w:sz w:val="28"/>
                      <w:szCs w:val="28"/>
                      <w:rtl/>
                      <w:lang w:bidi="ar-JO"/>
                    </w:rPr>
                    <w:t xml:space="preserve"> </w:t>
                  </w:r>
                  <w:r w:rsidR="00231417" w:rsidRPr="003E24FF">
                    <w:rPr>
                      <w:rFonts w:ascii="Traditional Arabic" w:hAnsi="Traditional Arabic" w:cs="Traditional Arabic"/>
                      <w:sz w:val="28"/>
                      <w:szCs w:val="28"/>
                      <w:rtl/>
                      <w:lang w:bidi="ar-JO"/>
                    </w:rPr>
                    <w:t>باحتسابها</w:t>
                  </w:r>
                  <w:r w:rsidR="00C228C9">
                    <w:rPr>
                      <w:rFonts w:ascii="Traditional Arabic" w:hAnsi="Traditional Arabic" w:cs="Traditional Arabic" w:hint="cs"/>
                      <w:sz w:val="28"/>
                      <w:szCs w:val="28"/>
                      <w:rtl/>
                      <w:lang w:bidi="ar-JO"/>
                    </w:rPr>
                    <w:t>،</w:t>
                  </w:r>
                  <w:r w:rsidR="00231417" w:rsidRPr="003E24FF">
                    <w:rPr>
                      <w:rFonts w:ascii="Traditional Arabic" w:hAnsi="Traditional Arabic" w:cs="Traditional Arabic"/>
                      <w:sz w:val="28"/>
                      <w:szCs w:val="28"/>
                      <w:rtl/>
                      <w:lang w:bidi="ar-JO"/>
                    </w:rPr>
                    <w:t xml:space="preserve"> الحصول </w:t>
                  </w:r>
                  <w:r w:rsidR="00231417" w:rsidRPr="003E24FF">
                    <w:rPr>
                      <w:rFonts w:ascii="Traditional Arabic" w:hAnsi="Traditional Arabic" w:cs="Traditional Arabic"/>
                      <w:sz w:val="28"/>
                      <w:szCs w:val="28"/>
                      <w:rtl/>
                      <w:lang w:bidi="ar-JO"/>
                    </w:rPr>
                    <w:lastRenderedPageBreak/>
                    <w:t xml:space="preserve">على موافقة </w:t>
                  </w:r>
                  <w:r w:rsidR="00960201">
                    <w:rPr>
                      <w:rFonts w:ascii="Traditional Arabic" w:hAnsi="Traditional Arabic" w:cs="Traditional Arabic"/>
                      <w:sz w:val="28"/>
                      <w:szCs w:val="28"/>
                      <w:rtl/>
                      <w:lang w:bidi="ar-JO"/>
                    </w:rPr>
                    <w:t>المدير العام</w:t>
                  </w:r>
                  <w:r w:rsidR="00231417" w:rsidRPr="003E24FF">
                    <w:rPr>
                      <w:rFonts w:ascii="Traditional Arabic" w:hAnsi="Traditional Arabic" w:cs="Traditional Arabic"/>
                      <w:sz w:val="28"/>
                      <w:szCs w:val="28"/>
                      <w:rtl/>
                      <w:lang w:bidi="ar-JO"/>
                    </w:rPr>
                    <w:t xml:space="preserve"> على قيمتها، بناءً على العوامل التالية، </w:t>
                  </w:r>
                </w:p>
                <w:p w14:paraId="6DEDD5D1" w14:textId="2F7DD754" w:rsidR="00231417" w:rsidRPr="003E24FF" w:rsidRDefault="00231417" w:rsidP="00640019">
                  <w:pPr>
                    <w:pStyle w:val="a9"/>
                    <w:numPr>
                      <w:ilvl w:val="0"/>
                      <w:numId w:val="1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عدد اللجان والهيئات التي ينتمي إليها.</w:t>
                  </w:r>
                </w:p>
                <w:p w14:paraId="5830A198" w14:textId="77777777" w:rsidR="00231417" w:rsidRPr="003E24FF" w:rsidRDefault="00231417" w:rsidP="00640019">
                  <w:pPr>
                    <w:pStyle w:val="a9"/>
                    <w:numPr>
                      <w:ilvl w:val="0"/>
                      <w:numId w:val="1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صعوبة وحساسية أدوار تلك اللجان والهيئات.</w:t>
                  </w:r>
                </w:p>
                <w:p w14:paraId="5CB428FF" w14:textId="77777777" w:rsidR="00231417" w:rsidRPr="003E24FF" w:rsidRDefault="00231417" w:rsidP="00640019">
                  <w:pPr>
                    <w:pStyle w:val="a9"/>
                    <w:numPr>
                      <w:ilvl w:val="0"/>
                      <w:numId w:val="13"/>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دوره ومهامه المنوطة به في كل من تلك اللجان والهيئات.</w:t>
                  </w:r>
                </w:p>
              </w:tc>
            </w:tr>
            <w:tr w:rsidR="00231417" w:rsidRPr="003E24FF" w14:paraId="726FF14C" w14:textId="77777777" w:rsidTr="00BD3D47">
              <w:tc>
                <w:tcPr>
                  <w:tcW w:w="673" w:type="dxa"/>
                  <w:vAlign w:val="center"/>
                </w:tcPr>
                <w:p w14:paraId="35CA9DB0" w14:textId="77777777" w:rsidR="00231417" w:rsidRPr="003E24FF" w:rsidRDefault="00231417" w:rsidP="00640019">
                  <w:pPr>
                    <w:pStyle w:val="a9"/>
                    <w:numPr>
                      <w:ilvl w:val="2"/>
                      <w:numId w:val="12"/>
                    </w:numPr>
                    <w:tabs>
                      <w:tab w:val="clear" w:pos="2340"/>
                      <w:tab w:val="num" w:pos="424"/>
                    </w:tabs>
                    <w:bidi/>
                    <w:ind w:left="424" w:hanging="424"/>
                    <w:contextualSpacing/>
                    <w:rPr>
                      <w:rFonts w:ascii="Traditional Arabic" w:hAnsi="Traditional Arabic" w:cs="Traditional Arabic"/>
                      <w:sz w:val="28"/>
                      <w:szCs w:val="28"/>
                      <w:rtl/>
                      <w:lang w:bidi="ar-JO"/>
                    </w:rPr>
                  </w:pPr>
                </w:p>
              </w:tc>
              <w:tc>
                <w:tcPr>
                  <w:tcW w:w="1701" w:type="dxa"/>
                  <w:vAlign w:val="center"/>
                </w:tcPr>
                <w:p w14:paraId="3910477F" w14:textId="00789E67" w:rsidR="00231417" w:rsidRPr="003E24FF" w:rsidRDefault="00231417" w:rsidP="00231417">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بدل التكليف بالوكالة</w:t>
                  </w:r>
                  <w:r w:rsidR="00FF6BEA">
                    <w:rPr>
                      <w:rFonts w:ascii="Traditional Arabic" w:hAnsi="Traditional Arabic" w:cs="Traditional Arabic" w:hint="cs"/>
                      <w:sz w:val="28"/>
                      <w:szCs w:val="28"/>
                      <w:rtl/>
                      <w:lang w:bidi="ar-JO"/>
                    </w:rPr>
                    <w:t xml:space="preserve"> لمدراء الإدارات</w:t>
                  </w:r>
                </w:p>
              </w:tc>
              <w:tc>
                <w:tcPr>
                  <w:tcW w:w="7087" w:type="dxa"/>
                  <w:shd w:val="clear" w:color="auto" w:fill="auto"/>
                  <w:vAlign w:val="center"/>
                </w:tcPr>
                <w:p w14:paraId="3653127F" w14:textId="21CA7E27" w:rsidR="00926F99" w:rsidRDefault="00926F99" w:rsidP="004A3754">
                  <w:pPr>
                    <w:pStyle w:val="a9"/>
                    <w:numPr>
                      <w:ilvl w:val="0"/>
                      <w:numId w:val="142"/>
                    </w:numPr>
                    <w:bidi/>
                    <w:ind w:left="312" w:hanging="283"/>
                    <w:contextualSpacing/>
                    <w:rPr>
                      <w:rFonts w:ascii="Traditional Arabic" w:hAnsi="Traditional Arabic" w:cs="Traditional Arabic"/>
                      <w:sz w:val="28"/>
                      <w:szCs w:val="28"/>
                      <w:lang w:bidi="ar-JO"/>
                    </w:rPr>
                  </w:pPr>
                  <w:r>
                    <w:rPr>
                      <w:rFonts w:ascii="Traditional Arabic" w:hAnsi="Traditional Arabic" w:cs="Traditional Arabic"/>
                      <w:sz w:val="28"/>
                      <w:szCs w:val="28"/>
                      <w:rtl/>
                      <w:lang w:bidi="ar-JO"/>
                    </w:rPr>
                    <w:t>تدفع الجمعية</w:t>
                  </w:r>
                  <w:r w:rsidRPr="003E24FF">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 xml:space="preserve">لمدير الإدارة </w:t>
                  </w:r>
                  <w:r w:rsidRPr="003E24FF">
                    <w:rPr>
                      <w:rFonts w:ascii="Traditional Arabic" w:hAnsi="Traditional Arabic" w:cs="Traditional Arabic"/>
                      <w:sz w:val="28"/>
                      <w:szCs w:val="28"/>
                      <w:rtl/>
                      <w:lang w:bidi="ar-JO"/>
                    </w:rPr>
                    <w:t xml:space="preserve">الذي يتم تكليفه رسمياً بتولي </w:t>
                  </w:r>
                  <w:r>
                    <w:rPr>
                      <w:rFonts w:ascii="Traditional Arabic" w:hAnsi="Traditional Arabic" w:cs="Traditional Arabic" w:hint="cs"/>
                      <w:sz w:val="28"/>
                      <w:szCs w:val="28"/>
                      <w:rtl/>
                      <w:lang w:bidi="ar-JO"/>
                    </w:rPr>
                    <w:t xml:space="preserve">مدير إدارة أخرى </w:t>
                  </w:r>
                  <w:r w:rsidRPr="003E24FF">
                    <w:rPr>
                      <w:rFonts w:ascii="Traditional Arabic" w:hAnsi="Traditional Arabic" w:cs="Traditional Arabic"/>
                      <w:sz w:val="28"/>
                      <w:szCs w:val="28"/>
                      <w:rtl/>
                      <w:lang w:bidi="ar-JO"/>
                    </w:rPr>
                    <w:t xml:space="preserve">إلى جانب وظيفته الأصيلة، لفترة مؤقتة لا تقل عن </w:t>
                  </w:r>
                  <w:r>
                    <w:rPr>
                      <w:rFonts w:ascii="Traditional Arabic" w:hAnsi="Traditional Arabic" w:cs="Traditional Arabic" w:hint="cs"/>
                      <w:sz w:val="28"/>
                      <w:szCs w:val="28"/>
                      <w:rtl/>
                      <w:lang w:bidi="ar-JO"/>
                    </w:rPr>
                    <w:t>ثلاثة أشهر</w:t>
                  </w:r>
                  <w:proofErr w:type="gramStart"/>
                  <w:r w:rsidRPr="003E24FF">
                    <w:rPr>
                      <w:rFonts w:ascii="Traditional Arabic" w:hAnsi="Traditional Arabic" w:cs="Traditional Arabic"/>
                      <w:sz w:val="28"/>
                      <w:szCs w:val="28"/>
                      <w:rtl/>
                      <w:lang w:bidi="ar-JO"/>
                    </w:rPr>
                    <w:t>،</w:t>
                  </w:r>
                  <w:r>
                    <w:rPr>
                      <w:rFonts w:ascii="Traditional Arabic" w:hAnsi="Traditional Arabic" w:cs="Traditional Arabic" w:hint="cs"/>
                      <w:sz w:val="28"/>
                      <w:szCs w:val="28"/>
                      <w:rtl/>
                      <w:lang w:bidi="ar-JO"/>
                    </w:rPr>
                    <w:t xml:space="preserve"> </w:t>
                  </w:r>
                  <w:r w:rsidRPr="003E24FF">
                    <w:rPr>
                      <w:rFonts w:ascii="Traditional Arabic" w:hAnsi="Traditional Arabic" w:cs="Traditional Arabic"/>
                      <w:sz w:val="28"/>
                      <w:szCs w:val="28"/>
                      <w:rtl/>
                      <w:lang w:bidi="ar-JO"/>
                    </w:rPr>
                    <w:t>،</w:t>
                  </w:r>
                  <w:proofErr w:type="gramEnd"/>
                  <w:r w:rsidRPr="003E24FF">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بدلا بنسبة 50% من البدل المخصص لمدراء الإدارات.</w:t>
                  </w:r>
                  <w:r w:rsidRPr="003E24FF">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حسب ما هو موضح بسلم الرواتب المعتمد لدى الجمعية.</w:t>
                  </w:r>
                </w:p>
                <w:p w14:paraId="5DE34236" w14:textId="6B581729" w:rsidR="00231417" w:rsidRPr="00926F99" w:rsidRDefault="00C545BC" w:rsidP="004A3754">
                  <w:pPr>
                    <w:pStyle w:val="a9"/>
                    <w:numPr>
                      <w:ilvl w:val="0"/>
                      <w:numId w:val="142"/>
                    </w:numPr>
                    <w:bidi/>
                    <w:ind w:left="312" w:hanging="283"/>
                    <w:contextualSpacing/>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تدفع الجمعية</w:t>
                  </w:r>
                  <w:r w:rsidR="00231417" w:rsidRPr="003E24FF">
                    <w:rPr>
                      <w:rFonts w:ascii="Traditional Arabic" w:hAnsi="Traditional Arabic" w:cs="Traditional Arabic"/>
                      <w:sz w:val="28"/>
                      <w:szCs w:val="28"/>
                      <w:rtl/>
                      <w:lang w:bidi="ar-JO"/>
                    </w:rPr>
                    <w:t xml:space="preserve"> للموظف الذي يتم تكليفه رسمياً بتولي </w:t>
                  </w:r>
                  <w:r w:rsidR="00CB1CDE">
                    <w:rPr>
                      <w:rFonts w:ascii="Traditional Arabic" w:hAnsi="Traditional Arabic" w:cs="Traditional Arabic" w:hint="cs"/>
                      <w:sz w:val="28"/>
                      <w:szCs w:val="28"/>
                      <w:rtl/>
                      <w:lang w:bidi="ar-JO"/>
                    </w:rPr>
                    <w:t xml:space="preserve">مدير إدارة </w:t>
                  </w:r>
                  <w:r w:rsidR="00231417" w:rsidRPr="003E24FF">
                    <w:rPr>
                      <w:rFonts w:ascii="Traditional Arabic" w:hAnsi="Traditional Arabic" w:cs="Traditional Arabic"/>
                      <w:sz w:val="28"/>
                      <w:szCs w:val="28"/>
                      <w:rtl/>
                      <w:lang w:bidi="ar-JO"/>
                    </w:rPr>
                    <w:t>ما بالوكالة</w:t>
                  </w:r>
                  <w:r w:rsidR="0055111E">
                    <w:rPr>
                      <w:rFonts w:ascii="Traditional Arabic" w:hAnsi="Traditional Arabic" w:cs="Traditional Arabic" w:hint="cs"/>
                      <w:sz w:val="28"/>
                      <w:szCs w:val="28"/>
                      <w:rtl/>
                      <w:lang w:bidi="ar-JO"/>
                    </w:rPr>
                    <w:t xml:space="preserve"> (مدير إدارة)</w:t>
                  </w:r>
                  <w:r w:rsidR="00231417" w:rsidRPr="003E24FF">
                    <w:rPr>
                      <w:rFonts w:ascii="Traditional Arabic" w:hAnsi="Traditional Arabic" w:cs="Traditional Arabic"/>
                      <w:sz w:val="28"/>
                      <w:szCs w:val="28"/>
                      <w:rtl/>
                      <w:lang w:bidi="ar-JO"/>
                    </w:rPr>
                    <w:t xml:space="preserve">، إلى جانب وظيفته الأصيلة، لفترة مؤقتة لا تقل عن </w:t>
                  </w:r>
                  <w:proofErr w:type="gramStart"/>
                  <w:r w:rsidR="008227B2">
                    <w:rPr>
                      <w:rFonts w:ascii="Traditional Arabic" w:hAnsi="Traditional Arabic" w:cs="Traditional Arabic" w:hint="cs"/>
                      <w:sz w:val="28"/>
                      <w:szCs w:val="28"/>
                      <w:rtl/>
                      <w:lang w:bidi="ar-JO"/>
                    </w:rPr>
                    <w:t>شهرين</w:t>
                  </w:r>
                  <w:r w:rsidR="00FC59A7">
                    <w:rPr>
                      <w:rFonts w:ascii="Traditional Arabic" w:hAnsi="Traditional Arabic" w:cs="Traditional Arabic" w:hint="cs"/>
                      <w:sz w:val="28"/>
                      <w:szCs w:val="28"/>
                      <w:rtl/>
                      <w:lang w:bidi="ar-JO"/>
                    </w:rPr>
                    <w:t xml:space="preserve"> </w:t>
                  </w:r>
                  <w:r w:rsidR="00231417" w:rsidRPr="003E24FF">
                    <w:rPr>
                      <w:rFonts w:ascii="Traditional Arabic" w:hAnsi="Traditional Arabic" w:cs="Traditional Arabic"/>
                      <w:sz w:val="28"/>
                      <w:szCs w:val="28"/>
                      <w:rtl/>
                      <w:lang w:bidi="ar-JO"/>
                    </w:rPr>
                    <w:t>،</w:t>
                  </w:r>
                  <w:proofErr w:type="gramEnd"/>
                  <w:r w:rsidR="00231417" w:rsidRPr="003E24FF">
                    <w:rPr>
                      <w:rFonts w:ascii="Traditional Arabic" w:hAnsi="Traditional Arabic" w:cs="Traditional Arabic"/>
                      <w:sz w:val="28"/>
                      <w:szCs w:val="28"/>
                      <w:rtl/>
                      <w:lang w:bidi="ar-JO"/>
                    </w:rPr>
                    <w:t xml:space="preserve"> </w:t>
                  </w:r>
                  <w:r w:rsidR="00926F99">
                    <w:rPr>
                      <w:rFonts w:ascii="Traditional Arabic" w:hAnsi="Traditional Arabic" w:cs="Traditional Arabic" w:hint="cs"/>
                      <w:sz w:val="28"/>
                      <w:szCs w:val="28"/>
                      <w:rtl/>
                      <w:lang w:bidi="ar-JO"/>
                    </w:rPr>
                    <w:t>بدل إدارة حسب ما هو موضح بسلم الرواتب المعتمد لدى الجمعية.</w:t>
                  </w:r>
                </w:p>
              </w:tc>
            </w:tr>
          </w:tbl>
          <w:p w14:paraId="4B88EF17" w14:textId="77777777" w:rsidR="00231417" w:rsidRPr="003E24FF" w:rsidRDefault="00231417" w:rsidP="006039C6">
            <w:pPr>
              <w:tabs>
                <w:tab w:val="left" w:pos="1791"/>
              </w:tabs>
              <w:bidi/>
              <w:jc w:val="both"/>
              <w:rPr>
                <w:rFonts w:ascii="Traditional Arabic" w:hAnsi="Traditional Arabic" w:cs="Traditional Arabic"/>
                <w:color w:val="000000"/>
                <w:sz w:val="28"/>
                <w:szCs w:val="28"/>
                <w:rtl/>
                <w:lang w:bidi="ar-JO"/>
              </w:rPr>
            </w:pPr>
            <w:r w:rsidRPr="003E24FF">
              <w:rPr>
                <w:rFonts w:ascii="Traditional Arabic" w:hAnsi="Traditional Arabic" w:cs="Traditional Arabic" w:hint="cs"/>
                <w:color w:val="000000"/>
                <w:sz w:val="28"/>
                <w:szCs w:val="28"/>
                <w:rtl/>
                <w:lang w:bidi="ar-EG"/>
              </w:rPr>
              <w:t xml:space="preserve"> </w:t>
            </w:r>
            <w:r w:rsidR="00C018E0" w:rsidRPr="003E24FF">
              <w:rPr>
                <w:rFonts w:ascii="Traditional Arabic" w:hAnsi="Traditional Arabic" w:cs="Traditional Arabic" w:hint="cs"/>
                <w:color w:val="000000"/>
                <w:sz w:val="28"/>
                <w:szCs w:val="28"/>
                <w:rtl/>
                <w:lang w:bidi="ar-EG"/>
              </w:rPr>
              <w:t xml:space="preserve"> </w:t>
            </w:r>
          </w:p>
        </w:tc>
      </w:tr>
      <w:tr w:rsidR="00231417" w:rsidRPr="003E24FF" w14:paraId="1D0E4902" w14:textId="77777777" w:rsidTr="00FC59A7">
        <w:tc>
          <w:tcPr>
            <w:tcW w:w="1262" w:type="dxa"/>
          </w:tcPr>
          <w:p w14:paraId="10FFACB4" w14:textId="77777777" w:rsidR="00231417" w:rsidRPr="003E24FF" w:rsidRDefault="0023141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2" w:type="dxa"/>
          </w:tcPr>
          <w:p w14:paraId="3B913B00" w14:textId="243E7144" w:rsidR="00231417" w:rsidRPr="003E24FF" w:rsidRDefault="00231417" w:rsidP="00640019">
            <w:pPr>
              <w:numPr>
                <w:ilvl w:val="0"/>
                <w:numId w:val="64"/>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 xml:space="preserve">يوقف منح </w:t>
            </w:r>
            <w:r w:rsidR="00FF6BEA">
              <w:rPr>
                <w:rFonts w:ascii="Traditional Arabic" w:eastAsia="Times New Roman" w:hAnsi="Traditional Arabic" w:cs="Traditional Arabic" w:hint="cs"/>
                <w:noProof/>
                <w:sz w:val="28"/>
                <w:szCs w:val="28"/>
                <w:rtl/>
                <w:lang w:bidi="ar-JO"/>
              </w:rPr>
              <w:t xml:space="preserve">جميع </w:t>
            </w:r>
            <w:r w:rsidRPr="003E24FF">
              <w:rPr>
                <w:rFonts w:ascii="Traditional Arabic" w:eastAsia="Times New Roman" w:hAnsi="Traditional Arabic" w:cs="Traditional Arabic"/>
                <w:noProof/>
                <w:sz w:val="28"/>
                <w:szCs w:val="28"/>
                <w:rtl/>
                <w:lang w:bidi="ar-JO"/>
              </w:rPr>
              <w:t>من العلاوات أو البدلات السابقة إذا انتفت الأسباب الموجبة لمنحها.</w:t>
            </w:r>
          </w:p>
          <w:p w14:paraId="4D913F06" w14:textId="77777777" w:rsidR="00231417" w:rsidRPr="003E24FF" w:rsidRDefault="00231417" w:rsidP="00640019">
            <w:pPr>
              <w:numPr>
                <w:ilvl w:val="0"/>
                <w:numId w:val="64"/>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لا يجوز الانتقاص من قيمة أياً من استحقاقات التعويض الممنوحة لموظف ما، في حالات إعادة الهيكلة التي تنطوي على إعادة تصنيف الوظائف والموظفين، إذا أدت بالضرورة إلى إنقاص درجته.</w:t>
            </w:r>
          </w:p>
          <w:p w14:paraId="582BA2B8" w14:textId="77777777" w:rsidR="00231417" w:rsidRPr="003E24FF" w:rsidRDefault="00231417" w:rsidP="00640019">
            <w:pPr>
              <w:numPr>
                <w:ilvl w:val="0"/>
                <w:numId w:val="64"/>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 xml:space="preserve">يجوز </w:t>
            </w:r>
            <w:r w:rsidR="0010509C">
              <w:rPr>
                <w:rFonts w:ascii="Traditional Arabic" w:eastAsia="Times New Roman" w:hAnsi="Traditional Arabic" w:cs="Traditional Arabic"/>
                <w:noProof/>
                <w:sz w:val="28"/>
                <w:szCs w:val="28"/>
                <w:rtl/>
                <w:lang w:bidi="ar-JO"/>
              </w:rPr>
              <w:t>للجمعية</w:t>
            </w:r>
            <w:r w:rsidRPr="003E24FF">
              <w:rPr>
                <w:rFonts w:ascii="Traditional Arabic" w:eastAsia="Times New Roman" w:hAnsi="Traditional Arabic" w:cs="Traditional Arabic"/>
                <w:noProof/>
                <w:sz w:val="28"/>
                <w:szCs w:val="28"/>
                <w:rtl/>
                <w:lang w:bidi="ar-JO"/>
              </w:rPr>
              <w:t xml:space="preserve"> منح تعويضات إضافية مبررة، للموظف المستحق لها، عند الضرورة الملحة.</w:t>
            </w:r>
          </w:p>
        </w:tc>
      </w:tr>
    </w:tbl>
    <w:p w14:paraId="325111E3" w14:textId="77777777" w:rsidR="001C4F05" w:rsidRPr="00064A38" w:rsidRDefault="00177840" w:rsidP="001C4F05">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33" w:name="_Toc360549639"/>
      <w:r w:rsidRPr="00064A38">
        <w:rPr>
          <w:rFonts w:ascii="Traditional Arabic" w:hAnsi="Traditional Arabic" w:cs="Traditional Arabic" w:hint="cs"/>
          <w:i w:val="0"/>
          <w:iCs w:val="0"/>
          <w:color w:val="1F497D" w:themeColor="text2"/>
          <w:sz w:val="32"/>
          <w:szCs w:val="32"/>
          <w:rtl/>
          <w:lang w:bidi="ar-EG"/>
        </w:rPr>
        <w:t>4</w:t>
      </w:r>
      <w:r w:rsidR="001C4F05" w:rsidRPr="00064A38">
        <w:rPr>
          <w:rFonts w:ascii="Traditional Arabic" w:hAnsi="Traditional Arabic" w:cs="Traditional Arabic" w:hint="cs"/>
          <w:i w:val="0"/>
          <w:iCs w:val="0"/>
          <w:color w:val="1F497D" w:themeColor="text2"/>
          <w:sz w:val="32"/>
          <w:szCs w:val="32"/>
          <w:rtl/>
          <w:lang w:bidi="ar-EG"/>
        </w:rPr>
        <w:t>.3.     المزايا الوظيفية</w:t>
      </w:r>
      <w:bookmarkEnd w:id="33"/>
    </w:p>
    <w:tbl>
      <w:tblPr>
        <w:tblStyle w:val="a5"/>
        <w:bidiVisual/>
        <w:tblW w:w="11624" w:type="dxa"/>
        <w:tblInd w:w="-101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268"/>
        <w:gridCol w:w="10356"/>
      </w:tblGrid>
      <w:tr w:rsidR="001C4F05" w:rsidRPr="003E24FF" w14:paraId="75E19F1A" w14:textId="77777777" w:rsidTr="009E219F">
        <w:tc>
          <w:tcPr>
            <w:tcW w:w="1268" w:type="dxa"/>
          </w:tcPr>
          <w:p w14:paraId="6B280B4D" w14:textId="77777777" w:rsidR="001C4F05" w:rsidRPr="003E24FF" w:rsidRDefault="001C4F05"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356" w:type="dxa"/>
          </w:tcPr>
          <w:p w14:paraId="7A468101" w14:textId="77777777" w:rsidR="00466429" w:rsidRPr="003E24FF" w:rsidRDefault="00466429"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استقطاب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الأكفاء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sidR="0064325D">
              <w:rPr>
                <w:rFonts w:ascii="Traditional Arabic" w:hAnsi="Traditional Arabic" w:cs="Traditional Arabic" w:hint="cs"/>
                <w:noProof/>
                <w:color w:val="000000"/>
                <w:sz w:val="28"/>
                <w:szCs w:val="28"/>
                <w:rtl/>
                <w:lang w:bidi="ar-JO"/>
              </w:rPr>
              <w:t>الاحتفاظ</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بهم.</w:t>
            </w:r>
          </w:p>
          <w:p w14:paraId="7DD00343" w14:textId="77777777" w:rsidR="00466429" w:rsidRPr="003E24FF" w:rsidRDefault="00466429"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المحافظة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زيادة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معدل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رضا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ورفع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روحهم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المعنوية.</w:t>
            </w:r>
          </w:p>
          <w:p w14:paraId="301A23F1" w14:textId="77777777" w:rsidR="001C4F05" w:rsidRPr="003E24FF" w:rsidRDefault="00466429"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تنمية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الولاء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وتقليل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معدل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الدوران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p>
        </w:tc>
      </w:tr>
      <w:tr w:rsidR="001C4F05" w:rsidRPr="003E24FF" w14:paraId="3F759A01" w14:textId="77777777" w:rsidTr="009E219F">
        <w:tc>
          <w:tcPr>
            <w:tcW w:w="1268" w:type="dxa"/>
          </w:tcPr>
          <w:p w14:paraId="6BA19E61" w14:textId="77777777" w:rsidR="001C4F05" w:rsidRPr="003E24FF" w:rsidRDefault="001C4F05"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356" w:type="dxa"/>
          </w:tcPr>
          <w:p w14:paraId="3245EBD8" w14:textId="689E192E" w:rsidR="001C4F05" w:rsidRPr="003E24FF" w:rsidRDefault="00FE6D53" w:rsidP="00616F46">
            <w:pPr>
              <w:bidi/>
              <w:jc w:val="both"/>
              <w:rPr>
                <w:rFonts w:ascii="Traditional Arabic" w:hAnsi="Traditional Arabic" w:cs="Traditional Arabic"/>
                <w:noProof/>
                <w:color w:val="000000"/>
                <w:sz w:val="28"/>
                <w:szCs w:val="28"/>
                <w:rtl/>
                <w:lang w:bidi="ar-EG"/>
              </w:rPr>
            </w:pPr>
            <w:r w:rsidRPr="003E24FF">
              <w:rPr>
                <w:rFonts w:ascii="Traditional Arabic" w:hAnsi="Traditional Arabic" w:cs="Traditional Arabic"/>
                <w:color w:val="000000"/>
                <w:sz w:val="28"/>
                <w:szCs w:val="28"/>
                <w:rtl/>
                <w:lang w:bidi="ar-EG"/>
              </w:rPr>
              <w:t xml:space="preserve">يتولى </w:t>
            </w:r>
            <w:r w:rsidR="00616F46">
              <w:rPr>
                <w:rFonts w:ascii="Traditional Arabic" w:hAnsi="Traditional Arabic" w:cs="Traditional Arabic"/>
                <w:color w:val="000000"/>
                <w:sz w:val="28"/>
                <w:szCs w:val="28"/>
                <w:rtl/>
                <w:lang w:bidi="ar-EG"/>
              </w:rPr>
              <w:t xml:space="preserve">مدير </w:t>
            </w:r>
            <w:r w:rsidR="00616F46">
              <w:rPr>
                <w:rFonts w:ascii="Traditional Arabic" w:hAnsi="Traditional Arabic" w:cs="Traditional Arabic" w:hint="cs"/>
                <w:color w:val="000000"/>
                <w:sz w:val="28"/>
                <w:szCs w:val="28"/>
                <w:rtl/>
                <w:lang w:bidi="ar-EG"/>
              </w:rPr>
              <w:t>ا</w:t>
            </w:r>
            <w:r w:rsidR="00960201">
              <w:rPr>
                <w:rFonts w:ascii="Traditional Arabic" w:hAnsi="Traditional Arabic" w:cs="Traditional Arabic"/>
                <w:color w:val="000000"/>
                <w:sz w:val="28"/>
                <w:szCs w:val="28"/>
                <w:rtl/>
                <w:lang w:bidi="ar-EG"/>
              </w:rPr>
              <w:t>لشئون الإدارية</w:t>
            </w:r>
            <w:r w:rsidRPr="003E24FF">
              <w:rPr>
                <w:rFonts w:ascii="Traditional Arabic" w:hAnsi="Traditional Arabic" w:cs="Traditional Arabic"/>
                <w:color w:val="000000"/>
                <w:sz w:val="28"/>
                <w:szCs w:val="28"/>
                <w:rtl/>
                <w:lang w:bidi="ar-EG"/>
              </w:rPr>
              <w:t xml:space="preserve"> مسؤولية إدارة هيكل المزايا الوظيفية </w:t>
            </w:r>
            <w:r w:rsidR="0010509C">
              <w:rPr>
                <w:rFonts w:ascii="Traditional Arabic" w:hAnsi="Traditional Arabic" w:cs="Traditional Arabic"/>
                <w:color w:val="000000"/>
                <w:sz w:val="28"/>
                <w:szCs w:val="28"/>
                <w:rtl/>
                <w:lang w:bidi="ar-EG"/>
              </w:rPr>
              <w:t>للجمعية</w:t>
            </w:r>
            <w:r w:rsidRPr="003E24FF">
              <w:rPr>
                <w:rFonts w:ascii="Traditional Arabic" w:hAnsi="Traditional Arabic" w:cs="Traditional Arabic"/>
                <w:color w:val="000000"/>
                <w:sz w:val="28"/>
                <w:szCs w:val="28"/>
                <w:rtl/>
                <w:lang w:bidi="ar-EG"/>
              </w:rPr>
              <w:t xml:space="preserve">، بناءً على توصيات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w:t>
            </w:r>
          </w:p>
        </w:tc>
      </w:tr>
      <w:tr w:rsidR="00FE6D53" w:rsidRPr="003E24FF" w14:paraId="623D48E6" w14:textId="77777777" w:rsidTr="009E219F">
        <w:tc>
          <w:tcPr>
            <w:tcW w:w="1268" w:type="dxa"/>
          </w:tcPr>
          <w:p w14:paraId="1DA1FEB8" w14:textId="77777777" w:rsidR="00FE6D53" w:rsidRPr="003E24FF" w:rsidRDefault="00FE6D53"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356" w:type="dxa"/>
          </w:tcPr>
          <w:p w14:paraId="6AB590F6" w14:textId="77777777" w:rsidR="00FE6D53" w:rsidRPr="003E24FF" w:rsidRDefault="00FE6D53" w:rsidP="00601D2C">
            <w:pPr>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يستحق موظفو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المزايا الوظيفية التالية في حال تحقق الشروط المؤهلة لكل منها:</w:t>
            </w:r>
          </w:p>
          <w:tbl>
            <w:tblPr>
              <w:tblStyle w:val="a5"/>
              <w:bidiVisual/>
              <w:tblW w:w="4906" w:type="pct"/>
              <w:jc w:val="center"/>
              <w:tblLook w:val="04A0" w:firstRow="1" w:lastRow="0" w:firstColumn="1" w:lastColumn="0" w:noHBand="0" w:noVBand="1"/>
            </w:tblPr>
            <w:tblGrid>
              <w:gridCol w:w="797"/>
              <w:gridCol w:w="2024"/>
              <w:gridCol w:w="7119"/>
            </w:tblGrid>
            <w:tr w:rsidR="00614920" w:rsidRPr="003E24FF" w14:paraId="34FB491E" w14:textId="77777777" w:rsidTr="009E219F">
              <w:trPr>
                <w:jc w:val="center"/>
              </w:trPr>
              <w:tc>
                <w:tcPr>
                  <w:tcW w:w="401" w:type="pct"/>
                  <w:vAlign w:val="center"/>
                </w:tcPr>
                <w:p w14:paraId="2733E87B" w14:textId="77777777" w:rsidR="00614920" w:rsidRPr="003E24FF" w:rsidRDefault="0061492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018" w:type="pct"/>
                  <w:vAlign w:val="center"/>
                </w:tcPr>
                <w:p w14:paraId="0D6A75C7" w14:textId="77777777" w:rsidR="00614920" w:rsidRPr="003E24FF" w:rsidRDefault="0061492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عناصر هيكل المزايا الوظيفية</w:t>
                  </w:r>
                </w:p>
              </w:tc>
              <w:tc>
                <w:tcPr>
                  <w:tcW w:w="3581" w:type="pct"/>
                  <w:vAlign w:val="center"/>
                </w:tcPr>
                <w:p w14:paraId="48350485" w14:textId="77777777" w:rsidR="00614920" w:rsidRPr="003E24FF" w:rsidRDefault="00614920" w:rsidP="0061492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614920" w:rsidRPr="003E24FF" w14:paraId="4A560E31" w14:textId="77777777" w:rsidTr="009E219F">
              <w:trPr>
                <w:jc w:val="center"/>
              </w:trPr>
              <w:tc>
                <w:tcPr>
                  <w:tcW w:w="401" w:type="pct"/>
                  <w:vAlign w:val="center"/>
                </w:tcPr>
                <w:p w14:paraId="2730E5D5"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19EDDF5E" w14:textId="77777777" w:rsidR="00614920" w:rsidRPr="003E24FF" w:rsidRDefault="0061492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التأمين</w:t>
                  </w:r>
                  <w:r w:rsidRPr="003E24FF">
                    <w:rPr>
                      <w:rFonts w:ascii="Traditional Arabic" w:hAnsi="Traditional Arabic" w:cs="Traditional Arabic" w:hint="cs"/>
                      <w:sz w:val="28"/>
                      <w:szCs w:val="28"/>
                      <w:rtl/>
                      <w:lang w:bidi="ar-JO"/>
                    </w:rPr>
                    <w:t>ات</w:t>
                  </w:r>
                  <w:r w:rsidRPr="003E24FF">
                    <w:rPr>
                      <w:rFonts w:ascii="Traditional Arabic" w:hAnsi="Traditional Arabic" w:cs="Traditional Arabic"/>
                      <w:sz w:val="28"/>
                      <w:szCs w:val="28"/>
                      <w:rtl/>
                      <w:lang w:bidi="ar-JO"/>
                    </w:rPr>
                    <w:t xml:space="preserve"> الاجتماعي</w:t>
                  </w:r>
                  <w:r w:rsidRPr="003E24FF">
                    <w:rPr>
                      <w:rFonts w:ascii="Traditional Arabic" w:hAnsi="Traditional Arabic" w:cs="Traditional Arabic" w:hint="cs"/>
                      <w:sz w:val="28"/>
                      <w:szCs w:val="28"/>
                      <w:rtl/>
                      <w:lang w:bidi="ar-JO"/>
                    </w:rPr>
                    <w:t>ة (للمواطنين)</w:t>
                  </w:r>
                </w:p>
              </w:tc>
              <w:tc>
                <w:tcPr>
                  <w:tcW w:w="3581" w:type="pct"/>
                  <w:vAlign w:val="center"/>
                </w:tcPr>
                <w:p w14:paraId="559EDB76" w14:textId="77777777" w:rsidR="00614920" w:rsidRPr="003E24FF" w:rsidRDefault="00C545BC" w:rsidP="006723D2">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تتولى الجمعية</w:t>
                  </w:r>
                  <w:r w:rsidR="00614920" w:rsidRPr="003E24FF">
                    <w:rPr>
                      <w:rFonts w:ascii="Traditional Arabic" w:hAnsi="Traditional Arabic" w:cs="Traditional Arabic"/>
                      <w:sz w:val="28"/>
                      <w:szCs w:val="28"/>
                      <w:rtl/>
                      <w:lang w:bidi="ar-JO"/>
                    </w:rPr>
                    <w:t xml:space="preserve"> تغطية جميع الموظفين </w:t>
                  </w:r>
                  <w:r w:rsidR="00614920" w:rsidRPr="003E24FF">
                    <w:rPr>
                      <w:rFonts w:ascii="Traditional Arabic" w:hAnsi="Traditional Arabic" w:cs="Traditional Arabic" w:hint="cs"/>
                      <w:sz w:val="28"/>
                      <w:szCs w:val="28"/>
                      <w:rtl/>
                      <w:lang w:bidi="ar-JO"/>
                    </w:rPr>
                    <w:t xml:space="preserve">السعوديين </w:t>
                  </w:r>
                  <w:r w:rsidR="00614920" w:rsidRPr="003E24FF">
                    <w:rPr>
                      <w:rFonts w:ascii="Traditional Arabic" w:hAnsi="Traditional Arabic" w:cs="Traditional Arabic"/>
                      <w:sz w:val="28"/>
                      <w:szCs w:val="28"/>
                      <w:rtl/>
                      <w:lang w:bidi="ar-JO"/>
                    </w:rPr>
                    <w:t>بمظلة التأمين الاجتماعي الإلزامي، مقابل</w:t>
                  </w:r>
                  <w:r w:rsidR="00614920" w:rsidRPr="003E24FF">
                    <w:rPr>
                      <w:rFonts w:ascii="Traditional Arabic" w:hAnsi="Traditional Arabic" w:cs="Traditional Arabic" w:hint="cs"/>
                      <w:sz w:val="28"/>
                      <w:szCs w:val="28"/>
                      <w:rtl/>
                      <w:lang w:bidi="ar-JO"/>
                    </w:rPr>
                    <w:t xml:space="preserve"> اقتطاع</w:t>
                  </w:r>
                  <w:r w:rsidR="00614920" w:rsidRPr="003E24FF">
                    <w:rPr>
                      <w:rFonts w:ascii="Traditional Arabic" w:hAnsi="Traditional Arabic" w:cs="Traditional Arabic"/>
                      <w:sz w:val="28"/>
                      <w:szCs w:val="28"/>
                      <w:rtl/>
                      <w:lang w:bidi="ar-JO"/>
                    </w:rPr>
                    <w:t xml:space="preserve"> نسبة </w:t>
                  </w:r>
                  <w:r w:rsidR="00614920" w:rsidRPr="003E24FF">
                    <w:rPr>
                      <w:rFonts w:ascii="Traditional Arabic" w:hAnsi="Traditional Arabic" w:cs="Traditional Arabic" w:hint="cs"/>
                      <w:sz w:val="28"/>
                      <w:szCs w:val="28"/>
                      <w:rtl/>
                      <w:lang w:bidi="ar-JO"/>
                    </w:rPr>
                    <w:t xml:space="preserve">معينة </w:t>
                  </w:r>
                  <w:r w:rsidR="00614920" w:rsidRPr="003E24FF">
                    <w:rPr>
                      <w:rFonts w:ascii="Traditional Arabic" w:hAnsi="Traditional Arabic" w:cs="Traditional Arabic"/>
                      <w:sz w:val="28"/>
                      <w:szCs w:val="28"/>
                      <w:rtl/>
                      <w:lang w:bidi="ar-JO"/>
                    </w:rPr>
                    <w:t xml:space="preserve">شهرياً من الراتب الأساسي، </w:t>
                  </w:r>
                  <w:r w:rsidR="00614920" w:rsidRPr="003E24FF">
                    <w:rPr>
                      <w:rFonts w:ascii="Traditional Arabic" w:hAnsi="Traditional Arabic" w:cs="Traditional Arabic" w:hint="cs"/>
                      <w:sz w:val="28"/>
                      <w:szCs w:val="28"/>
                      <w:rtl/>
                      <w:lang w:bidi="ar-JO"/>
                    </w:rPr>
                    <w:t>يضاف</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إليها</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نسبة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معينة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كمساهمة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 xml:space="preserve">إلزامية من </w:t>
                  </w:r>
                  <w:r w:rsidR="0010509C">
                    <w:rPr>
                      <w:rFonts w:ascii="Traditional Arabic" w:hAnsi="Traditional Arabic" w:cs="Traditional Arabic" w:hint="cs"/>
                      <w:sz w:val="28"/>
                      <w:szCs w:val="28"/>
                      <w:rtl/>
                      <w:lang w:bidi="ar-JO"/>
                    </w:rPr>
                    <w:t>الجمعية</w:t>
                  </w:r>
                  <w:r w:rsidR="00614920" w:rsidRPr="003E24FF">
                    <w:rPr>
                      <w:rFonts w:ascii="Traditional Arabic" w:hAnsi="Traditional Arabic" w:cs="Traditional Arabic" w:hint="cs"/>
                      <w:sz w:val="28"/>
                      <w:szCs w:val="28"/>
                      <w:rtl/>
                      <w:lang w:bidi="ar-JO"/>
                    </w:rPr>
                    <w:t>،</w:t>
                  </w:r>
                  <w:r w:rsidR="00614920" w:rsidRPr="003E24FF">
                    <w:rPr>
                      <w:rFonts w:ascii="Traditional Arabic" w:hAnsi="Traditional Arabic" w:cs="Traditional Arabic"/>
                      <w:sz w:val="28"/>
                      <w:szCs w:val="28"/>
                      <w:rtl/>
                      <w:lang w:bidi="ar-JO"/>
                    </w:rPr>
                    <w:t xml:space="preserve"> وفق نظام التأمين الاجتماعي المتبع في المملكة.</w:t>
                  </w:r>
                </w:p>
              </w:tc>
            </w:tr>
            <w:tr w:rsidR="00614920" w:rsidRPr="003E24FF" w14:paraId="737CA49A" w14:textId="77777777" w:rsidTr="009E219F">
              <w:trPr>
                <w:jc w:val="center"/>
              </w:trPr>
              <w:tc>
                <w:tcPr>
                  <w:tcW w:w="401" w:type="pct"/>
                  <w:vAlign w:val="center"/>
                </w:tcPr>
                <w:p w14:paraId="626B3CD9"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6330B111" w14:textId="77777777" w:rsidR="009F4D76" w:rsidRDefault="00614920" w:rsidP="00C37A16">
                  <w:pPr>
                    <w:pStyle w:val="a9"/>
                    <w:bidi/>
                    <w:contextualSpacing/>
                    <w:rPr>
                      <w:rFonts w:ascii="Traditional Arabic" w:hAnsi="Traditional Arabic" w:cs="Traditional Arabic"/>
                      <w:sz w:val="28"/>
                      <w:szCs w:val="28"/>
                      <w:lang w:bidi="ar-JO"/>
                    </w:rPr>
                  </w:pPr>
                  <w:r w:rsidRPr="00CF00D5">
                    <w:rPr>
                      <w:rFonts w:ascii="Traditional Arabic" w:hAnsi="Traditional Arabic" w:cs="Traditional Arabic"/>
                      <w:sz w:val="28"/>
                      <w:szCs w:val="28"/>
                      <w:rtl/>
                      <w:lang w:bidi="ar-JO"/>
                    </w:rPr>
                    <w:t>التأمين الصحي</w:t>
                  </w:r>
                </w:p>
                <w:p w14:paraId="470A42DF" w14:textId="31970619" w:rsidR="00614920" w:rsidRPr="00CF00D5" w:rsidRDefault="00766317" w:rsidP="009F4D76">
                  <w:pPr>
                    <w:pStyle w:val="a9"/>
                    <w:bidi/>
                    <w:contextualSpacing/>
                    <w:rPr>
                      <w:rFonts w:ascii="Traditional Arabic" w:hAnsi="Traditional Arabic" w:cs="Traditional Arabic"/>
                      <w:sz w:val="28"/>
                      <w:szCs w:val="28"/>
                      <w:rtl/>
                      <w:lang w:bidi="ar-JO"/>
                    </w:rPr>
                  </w:pPr>
                  <w:r w:rsidRPr="00CF00D5">
                    <w:rPr>
                      <w:rFonts w:ascii="Traditional Arabic" w:hAnsi="Traditional Arabic" w:cs="Traditional Arabic" w:hint="cs"/>
                      <w:sz w:val="28"/>
                      <w:szCs w:val="28"/>
                      <w:rtl/>
                      <w:lang w:bidi="ar-JO"/>
                    </w:rPr>
                    <w:t xml:space="preserve"> (لغير </w:t>
                  </w:r>
                  <w:r w:rsidR="009F4D76">
                    <w:rPr>
                      <w:rFonts w:ascii="Traditional Arabic" w:hAnsi="Traditional Arabic" w:cs="Traditional Arabic" w:hint="cs"/>
                      <w:sz w:val="28"/>
                      <w:szCs w:val="28"/>
                      <w:rtl/>
                      <w:lang w:bidi="ar-JO"/>
                    </w:rPr>
                    <w:t>ا</w:t>
                  </w:r>
                  <w:r w:rsidR="00C37A16">
                    <w:rPr>
                      <w:rFonts w:ascii="Traditional Arabic" w:hAnsi="Traditional Arabic" w:cs="Traditional Arabic" w:hint="cs"/>
                      <w:sz w:val="28"/>
                      <w:szCs w:val="28"/>
                      <w:rtl/>
                      <w:lang w:bidi="ar-JO"/>
                    </w:rPr>
                    <w:t>لسعوديين</w:t>
                  </w:r>
                  <w:r w:rsidRPr="00CF00D5">
                    <w:rPr>
                      <w:rFonts w:ascii="Traditional Arabic" w:hAnsi="Traditional Arabic" w:cs="Traditional Arabic" w:hint="cs"/>
                      <w:sz w:val="28"/>
                      <w:szCs w:val="28"/>
                      <w:rtl/>
                      <w:lang w:bidi="ar-JO"/>
                    </w:rPr>
                    <w:t>)</w:t>
                  </w:r>
                </w:p>
              </w:tc>
              <w:tc>
                <w:tcPr>
                  <w:tcW w:w="3581" w:type="pct"/>
                  <w:vAlign w:val="center"/>
                </w:tcPr>
                <w:p w14:paraId="6FB45062" w14:textId="35C0013C" w:rsidR="009F4D76" w:rsidRPr="00CF00D5" w:rsidRDefault="00C545BC" w:rsidP="000913AE">
                  <w:pPr>
                    <w:pStyle w:val="a9"/>
                    <w:bidi/>
                    <w:contextualSpacing/>
                    <w:jc w:val="both"/>
                    <w:rPr>
                      <w:rFonts w:ascii="Traditional Arabic" w:hAnsi="Traditional Arabic" w:cs="Traditional Arabic"/>
                      <w:szCs w:val="26"/>
                      <w:rtl/>
                      <w:lang w:bidi="ar-JO"/>
                    </w:rPr>
                  </w:pPr>
                  <w:r>
                    <w:rPr>
                      <w:rFonts w:ascii="Traditional Arabic" w:hAnsi="Traditional Arabic" w:cs="Traditional Arabic"/>
                      <w:szCs w:val="26"/>
                      <w:rtl/>
                      <w:lang w:bidi="ar-JO"/>
                    </w:rPr>
                    <w:t>تتولى الجمعية</w:t>
                  </w:r>
                  <w:r w:rsidR="00614920" w:rsidRPr="00CF00D5">
                    <w:rPr>
                      <w:rFonts w:ascii="Traditional Arabic" w:hAnsi="Traditional Arabic" w:cs="Traditional Arabic"/>
                      <w:szCs w:val="26"/>
                      <w:rtl/>
                      <w:lang w:bidi="ar-JO"/>
                    </w:rPr>
                    <w:t xml:space="preserve"> تغطية الموظف </w:t>
                  </w:r>
                  <w:r w:rsidR="00766317" w:rsidRPr="00CF00D5">
                    <w:rPr>
                      <w:rFonts w:ascii="Traditional Arabic" w:hAnsi="Traditional Arabic" w:cs="Traditional Arabic" w:hint="cs"/>
                      <w:szCs w:val="26"/>
                      <w:rtl/>
                      <w:lang w:bidi="ar-JO"/>
                    </w:rPr>
                    <w:t xml:space="preserve">غير السعودي </w:t>
                  </w:r>
                  <w:r w:rsidR="0055111E">
                    <w:rPr>
                      <w:rFonts w:ascii="Traditional Arabic" w:hAnsi="Traditional Arabic" w:cs="Traditional Arabic"/>
                      <w:szCs w:val="26"/>
                      <w:rtl/>
                      <w:lang w:bidi="ar-JO"/>
                    </w:rPr>
                    <w:t>بمظلة تأمين صحي</w:t>
                  </w:r>
                  <w:r w:rsidR="00614920" w:rsidRPr="00CF00D5">
                    <w:rPr>
                      <w:rFonts w:ascii="Traditional Arabic" w:hAnsi="Traditional Arabic" w:cs="Traditional Arabic"/>
                      <w:szCs w:val="26"/>
                      <w:rtl/>
                      <w:lang w:bidi="ar-JO"/>
                    </w:rPr>
                    <w:t>، يوفر خدمات صحية متنوعة ل</w:t>
                  </w:r>
                  <w:r w:rsidR="00766317" w:rsidRPr="00CF00D5">
                    <w:rPr>
                      <w:rFonts w:ascii="Traditional Arabic" w:hAnsi="Traditional Arabic" w:cs="Traditional Arabic" w:hint="cs"/>
                      <w:szCs w:val="26"/>
                      <w:rtl/>
                      <w:lang w:bidi="ar-JO"/>
                    </w:rPr>
                    <w:t>ه</w:t>
                  </w:r>
                  <w:r w:rsidR="00614920" w:rsidRPr="00CF00D5">
                    <w:rPr>
                      <w:rFonts w:ascii="Traditional Arabic" w:hAnsi="Traditional Arabic" w:cs="Traditional Arabic"/>
                      <w:szCs w:val="26"/>
                      <w:rtl/>
                      <w:lang w:bidi="ar-JO"/>
                    </w:rPr>
                    <w:t xml:space="preserve"> </w:t>
                  </w:r>
                  <w:r w:rsidR="0055111E">
                    <w:rPr>
                      <w:rFonts w:ascii="Traditional Arabic" w:hAnsi="Traditional Arabic" w:cs="Traditional Arabic" w:hint="cs"/>
                      <w:szCs w:val="26"/>
                      <w:rtl/>
                      <w:lang w:bidi="ar-JO"/>
                    </w:rPr>
                    <w:t>فقط</w:t>
                  </w:r>
                  <w:r w:rsidR="00614920" w:rsidRPr="00CF00D5">
                    <w:rPr>
                      <w:rFonts w:ascii="Traditional Arabic" w:hAnsi="Traditional Arabic" w:cs="Traditional Arabic"/>
                      <w:szCs w:val="26"/>
                      <w:rtl/>
                      <w:lang w:bidi="ar-JO"/>
                    </w:rPr>
                    <w:t xml:space="preserve">، من خلال شبكة طبية معتمدة، منذ </w:t>
                  </w:r>
                  <w:r w:rsidR="00605A49" w:rsidRPr="00CF00D5">
                    <w:rPr>
                      <w:rFonts w:ascii="Traditional Arabic" w:hAnsi="Traditional Arabic" w:cs="Traditional Arabic" w:hint="cs"/>
                      <w:szCs w:val="26"/>
                      <w:rtl/>
                      <w:lang w:bidi="ar-JO"/>
                    </w:rPr>
                    <w:t>تاريخ التعيين</w:t>
                  </w:r>
                  <w:r w:rsidR="00614920" w:rsidRPr="00CF00D5">
                    <w:rPr>
                      <w:rFonts w:ascii="Traditional Arabic" w:hAnsi="Traditional Arabic" w:cs="Traditional Arabic"/>
                      <w:szCs w:val="26"/>
                      <w:rtl/>
                      <w:lang w:bidi="ar-JO"/>
                    </w:rPr>
                    <w:t xml:space="preserve"> وحتى </w:t>
                  </w:r>
                  <w:r w:rsidR="00605A49" w:rsidRPr="00CF00D5">
                    <w:rPr>
                      <w:rFonts w:ascii="Traditional Arabic" w:hAnsi="Traditional Arabic" w:cs="Traditional Arabic" w:hint="cs"/>
                      <w:szCs w:val="26"/>
                      <w:rtl/>
                      <w:lang w:bidi="ar-JO"/>
                    </w:rPr>
                    <w:t xml:space="preserve">تاريخ </w:t>
                  </w:r>
                  <w:r w:rsidR="00614920" w:rsidRPr="00CF00D5">
                    <w:rPr>
                      <w:rFonts w:ascii="Traditional Arabic" w:hAnsi="Traditional Arabic" w:cs="Traditional Arabic"/>
                      <w:szCs w:val="26"/>
                      <w:rtl/>
                      <w:lang w:bidi="ar-JO"/>
                    </w:rPr>
                    <w:t xml:space="preserve">انتهاء </w:t>
                  </w:r>
                  <w:r w:rsidR="00605A49" w:rsidRPr="00CF00D5">
                    <w:rPr>
                      <w:rFonts w:ascii="Traditional Arabic" w:hAnsi="Traditional Arabic" w:cs="Traditional Arabic" w:hint="cs"/>
                      <w:szCs w:val="26"/>
                      <w:rtl/>
                      <w:lang w:bidi="ar-JO"/>
                    </w:rPr>
                    <w:t>الخدمة</w:t>
                  </w:r>
                  <w:r w:rsidR="00614920" w:rsidRPr="00CF00D5">
                    <w:rPr>
                      <w:rFonts w:ascii="Traditional Arabic" w:hAnsi="Traditional Arabic" w:cs="Traditional Arabic"/>
                      <w:szCs w:val="26"/>
                      <w:rtl/>
                      <w:lang w:bidi="ar-JO"/>
                    </w:rPr>
                    <w:t>.</w:t>
                  </w:r>
                </w:p>
              </w:tc>
            </w:tr>
            <w:tr w:rsidR="00614920" w:rsidRPr="003E24FF" w14:paraId="534DCED2" w14:textId="77777777" w:rsidTr="009E219F">
              <w:trPr>
                <w:jc w:val="center"/>
              </w:trPr>
              <w:tc>
                <w:tcPr>
                  <w:tcW w:w="401" w:type="pct"/>
                  <w:vAlign w:val="center"/>
                </w:tcPr>
                <w:p w14:paraId="0FC3A275"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5F3C1561" w14:textId="77777777" w:rsidR="00614920" w:rsidRPr="003E24FF" w:rsidRDefault="0061492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التأمين</w:t>
                  </w:r>
                  <w:r w:rsidRPr="003E24FF">
                    <w:rPr>
                      <w:rFonts w:ascii="Traditional Arabic" w:hAnsi="Traditional Arabic" w:cs="Traditional Arabic"/>
                      <w:sz w:val="28"/>
                      <w:szCs w:val="28"/>
                      <w:rtl/>
                      <w:lang w:bidi="ar-JO"/>
                    </w:rPr>
                    <w:t xml:space="preserve"> </w:t>
                  </w:r>
                  <w:r w:rsidRPr="003E24FF">
                    <w:rPr>
                      <w:rFonts w:ascii="Traditional Arabic" w:hAnsi="Traditional Arabic" w:cs="Traditional Arabic" w:hint="cs"/>
                      <w:sz w:val="28"/>
                      <w:szCs w:val="28"/>
                      <w:rtl/>
                      <w:lang w:bidi="ar-JO"/>
                    </w:rPr>
                    <w:t>ضد</w:t>
                  </w:r>
                  <w:r w:rsidRPr="003E24FF">
                    <w:rPr>
                      <w:rFonts w:ascii="Traditional Arabic" w:hAnsi="Traditional Arabic" w:cs="Traditional Arabic"/>
                      <w:sz w:val="28"/>
                      <w:szCs w:val="28"/>
                      <w:rtl/>
                      <w:lang w:bidi="ar-JO"/>
                    </w:rPr>
                    <w:t xml:space="preserve"> </w:t>
                  </w:r>
                  <w:r w:rsidRPr="003E24FF">
                    <w:rPr>
                      <w:rFonts w:ascii="Traditional Arabic" w:hAnsi="Traditional Arabic" w:cs="Traditional Arabic" w:hint="cs"/>
                      <w:sz w:val="28"/>
                      <w:szCs w:val="28"/>
                      <w:rtl/>
                      <w:lang w:bidi="ar-JO"/>
                    </w:rPr>
                    <w:t>الحوادث (لغير المواطنين)</w:t>
                  </w:r>
                </w:p>
              </w:tc>
              <w:tc>
                <w:tcPr>
                  <w:tcW w:w="3581" w:type="pct"/>
                  <w:vAlign w:val="center"/>
                </w:tcPr>
                <w:p w14:paraId="1F0D10E4" w14:textId="77777777" w:rsidR="00614920" w:rsidRPr="003E24FF" w:rsidRDefault="00C545BC" w:rsidP="00614920">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تتولى الجمعية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تغطية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جميع</w:t>
                  </w:r>
                  <w:r w:rsidR="00614920" w:rsidRPr="003E24FF">
                    <w:rPr>
                      <w:rFonts w:ascii="Traditional Arabic" w:hAnsi="Traditional Arabic" w:cs="Traditional Arabic"/>
                      <w:sz w:val="28"/>
                      <w:szCs w:val="28"/>
                      <w:rtl/>
                      <w:lang w:bidi="ar-JO"/>
                    </w:rPr>
                    <w:t xml:space="preserve"> الموظفين </w:t>
                  </w:r>
                  <w:r w:rsidR="00614920" w:rsidRPr="003E24FF">
                    <w:rPr>
                      <w:rFonts w:ascii="Traditional Arabic" w:hAnsi="Traditional Arabic" w:cs="Traditional Arabic" w:hint="cs"/>
                      <w:sz w:val="28"/>
                      <w:szCs w:val="28"/>
                      <w:rtl/>
                      <w:lang w:bidi="ar-JO"/>
                    </w:rPr>
                    <w:t>غير المواطنين بمظلة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تأمين</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ضد</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الحوادث، وتشمل</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الأضرار</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الناجمة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عن</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الحوادث</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الشخصية</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وحوادث</w:t>
                  </w:r>
                  <w:r w:rsidR="00614920"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hint="cs"/>
                      <w:sz w:val="28"/>
                      <w:szCs w:val="28"/>
                      <w:rtl/>
                      <w:lang w:bidi="ar-JO"/>
                    </w:rPr>
                    <w:t>العمل</w:t>
                  </w:r>
                  <w:r w:rsidR="00614920" w:rsidRPr="003E24FF">
                    <w:rPr>
                      <w:rFonts w:ascii="Traditional Arabic" w:hAnsi="Traditional Arabic" w:cs="Traditional Arabic"/>
                      <w:sz w:val="28"/>
                      <w:szCs w:val="28"/>
                      <w:rtl/>
                      <w:lang w:bidi="ar-JO"/>
                    </w:rPr>
                    <w:t>.</w:t>
                  </w:r>
                </w:p>
              </w:tc>
            </w:tr>
            <w:tr w:rsidR="00614920" w:rsidRPr="003E24FF" w14:paraId="7DF90AA4" w14:textId="77777777" w:rsidTr="009E219F">
              <w:trPr>
                <w:jc w:val="center"/>
              </w:trPr>
              <w:tc>
                <w:tcPr>
                  <w:tcW w:w="401" w:type="pct"/>
                  <w:vAlign w:val="center"/>
                </w:tcPr>
                <w:p w14:paraId="7AEF7280"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4F088119" w14:textId="77777777" w:rsidR="00614920" w:rsidRPr="003E24FF" w:rsidRDefault="0061492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تلفون جوال مع شريحة</w:t>
                  </w:r>
                </w:p>
              </w:tc>
              <w:tc>
                <w:tcPr>
                  <w:tcW w:w="3581" w:type="pct"/>
                  <w:vAlign w:val="center"/>
                </w:tcPr>
                <w:p w14:paraId="144D8BCE" w14:textId="24E9A1AA" w:rsidR="00614920" w:rsidRPr="003E24FF" w:rsidRDefault="00C545BC" w:rsidP="00CF4486">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تمنح الجمعية</w:t>
                  </w:r>
                  <w:r w:rsidR="00614920" w:rsidRPr="003E24FF">
                    <w:rPr>
                      <w:rFonts w:ascii="Traditional Arabic" w:hAnsi="Traditional Arabic" w:cs="Traditional Arabic"/>
                      <w:sz w:val="28"/>
                      <w:szCs w:val="28"/>
                      <w:rtl/>
                      <w:lang w:bidi="ar-JO"/>
                    </w:rPr>
                    <w:t xml:space="preserve"> بموافقة </w:t>
                  </w:r>
                  <w:r w:rsidR="00960201">
                    <w:rPr>
                      <w:rFonts w:ascii="Traditional Arabic" w:hAnsi="Traditional Arabic" w:cs="Traditional Arabic"/>
                      <w:sz w:val="28"/>
                      <w:szCs w:val="28"/>
                      <w:rtl/>
                      <w:lang w:bidi="ar-JO"/>
                    </w:rPr>
                    <w:t>المدير العام</w:t>
                  </w:r>
                  <w:r w:rsidR="00614920" w:rsidRPr="003E24FF">
                    <w:rPr>
                      <w:rFonts w:ascii="Traditional Arabic" w:hAnsi="Traditional Arabic" w:cs="Traditional Arabic"/>
                      <w:sz w:val="28"/>
                      <w:szCs w:val="28"/>
                      <w:rtl/>
                      <w:lang w:bidi="ar-JO"/>
                    </w:rPr>
                    <w:t xml:space="preserve"> بعض الموظفين جهاز هاتفٍ نقّال مع شريحة، بحسب طبيعة وظائفهم وبحسب الحاجة لذلك، لاستعمالات العمل فقط ووفق تعليمات </w:t>
                  </w:r>
                  <w:r w:rsidR="0010509C">
                    <w:rPr>
                      <w:rFonts w:ascii="Traditional Arabic" w:hAnsi="Traditional Arabic" w:cs="Traditional Arabic"/>
                      <w:sz w:val="28"/>
                      <w:szCs w:val="28"/>
                      <w:rtl/>
                      <w:lang w:bidi="ar-JO"/>
                    </w:rPr>
                    <w:t>الجمعية</w:t>
                  </w:r>
                  <w:r w:rsidR="00614920" w:rsidRPr="003E24FF">
                    <w:rPr>
                      <w:rFonts w:ascii="Traditional Arabic" w:hAnsi="Traditional Arabic" w:cs="Traditional Arabic"/>
                      <w:sz w:val="28"/>
                      <w:szCs w:val="28"/>
                      <w:rtl/>
                      <w:lang w:bidi="ar-JO"/>
                    </w:rPr>
                    <w:t xml:space="preserve"> الصادرة في ذلك الخصوص، لضمان استمرارية التواصل فيما بين الرؤساء والمرؤوسين والزملاء، مع تغطية قيمة الاشتراكات.</w:t>
                  </w:r>
                </w:p>
              </w:tc>
            </w:tr>
            <w:tr w:rsidR="00614920" w:rsidRPr="003E24FF" w14:paraId="20FE2B10" w14:textId="77777777" w:rsidTr="009E219F">
              <w:trPr>
                <w:jc w:val="center"/>
              </w:trPr>
              <w:tc>
                <w:tcPr>
                  <w:tcW w:w="401" w:type="pct"/>
                  <w:vAlign w:val="center"/>
                </w:tcPr>
                <w:p w14:paraId="561A273E"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4460647E" w14:textId="77777777" w:rsidR="00614920" w:rsidRPr="003E24FF" w:rsidRDefault="0061492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إعانة عائلة المتوفى خارج الخدمة</w:t>
                  </w:r>
                </w:p>
              </w:tc>
              <w:tc>
                <w:tcPr>
                  <w:tcW w:w="3581" w:type="pct"/>
                  <w:vAlign w:val="center"/>
                </w:tcPr>
                <w:p w14:paraId="40FC0FFD" w14:textId="77777777" w:rsidR="00614920" w:rsidRPr="003E24FF" w:rsidRDefault="00211E03" w:rsidP="00B601B9">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تصرف الجمعية</w:t>
                  </w:r>
                  <w:r w:rsidR="00614920" w:rsidRPr="003E24FF">
                    <w:rPr>
                      <w:rFonts w:ascii="Traditional Arabic" w:hAnsi="Traditional Arabic" w:cs="Traditional Arabic"/>
                      <w:sz w:val="28"/>
                      <w:szCs w:val="28"/>
                      <w:rtl/>
                      <w:lang w:bidi="ar-JO"/>
                    </w:rPr>
                    <w:t xml:space="preserve"> لأسرة الموظف المتوفى خارج الخدمة (مثال: أثناء الإجازة السنوية أو المرضية</w:t>
                  </w:r>
                  <w:r w:rsidR="00E43AC7">
                    <w:rPr>
                      <w:rFonts w:ascii="Traditional Arabic" w:hAnsi="Traditional Arabic" w:cs="Traditional Arabic" w:hint="cs"/>
                      <w:sz w:val="28"/>
                      <w:szCs w:val="28"/>
                      <w:rtl/>
                      <w:lang w:bidi="ar-JO"/>
                    </w:rPr>
                    <w:t xml:space="preserve"> أو عطلة نهاية الأسبوع</w:t>
                  </w:r>
                  <w:r w:rsidR="00614920" w:rsidRPr="003E24FF">
                    <w:rPr>
                      <w:rFonts w:ascii="Traditional Arabic" w:hAnsi="Traditional Arabic" w:cs="Traditional Arabic"/>
                      <w:sz w:val="28"/>
                      <w:szCs w:val="28"/>
                      <w:rtl/>
                      <w:lang w:bidi="ar-JO"/>
                    </w:rPr>
                    <w:t xml:space="preserve">)، إعانة مالية تعادل راتبه الشهري الإجمالي، </w:t>
                  </w:r>
                  <w:r w:rsidR="00836796">
                    <w:rPr>
                      <w:rFonts w:ascii="Traditional Arabic" w:hAnsi="Traditional Arabic" w:cs="Traditional Arabic" w:hint="cs"/>
                      <w:sz w:val="28"/>
                      <w:szCs w:val="28"/>
                      <w:rtl/>
                      <w:lang w:bidi="ar-JO"/>
                    </w:rPr>
                    <w:t>تضاف</w:t>
                  </w:r>
                  <w:r w:rsidR="00614920" w:rsidRPr="003E24FF">
                    <w:rPr>
                      <w:rFonts w:ascii="Traditional Arabic" w:hAnsi="Traditional Arabic" w:cs="Traditional Arabic"/>
                      <w:sz w:val="28"/>
                      <w:szCs w:val="28"/>
                      <w:rtl/>
                      <w:lang w:bidi="ar-JO"/>
                    </w:rPr>
                    <w:t xml:space="preserve"> إلى الراتب الشهري الإجمالي عن الشهر الذي توفي فيه</w:t>
                  </w:r>
                  <w:r w:rsidR="002B4D6D">
                    <w:rPr>
                      <w:rFonts w:ascii="Traditional Arabic" w:hAnsi="Traditional Arabic" w:cs="Traditional Arabic" w:hint="cs"/>
                      <w:sz w:val="28"/>
                      <w:szCs w:val="28"/>
                      <w:rtl/>
                      <w:lang w:bidi="ar-JO"/>
                    </w:rPr>
                    <w:t xml:space="preserve"> بغض النظر عن عدد الأيام التي كان فيها على رأس عمله خلال </w:t>
                  </w:r>
                  <w:r w:rsidR="00021767">
                    <w:rPr>
                      <w:rFonts w:ascii="Traditional Arabic" w:hAnsi="Traditional Arabic" w:cs="Traditional Arabic" w:hint="cs"/>
                      <w:sz w:val="28"/>
                      <w:szCs w:val="28"/>
                      <w:rtl/>
                      <w:lang w:bidi="ar-JO"/>
                    </w:rPr>
                    <w:t>شهر وفاته</w:t>
                  </w:r>
                  <w:r w:rsidR="00B91E46">
                    <w:rPr>
                      <w:rFonts w:ascii="Traditional Arabic" w:hAnsi="Traditional Arabic" w:cs="Traditional Arabic" w:hint="cs"/>
                      <w:sz w:val="28"/>
                      <w:szCs w:val="28"/>
                      <w:rtl/>
                      <w:lang w:bidi="ar-JO"/>
                    </w:rPr>
                    <w:t xml:space="preserve">، </w:t>
                  </w:r>
                  <w:r w:rsidR="00B601B9">
                    <w:rPr>
                      <w:rFonts w:ascii="Traditional Arabic" w:hAnsi="Traditional Arabic" w:cs="Traditional Arabic" w:hint="cs"/>
                      <w:sz w:val="28"/>
                      <w:szCs w:val="28"/>
                      <w:rtl/>
                      <w:lang w:bidi="ar-JO"/>
                    </w:rPr>
                    <w:t>من دون الانتقاص من قيمة مكافأة نهاية الخدمة</w:t>
                  </w:r>
                  <w:r w:rsidR="00614920" w:rsidRPr="003E24FF">
                    <w:rPr>
                      <w:rFonts w:ascii="Traditional Arabic" w:hAnsi="Traditional Arabic" w:cs="Traditional Arabic"/>
                      <w:sz w:val="28"/>
                      <w:szCs w:val="28"/>
                      <w:rtl/>
                      <w:lang w:bidi="ar-JO"/>
                    </w:rPr>
                    <w:t>.</w:t>
                  </w:r>
                </w:p>
              </w:tc>
            </w:tr>
            <w:tr w:rsidR="00614920" w:rsidRPr="003E24FF" w14:paraId="05E303E3" w14:textId="77777777" w:rsidTr="009E219F">
              <w:trPr>
                <w:jc w:val="center"/>
              </w:trPr>
              <w:tc>
                <w:tcPr>
                  <w:tcW w:w="401" w:type="pct"/>
                  <w:vAlign w:val="center"/>
                </w:tcPr>
                <w:p w14:paraId="51C6C999" w14:textId="77777777" w:rsidR="00614920" w:rsidRPr="003E24FF" w:rsidRDefault="00614920" w:rsidP="00640019">
                  <w:pPr>
                    <w:pStyle w:val="a9"/>
                    <w:numPr>
                      <w:ilvl w:val="1"/>
                      <w:numId w:val="15"/>
                    </w:numPr>
                    <w:bidi/>
                    <w:ind w:left="423" w:hanging="423"/>
                    <w:contextualSpacing/>
                    <w:rPr>
                      <w:rFonts w:ascii="Traditional Arabic" w:hAnsi="Traditional Arabic" w:cs="Traditional Arabic"/>
                      <w:sz w:val="28"/>
                      <w:szCs w:val="28"/>
                      <w:rtl/>
                      <w:lang w:bidi="ar-JO"/>
                    </w:rPr>
                  </w:pPr>
                </w:p>
              </w:tc>
              <w:tc>
                <w:tcPr>
                  <w:tcW w:w="1018" w:type="pct"/>
                  <w:vAlign w:val="center"/>
                </w:tcPr>
                <w:p w14:paraId="5230C2AE" w14:textId="77777777" w:rsidR="00614920" w:rsidRPr="003E24FF" w:rsidRDefault="0061492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إعانة عائلة المتوفى أثناء الخدمة</w:t>
                  </w:r>
                </w:p>
              </w:tc>
              <w:tc>
                <w:tcPr>
                  <w:tcW w:w="3581" w:type="pct"/>
                  <w:vAlign w:val="center"/>
                </w:tcPr>
                <w:p w14:paraId="33A96DB8" w14:textId="77777777" w:rsidR="00614920" w:rsidRPr="003E24FF" w:rsidRDefault="00211E03" w:rsidP="001556FB">
                  <w:pPr>
                    <w:pStyle w:val="a9"/>
                    <w:bidi/>
                    <w:contextualSpacing/>
                    <w:jc w:val="both"/>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تصرف الجمعية</w:t>
                  </w:r>
                  <w:r w:rsidR="00614920" w:rsidRPr="003E24FF">
                    <w:rPr>
                      <w:rFonts w:ascii="Traditional Arabic" w:hAnsi="Traditional Arabic" w:cs="Traditional Arabic"/>
                      <w:sz w:val="28"/>
                      <w:szCs w:val="28"/>
                      <w:rtl/>
                      <w:lang w:bidi="ar-JO"/>
                    </w:rPr>
                    <w:t xml:space="preserve"> لأسرة الموظف المتوفى أثناء الخدمة، أي إذا حصلت الوفاة داخل أي مقر من مقرات أو ممتلكات </w:t>
                  </w:r>
                  <w:r w:rsidR="0010509C">
                    <w:rPr>
                      <w:rFonts w:ascii="Traditional Arabic" w:hAnsi="Traditional Arabic" w:cs="Traditional Arabic"/>
                      <w:sz w:val="28"/>
                      <w:szCs w:val="28"/>
                      <w:rtl/>
                      <w:lang w:bidi="ar-JO"/>
                    </w:rPr>
                    <w:t>الجمعية</w:t>
                  </w:r>
                  <w:r w:rsidR="00614920" w:rsidRPr="003E24FF">
                    <w:rPr>
                      <w:rFonts w:ascii="Traditional Arabic" w:hAnsi="Traditional Arabic" w:cs="Traditional Arabic"/>
                      <w:sz w:val="28"/>
                      <w:szCs w:val="28"/>
                      <w:rtl/>
                      <w:lang w:bidi="ar-JO"/>
                    </w:rPr>
                    <w:t xml:space="preserve"> أو أثناء الذهاب أو العودة أو التنقل </w:t>
                  </w:r>
                  <w:r w:rsidR="00AC4B73">
                    <w:rPr>
                      <w:rFonts w:ascii="Traditional Arabic" w:hAnsi="Traditional Arabic" w:cs="Traditional Arabic" w:hint="cs"/>
                      <w:sz w:val="28"/>
                      <w:szCs w:val="28"/>
                      <w:rtl/>
                      <w:lang w:bidi="ar-JO"/>
                    </w:rPr>
                    <w:t>خلال ساعات العمل</w:t>
                  </w:r>
                  <w:r w:rsidR="00614920" w:rsidRPr="003E24FF">
                    <w:rPr>
                      <w:rFonts w:ascii="Traditional Arabic" w:hAnsi="Traditional Arabic" w:cs="Traditional Arabic"/>
                      <w:sz w:val="28"/>
                      <w:szCs w:val="28"/>
                      <w:rtl/>
                      <w:lang w:bidi="ar-JO"/>
                    </w:rPr>
                    <w:t xml:space="preserve">، إعانة مالية تعادل </w:t>
                  </w:r>
                  <w:r w:rsidR="001556FB">
                    <w:rPr>
                      <w:rFonts w:ascii="Traditional Arabic" w:hAnsi="Traditional Arabic" w:cs="Traditional Arabic" w:hint="cs"/>
                      <w:sz w:val="28"/>
                      <w:szCs w:val="28"/>
                      <w:rtl/>
                      <w:lang w:bidi="ar-JO"/>
                    </w:rPr>
                    <w:t>ضعفي</w:t>
                  </w:r>
                  <w:r w:rsidR="00614920" w:rsidRPr="003E24FF">
                    <w:rPr>
                      <w:rFonts w:ascii="Traditional Arabic" w:hAnsi="Traditional Arabic" w:cs="Traditional Arabic"/>
                      <w:sz w:val="28"/>
                      <w:szCs w:val="28"/>
                      <w:rtl/>
                      <w:lang w:bidi="ar-JO"/>
                    </w:rPr>
                    <w:t xml:space="preserve"> راتبه الشهري الإجمالي، </w:t>
                  </w:r>
                  <w:r w:rsidR="00AA7CDB">
                    <w:rPr>
                      <w:rFonts w:ascii="Traditional Arabic" w:hAnsi="Traditional Arabic" w:cs="Traditional Arabic" w:hint="cs"/>
                      <w:sz w:val="28"/>
                      <w:szCs w:val="28"/>
                      <w:rtl/>
                      <w:lang w:bidi="ar-JO"/>
                    </w:rPr>
                    <w:t>تضاف</w:t>
                  </w:r>
                  <w:r w:rsidR="00AA7CDB" w:rsidRPr="003E24FF">
                    <w:rPr>
                      <w:rFonts w:ascii="Traditional Arabic" w:hAnsi="Traditional Arabic" w:cs="Traditional Arabic"/>
                      <w:sz w:val="28"/>
                      <w:szCs w:val="28"/>
                      <w:rtl/>
                      <w:lang w:bidi="ar-JO"/>
                    </w:rPr>
                    <w:t xml:space="preserve"> إلى الراتب الشهري الإجمالي عن الشهر الذي توفي فيه</w:t>
                  </w:r>
                  <w:r w:rsidR="00AA7CDB">
                    <w:rPr>
                      <w:rFonts w:ascii="Traditional Arabic" w:hAnsi="Traditional Arabic" w:cs="Traditional Arabic" w:hint="cs"/>
                      <w:sz w:val="28"/>
                      <w:szCs w:val="28"/>
                      <w:rtl/>
                      <w:lang w:bidi="ar-JO"/>
                    </w:rPr>
                    <w:t xml:space="preserve"> بغض النظر عن عدد الأيام التي كان فيها على رأس عمله خلال شهر وفاته</w:t>
                  </w:r>
                  <w:proofErr w:type="gramStart"/>
                  <w:r w:rsidR="00AA7CDB">
                    <w:rPr>
                      <w:rFonts w:ascii="Traditional Arabic" w:hAnsi="Traditional Arabic" w:cs="Traditional Arabic" w:hint="cs"/>
                      <w:sz w:val="28"/>
                      <w:szCs w:val="28"/>
                      <w:rtl/>
                      <w:lang w:bidi="ar-JO"/>
                    </w:rPr>
                    <w:t xml:space="preserve">، </w:t>
                  </w:r>
                  <w:r w:rsidR="00B601B9">
                    <w:rPr>
                      <w:rFonts w:ascii="Traditional Arabic" w:hAnsi="Traditional Arabic" w:cs="Traditional Arabic" w:hint="cs"/>
                      <w:sz w:val="28"/>
                      <w:szCs w:val="28"/>
                      <w:rtl/>
                      <w:lang w:bidi="ar-JO"/>
                    </w:rPr>
                    <w:t>،</w:t>
                  </w:r>
                  <w:proofErr w:type="gramEnd"/>
                  <w:r w:rsidR="00B601B9">
                    <w:rPr>
                      <w:rFonts w:ascii="Traditional Arabic" w:hAnsi="Traditional Arabic" w:cs="Traditional Arabic" w:hint="cs"/>
                      <w:sz w:val="28"/>
                      <w:szCs w:val="28"/>
                      <w:rtl/>
                      <w:lang w:bidi="ar-JO"/>
                    </w:rPr>
                    <w:t xml:space="preserve"> من دون الانتقاص من قيمة مكافأة نهاية الخدمة،</w:t>
                  </w:r>
                  <w:r w:rsidR="00B601B9" w:rsidRPr="003E24FF">
                    <w:rPr>
                      <w:rFonts w:ascii="Traditional Arabic" w:hAnsi="Traditional Arabic" w:cs="Traditional Arabic"/>
                      <w:sz w:val="28"/>
                      <w:szCs w:val="28"/>
                      <w:rtl/>
                      <w:lang w:bidi="ar-JO"/>
                    </w:rPr>
                    <w:t xml:space="preserve"> </w:t>
                  </w:r>
                  <w:r w:rsidR="00614920" w:rsidRPr="003E24FF">
                    <w:rPr>
                      <w:rFonts w:ascii="Traditional Arabic" w:hAnsi="Traditional Arabic" w:cs="Traditional Arabic"/>
                      <w:sz w:val="28"/>
                      <w:szCs w:val="28"/>
                      <w:rtl/>
                      <w:lang w:bidi="ar-JO"/>
                    </w:rPr>
                    <w:t>كما تتحمل نفقات إعداد ونقل جثمانه، ودفنه.</w:t>
                  </w:r>
                </w:p>
              </w:tc>
            </w:tr>
          </w:tbl>
          <w:p w14:paraId="7118DF59" w14:textId="77777777" w:rsidR="00FE6D53" w:rsidRPr="003E24FF" w:rsidRDefault="00FE6D53" w:rsidP="00FE6D53">
            <w:pPr>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 xml:space="preserve"> </w:t>
            </w:r>
          </w:p>
        </w:tc>
      </w:tr>
    </w:tbl>
    <w:p w14:paraId="64228B3A" w14:textId="77777777" w:rsidR="001C4F05" w:rsidRPr="003E24FF" w:rsidRDefault="001C4F05" w:rsidP="001C4F05">
      <w:pPr>
        <w:bidi/>
        <w:contextualSpacing/>
        <w:rPr>
          <w:rFonts w:ascii="Traditional Arabic" w:hAnsi="Traditional Arabic" w:cs="Traditional Arabic"/>
          <w:b/>
          <w:bCs/>
          <w:color w:val="000000"/>
          <w:sz w:val="28"/>
          <w:szCs w:val="28"/>
          <w:rtl/>
          <w:lang w:bidi="ar-EG"/>
        </w:rPr>
      </w:pPr>
    </w:p>
    <w:p w14:paraId="1C440A96" w14:textId="77777777" w:rsidR="004C4CDB" w:rsidRPr="00064A38" w:rsidRDefault="00177840" w:rsidP="004C4CD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34" w:name="_Toc360549640"/>
      <w:r w:rsidRPr="00064A38">
        <w:rPr>
          <w:rFonts w:ascii="Traditional Arabic" w:hAnsi="Traditional Arabic" w:cs="Traditional Arabic" w:hint="cs"/>
          <w:i w:val="0"/>
          <w:iCs w:val="0"/>
          <w:color w:val="1F497D" w:themeColor="text2"/>
          <w:sz w:val="32"/>
          <w:szCs w:val="32"/>
          <w:rtl/>
          <w:lang w:bidi="ar-EG"/>
        </w:rPr>
        <w:t>4</w:t>
      </w:r>
      <w:r w:rsidR="004C4CDB" w:rsidRPr="00064A38">
        <w:rPr>
          <w:rFonts w:ascii="Traditional Arabic" w:hAnsi="Traditional Arabic" w:cs="Traditional Arabic" w:hint="cs"/>
          <w:i w:val="0"/>
          <w:iCs w:val="0"/>
          <w:color w:val="1F497D" w:themeColor="text2"/>
          <w:sz w:val="32"/>
          <w:szCs w:val="32"/>
          <w:rtl/>
          <w:lang w:bidi="ar-EG"/>
        </w:rPr>
        <w:t>.4.     ال</w:t>
      </w:r>
      <w:r w:rsidR="003A2D16" w:rsidRPr="00064A38">
        <w:rPr>
          <w:rFonts w:ascii="Traditional Arabic" w:hAnsi="Traditional Arabic" w:cs="Traditional Arabic" w:hint="cs"/>
          <w:i w:val="0"/>
          <w:iCs w:val="0"/>
          <w:color w:val="1F497D" w:themeColor="text2"/>
          <w:sz w:val="32"/>
          <w:szCs w:val="32"/>
          <w:rtl/>
          <w:lang w:bidi="ar-EG"/>
        </w:rPr>
        <w:t>حوافز</w:t>
      </w:r>
      <w:bookmarkEnd w:id="34"/>
    </w:p>
    <w:p w14:paraId="7956E026" w14:textId="77777777" w:rsidR="004C4CDB" w:rsidRPr="003E24FF" w:rsidRDefault="004C4CDB" w:rsidP="004C4CDB">
      <w:pPr>
        <w:tabs>
          <w:tab w:val="left" w:pos="1386"/>
          <w:tab w:val="left" w:pos="1824"/>
        </w:tabs>
        <w:bidi/>
        <w:contextualSpacing/>
        <w:rPr>
          <w:rFonts w:ascii="Traditional Arabic" w:hAnsi="Traditional Arabic" w:cs="Traditional Arabic"/>
          <w:sz w:val="28"/>
          <w:szCs w:val="28"/>
          <w:rtl/>
          <w:lang w:val="x-none" w:eastAsia="x-none" w:bidi="ar-JO"/>
        </w:rPr>
      </w:pPr>
      <w:r w:rsidRPr="003E24FF">
        <w:rPr>
          <w:rFonts w:ascii="Traditional Arabic" w:hAnsi="Traditional Arabic" w:cs="Traditional Arabic"/>
          <w:sz w:val="28"/>
          <w:szCs w:val="28"/>
          <w:rtl/>
          <w:lang w:val="x-none" w:eastAsia="x-none" w:bidi="ar-JO"/>
        </w:rPr>
        <w:tab/>
      </w:r>
      <w:r w:rsidRPr="003E24FF">
        <w:rPr>
          <w:rFonts w:ascii="Traditional Arabic" w:hAnsi="Traditional Arabic" w:cs="Traditional Arabic"/>
          <w:sz w:val="28"/>
          <w:szCs w:val="28"/>
          <w:rtl/>
          <w:lang w:val="x-none" w:eastAsia="x-none" w:bidi="ar-JO"/>
        </w:rPr>
        <w:tab/>
      </w:r>
    </w:p>
    <w:tbl>
      <w:tblPr>
        <w:tblStyle w:val="a5"/>
        <w:bidiVisual/>
        <w:tblW w:w="11474" w:type="dxa"/>
        <w:tblInd w:w="-101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268"/>
        <w:gridCol w:w="10206"/>
      </w:tblGrid>
      <w:tr w:rsidR="004C4CDB" w:rsidRPr="003E24FF" w14:paraId="4D236BA7" w14:textId="77777777" w:rsidTr="009E219F">
        <w:tc>
          <w:tcPr>
            <w:tcW w:w="1268" w:type="dxa"/>
          </w:tcPr>
          <w:p w14:paraId="14E212D6" w14:textId="77777777" w:rsidR="004C4CDB" w:rsidRPr="003E24FF" w:rsidRDefault="004C4CDB"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206" w:type="dxa"/>
          </w:tcPr>
          <w:p w14:paraId="3FF94720" w14:textId="77777777" w:rsidR="004C4CDB" w:rsidRPr="003E24FF" w:rsidRDefault="004C4CDB"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استقطاب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الأكفاء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sidR="0064325D">
              <w:rPr>
                <w:rFonts w:ascii="Traditional Arabic" w:hAnsi="Traditional Arabic" w:cs="Traditional Arabic" w:hint="cs"/>
                <w:noProof/>
                <w:color w:val="000000"/>
                <w:sz w:val="28"/>
                <w:szCs w:val="28"/>
                <w:rtl/>
                <w:lang w:bidi="ar-JO"/>
              </w:rPr>
              <w:t>الاحتفاظ</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بهم.</w:t>
            </w:r>
          </w:p>
          <w:p w14:paraId="592A76FB" w14:textId="77777777" w:rsidR="004C4CDB" w:rsidRPr="003E24FF" w:rsidRDefault="004C4CDB"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مكافأة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وتشجيع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p>
        </w:tc>
      </w:tr>
      <w:tr w:rsidR="004C4CDB" w:rsidRPr="003E24FF" w14:paraId="324331F4" w14:textId="77777777" w:rsidTr="009E219F">
        <w:tc>
          <w:tcPr>
            <w:tcW w:w="1268" w:type="dxa"/>
          </w:tcPr>
          <w:p w14:paraId="62E5B1CB" w14:textId="77777777" w:rsidR="004C4CDB" w:rsidRPr="003E24FF" w:rsidRDefault="004C4CDB"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06" w:type="dxa"/>
          </w:tcPr>
          <w:p w14:paraId="20E2A791" w14:textId="74C2CD7D" w:rsidR="004C4CDB" w:rsidRPr="003E24FF" w:rsidRDefault="004C4CDB" w:rsidP="00601D2C">
            <w:pPr>
              <w:bidi/>
              <w:jc w:val="both"/>
              <w:rPr>
                <w:rFonts w:ascii="Traditional Arabic" w:hAnsi="Traditional Arabic" w:cs="Traditional Arabic"/>
                <w:noProof/>
                <w:color w:val="000000"/>
                <w:sz w:val="28"/>
                <w:szCs w:val="28"/>
                <w:rtl/>
                <w:lang w:bidi="ar-EG"/>
              </w:rPr>
            </w:pPr>
            <w:r w:rsidRPr="003E24FF">
              <w:rPr>
                <w:rFonts w:ascii="Traditional Arabic" w:hAnsi="Traditional Arabic" w:cs="Traditional Arabic"/>
                <w:color w:val="000000"/>
                <w:sz w:val="28"/>
                <w:szCs w:val="28"/>
                <w:rtl/>
                <w:lang w:bidi="ar-EG"/>
              </w:rPr>
              <w:t xml:space="preserve">يتولى </w:t>
            </w:r>
            <w:r w:rsidR="009E219F">
              <w:rPr>
                <w:rFonts w:ascii="Traditional Arabic" w:hAnsi="Traditional Arabic" w:cs="Traditional Arabic" w:hint="cs"/>
                <w:color w:val="000000"/>
                <w:sz w:val="28"/>
                <w:szCs w:val="28"/>
                <w:rtl/>
                <w:lang w:bidi="ar-EG"/>
              </w:rPr>
              <w:t>مدير الشئون الإدارية</w:t>
            </w:r>
            <w:r w:rsidRPr="003E24FF">
              <w:rPr>
                <w:rFonts w:ascii="Traditional Arabic" w:hAnsi="Traditional Arabic" w:cs="Traditional Arabic"/>
                <w:color w:val="000000"/>
                <w:sz w:val="28"/>
                <w:szCs w:val="28"/>
                <w:rtl/>
                <w:lang w:bidi="ar-EG"/>
              </w:rPr>
              <w:t xml:space="preserve"> مسؤولية إدارة هيكل حوافز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بناءً على توصيات</w:t>
            </w:r>
            <w:r w:rsidR="009E219F">
              <w:rPr>
                <w:rFonts w:ascii="Traditional Arabic" w:hAnsi="Traditional Arabic" w:cs="Traditional Arabic" w:hint="cs"/>
                <w:color w:val="000000"/>
                <w:sz w:val="28"/>
                <w:szCs w:val="28"/>
                <w:rtl/>
                <w:lang w:bidi="ar-EG"/>
              </w:rPr>
              <w:t xml:space="preserve"> المدير العام</w:t>
            </w:r>
            <w:r w:rsidRPr="003E24FF">
              <w:rPr>
                <w:rFonts w:ascii="Traditional Arabic" w:hAnsi="Traditional Arabic" w:cs="Traditional Arabic"/>
                <w:color w:val="000000"/>
                <w:sz w:val="28"/>
                <w:szCs w:val="28"/>
                <w:rtl/>
                <w:lang w:bidi="ar-EG"/>
              </w:rPr>
              <w:t>.</w:t>
            </w:r>
          </w:p>
        </w:tc>
      </w:tr>
      <w:tr w:rsidR="004C4CDB" w:rsidRPr="003E24FF" w14:paraId="6F417626" w14:textId="77777777" w:rsidTr="009E219F">
        <w:tc>
          <w:tcPr>
            <w:tcW w:w="1268" w:type="dxa"/>
          </w:tcPr>
          <w:p w14:paraId="56E03408" w14:textId="77777777" w:rsidR="004C4CDB" w:rsidRPr="003E24FF" w:rsidRDefault="004C4CDB"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06" w:type="dxa"/>
          </w:tcPr>
          <w:p w14:paraId="7239014D" w14:textId="77777777" w:rsidR="004C4CDB" w:rsidRPr="003E24FF" w:rsidRDefault="004C4CDB" w:rsidP="00601D2C">
            <w:pPr>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يستحق موظفو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الحوافز التالية في حال تحقق الشروط المؤهلة لكل منها:</w:t>
            </w:r>
          </w:p>
          <w:p w14:paraId="0FF3E47B" w14:textId="77777777" w:rsidR="004C4CDB" w:rsidRPr="003E24FF" w:rsidRDefault="004C4CDB" w:rsidP="004C4CDB">
            <w:pPr>
              <w:bidi/>
              <w:jc w:val="both"/>
              <w:rPr>
                <w:rFonts w:ascii="Traditional Arabic" w:hAnsi="Traditional Arabic" w:cs="Traditional Arabic"/>
                <w:color w:val="000000"/>
                <w:sz w:val="28"/>
                <w:szCs w:val="28"/>
                <w:rtl/>
                <w:lang w:bidi="ar-EG"/>
              </w:rPr>
            </w:pPr>
          </w:p>
          <w:tbl>
            <w:tblPr>
              <w:tblStyle w:val="a5"/>
              <w:bidiVisual/>
              <w:tblW w:w="5000" w:type="pct"/>
              <w:tblLook w:val="04A0" w:firstRow="1" w:lastRow="0" w:firstColumn="1" w:lastColumn="0" w:noHBand="0" w:noVBand="1"/>
            </w:tblPr>
            <w:tblGrid>
              <w:gridCol w:w="577"/>
              <w:gridCol w:w="1862"/>
              <w:gridCol w:w="7541"/>
            </w:tblGrid>
            <w:tr w:rsidR="004C4CDB" w:rsidRPr="003E24FF" w14:paraId="11452C5C" w14:textId="77777777" w:rsidTr="009E219F">
              <w:tc>
                <w:tcPr>
                  <w:tcW w:w="289" w:type="pct"/>
                  <w:vAlign w:val="center"/>
                </w:tcPr>
                <w:p w14:paraId="1A90FFC1" w14:textId="77777777" w:rsidR="004C4CDB" w:rsidRPr="003E24FF" w:rsidRDefault="004C4CDB"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933" w:type="pct"/>
                  <w:vAlign w:val="center"/>
                </w:tcPr>
                <w:p w14:paraId="47B04403" w14:textId="77777777" w:rsidR="004C4CDB" w:rsidRPr="003E24FF" w:rsidRDefault="004C4CDB"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عناصر هيكل الحوافز</w:t>
                  </w:r>
                </w:p>
              </w:tc>
              <w:tc>
                <w:tcPr>
                  <w:tcW w:w="3778" w:type="pct"/>
                  <w:vAlign w:val="center"/>
                </w:tcPr>
                <w:p w14:paraId="502E0A12" w14:textId="77777777" w:rsidR="004C4CDB" w:rsidRPr="003E24FF" w:rsidRDefault="004C4CDB"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4C4CDB" w:rsidRPr="003E24FF" w14:paraId="2E648FF2" w14:textId="77777777" w:rsidTr="009E219F">
              <w:tc>
                <w:tcPr>
                  <w:tcW w:w="289" w:type="pct"/>
                  <w:vAlign w:val="center"/>
                </w:tcPr>
                <w:p w14:paraId="25C37467" w14:textId="77777777" w:rsidR="004C4CDB" w:rsidRPr="003E24FF" w:rsidRDefault="004C4CDB" w:rsidP="00640019">
                  <w:pPr>
                    <w:pStyle w:val="a9"/>
                    <w:numPr>
                      <w:ilvl w:val="0"/>
                      <w:numId w:val="17"/>
                    </w:numPr>
                    <w:bidi/>
                    <w:ind w:left="273" w:hanging="273"/>
                    <w:contextualSpacing/>
                    <w:rPr>
                      <w:rFonts w:ascii="Traditional Arabic" w:hAnsi="Traditional Arabic" w:cs="Traditional Arabic"/>
                      <w:sz w:val="28"/>
                      <w:szCs w:val="28"/>
                      <w:rtl/>
                      <w:lang w:bidi="ar-JO"/>
                    </w:rPr>
                  </w:pPr>
                </w:p>
              </w:tc>
              <w:tc>
                <w:tcPr>
                  <w:tcW w:w="933" w:type="pct"/>
                  <w:vAlign w:val="center"/>
                </w:tcPr>
                <w:p w14:paraId="565568FC" w14:textId="77777777" w:rsidR="004C4CDB" w:rsidRPr="003E24FF" w:rsidRDefault="0012065E" w:rsidP="00751FAA">
                  <w:pPr>
                    <w:pStyle w:val="a9"/>
                    <w:bidi/>
                    <w:contextualSpacing/>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الزيادة السنوية</w:t>
                  </w:r>
                  <w:r w:rsidR="00180202" w:rsidRPr="003E24FF">
                    <w:rPr>
                      <w:rFonts w:ascii="Traditional Arabic" w:hAnsi="Traditional Arabic" w:cs="Traditional Arabic" w:hint="cs"/>
                      <w:sz w:val="28"/>
                      <w:szCs w:val="28"/>
                      <w:rtl/>
                      <w:lang w:bidi="ar-JO"/>
                    </w:rPr>
                    <w:t xml:space="preserve"> على الراتب</w:t>
                  </w:r>
                </w:p>
              </w:tc>
              <w:tc>
                <w:tcPr>
                  <w:tcW w:w="3778" w:type="pct"/>
                  <w:vAlign w:val="center"/>
                </w:tcPr>
                <w:p w14:paraId="6B0EB5E2" w14:textId="4162982F" w:rsidR="005D40C6" w:rsidRPr="008C25D5" w:rsidRDefault="005072E2" w:rsidP="009E219F">
                  <w:pPr>
                    <w:pStyle w:val="a9"/>
                    <w:bidi/>
                    <w:rPr>
                      <w:rFonts w:ascii="Traditional Arabic" w:hAnsi="Traditional Arabic" w:cs="Traditional Arabic"/>
                      <w:sz w:val="28"/>
                      <w:szCs w:val="28"/>
                      <w:rtl/>
                      <w:lang w:bidi="ar-JO"/>
                    </w:rPr>
                  </w:pPr>
                  <w:r w:rsidRPr="008C25D5">
                    <w:rPr>
                      <w:rFonts w:ascii="Traditional Arabic" w:hAnsi="Traditional Arabic" w:cs="Traditional Arabic"/>
                      <w:sz w:val="28"/>
                      <w:szCs w:val="28"/>
                      <w:rtl/>
                      <w:lang w:bidi="ar-JO"/>
                    </w:rPr>
                    <w:t>زيادة نسبية على الراتب الأساسي للموظف يمكن منحها بعد بداية السنة المالية الجد</w:t>
                  </w:r>
                  <w:r w:rsidR="00536604">
                    <w:rPr>
                      <w:rFonts w:ascii="Traditional Arabic" w:hAnsi="Traditional Arabic" w:cs="Traditional Arabic"/>
                      <w:sz w:val="28"/>
                      <w:szCs w:val="28"/>
                      <w:rtl/>
                      <w:lang w:bidi="ar-JO"/>
                    </w:rPr>
                    <w:t xml:space="preserve">يدة مباشرةً، على أن يتم اعتماد </w:t>
                  </w:r>
                  <w:r w:rsidR="00536604">
                    <w:rPr>
                      <w:rFonts w:ascii="Traditional Arabic" w:hAnsi="Traditional Arabic" w:cs="Traditional Arabic" w:hint="cs"/>
                      <w:sz w:val="28"/>
                      <w:szCs w:val="28"/>
                      <w:rtl/>
                      <w:lang w:bidi="ar-JO"/>
                    </w:rPr>
                    <w:t xml:space="preserve">الزيادة السنوية </w:t>
                  </w:r>
                  <w:r w:rsidRPr="008C25D5">
                    <w:rPr>
                      <w:rFonts w:ascii="Traditional Arabic" w:hAnsi="Traditional Arabic" w:cs="Traditional Arabic"/>
                      <w:sz w:val="28"/>
                      <w:szCs w:val="28"/>
                      <w:rtl/>
                      <w:lang w:bidi="ar-JO"/>
                    </w:rPr>
                    <w:t>لكل م</w:t>
                  </w:r>
                  <w:r w:rsidR="0055111E">
                    <w:rPr>
                      <w:rFonts w:ascii="Traditional Arabic" w:hAnsi="Traditional Arabic" w:cs="Traditional Arabic"/>
                      <w:sz w:val="28"/>
                      <w:szCs w:val="28"/>
                      <w:rtl/>
                      <w:lang w:bidi="ar-JO"/>
                    </w:rPr>
                    <w:t>وظف بحسب نتيجة تقييم أدائه</w:t>
                  </w:r>
                  <w:r w:rsidR="0055111E">
                    <w:rPr>
                      <w:rFonts w:ascii="Traditional Arabic" w:hAnsi="Traditional Arabic" w:cs="Traditional Arabic" w:hint="cs"/>
                      <w:sz w:val="28"/>
                      <w:szCs w:val="28"/>
                      <w:rtl/>
                      <w:lang w:bidi="ar-JO"/>
                    </w:rPr>
                    <w:t>.</w:t>
                  </w:r>
                  <w:r w:rsidR="00536604">
                    <w:rPr>
                      <w:rFonts w:ascii="Traditional Arabic" w:hAnsi="Traditional Arabic" w:cs="Traditional Arabic" w:hint="cs"/>
                      <w:sz w:val="28"/>
                      <w:szCs w:val="28"/>
                      <w:rtl/>
                      <w:lang w:bidi="ar-JO"/>
                    </w:rPr>
                    <w:t xml:space="preserve"> وتحدد قيمتها وفقا للسلم الوظيفي.</w:t>
                  </w:r>
                </w:p>
              </w:tc>
            </w:tr>
            <w:tr w:rsidR="004C4CDB" w:rsidRPr="003E24FF" w14:paraId="151EE924" w14:textId="77777777" w:rsidTr="009E219F">
              <w:tc>
                <w:tcPr>
                  <w:tcW w:w="289" w:type="pct"/>
                  <w:vAlign w:val="center"/>
                </w:tcPr>
                <w:p w14:paraId="62F2FFAB" w14:textId="77777777" w:rsidR="004C4CDB" w:rsidRPr="003E24FF" w:rsidRDefault="004C4CDB" w:rsidP="00640019">
                  <w:pPr>
                    <w:pStyle w:val="a9"/>
                    <w:numPr>
                      <w:ilvl w:val="0"/>
                      <w:numId w:val="17"/>
                    </w:numPr>
                    <w:bidi/>
                    <w:ind w:left="273" w:hanging="273"/>
                    <w:contextualSpacing/>
                    <w:rPr>
                      <w:rFonts w:ascii="Traditional Arabic" w:hAnsi="Traditional Arabic" w:cs="Traditional Arabic"/>
                      <w:sz w:val="28"/>
                      <w:szCs w:val="28"/>
                      <w:rtl/>
                      <w:lang w:bidi="ar-JO"/>
                    </w:rPr>
                  </w:pPr>
                </w:p>
              </w:tc>
              <w:tc>
                <w:tcPr>
                  <w:tcW w:w="933" w:type="pct"/>
                  <w:vAlign w:val="center"/>
                </w:tcPr>
                <w:p w14:paraId="1F472B46" w14:textId="77777777" w:rsidR="004C4CDB" w:rsidRPr="003E24FF" w:rsidRDefault="004C4CDB"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مكافأة نهاية الخدمة</w:t>
                  </w:r>
                </w:p>
              </w:tc>
              <w:tc>
                <w:tcPr>
                  <w:tcW w:w="3778" w:type="pct"/>
                  <w:vAlign w:val="center"/>
                </w:tcPr>
                <w:p w14:paraId="3CCC09EC" w14:textId="77777777" w:rsidR="004C4CDB" w:rsidRDefault="004C4CDB" w:rsidP="004A3754">
                  <w:pPr>
                    <w:pStyle w:val="a9"/>
                    <w:numPr>
                      <w:ilvl w:val="0"/>
                      <w:numId w:val="130"/>
                    </w:numPr>
                    <w:bidi/>
                    <w:ind w:left="331" w:hanging="331"/>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يعطى الموظف الذي انتهت خدماته في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والذي أكمل في العمل </w:t>
                  </w:r>
                  <w:r w:rsidR="009E219F">
                    <w:rPr>
                      <w:rFonts w:ascii="Traditional Arabic" w:hAnsi="Traditional Arabic" w:cs="Traditional Arabic" w:hint="cs"/>
                      <w:sz w:val="28"/>
                      <w:szCs w:val="28"/>
                      <w:rtl/>
                      <w:lang w:bidi="ar-JO"/>
                    </w:rPr>
                    <w:t>24</w:t>
                  </w:r>
                  <w:r w:rsidRPr="003E24FF">
                    <w:rPr>
                      <w:rFonts w:ascii="Traditional Arabic" w:hAnsi="Traditional Arabic" w:cs="Traditional Arabic"/>
                      <w:sz w:val="28"/>
                      <w:szCs w:val="28"/>
                      <w:rtl/>
                      <w:lang w:bidi="ar-JO"/>
                    </w:rPr>
                    <w:t xml:space="preserve"> شهراً فأكثر (باستثناء المفصول جزائياً) أو ورثته إذا توفي الموظف </w:t>
                  </w:r>
                  <w:r w:rsidR="00311C6C" w:rsidRPr="003E24FF">
                    <w:rPr>
                      <w:rFonts w:ascii="Traditional Arabic" w:hAnsi="Traditional Arabic" w:cs="Traditional Arabic" w:hint="cs"/>
                      <w:sz w:val="28"/>
                      <w:szCs w:val="28"/>
                      <w:rtl/>
                      <w:lang w:bidi="ar-JO"/>
                    </w:rPr>
                    <w:t>غير المنتهية خدماته</w:t>
                  </w:r>
                  <w:r w:rsidRPr="003E24FF">
                    <w:rPr>
                      <w:rFonts w:ascii="Traditional Arabic" w:hAnsi="Traditional Arabic" w:cs="Traditional Arabic"/>
                      <w:sz w:val="28"/>
                      <w:szCs w:val="28"/>
                      <w:rtl/>
                      <w:lang w:bidi="ar-JO"/>
                    </w:rPr>
                    <w:t xml:space="preserve">، </w:t>
                  </w:r>
                  <w:r w:rsidR="00D96907" w:rsidRPr="003E24FF">
                    <w:rPr>
                      <w:rFonts w:ascii="Traditional Arabic" w:hAnsi="Traditional Arabic" w:cs="Traditional Arabic" w:hint="cs"/>
                      <w:sz w:val="28"/>
                      <w:szCs w:val="28"/>
                      <w:rtl/>
                      <w:lang w:bidi="ar-JO"/>
                    </w:rPr>
                    <w:t>مكافأة</w:t>
                  </w:r>
                  <w:r w:rsidRPr="003E24FF">
                    <w:rPr>
                      <w:rFonts w:ascii="Traditional Arabic" w:hAnsi="Traditional Arabic" w:cs="Traditional Arabic"/>
                      <w:sz w:val="28"/>
                      <w:szCs w:val="28"/>
                      <w:rtl/>
                      <w:lang w:bidi="ar-JO"/>
                    </w:rPr>
                    <w:t xml:space="preserve"> عند نهاية </w:t>
                  </w:r>
                  <w:r w:rsidR="00D2192B">
                    <w:rPr>
                      <w:rFonts w:ascii="Traditional Arabic" w:hAnsi="Traditional Arabic" w:cs="Traditional Arabic" w:hint="cs"/>
                      <w:sz w:val="28"/>
                      <w:szCs w:val="28"/>
                      <w:rtl/>
                      <w:lang w:bidi="ar-JO"/>
                    </w:rPr>
                    <w:t>خدمته</w:t>
                  </w:r>
                  <w:r w:rsidRPr="003E24FF">
                    <w:rPr>
                      <w:rFonts w:ascii="Traditional Arabic" w:hAnsi="Traditional Arabic" w:cs="Traditional Arabic"/>
                      <w:sz w:val="28"/>
                      <w:szCs w:val="28"/>
                      <w:rtl/>
                      <w:lang w:bidi="ar-JO"/>
                    </w:rPr>
                    <w:t xml:space="preserve">، تعادل </w:t>
                  </w:r>
                  <w:r w:rsidR="0055111E">
                    <w:rPr>
                      <w:rFonts w:ascii="Traditional Arabic" w:hAnsi="Traditional Arabic" w:cs="Traditional Arabic" w:hint="cs"/>
                      <w:sz w:val="28"/>
                      <w:szCs w:val="28"/>
                      <w:rtl/>
                      <w:lang w:bidi="ar-JO"/>
                    </w:rPr>
                    <w:t>راتبه</w:t>
                  </w:r>
                  <w:r w:rsidRPr="003E24FF">
                    <w:rPr>
                      <w:rFonts w:ascii="Traditional Arabic" w:hAnsi="Traditional Arabic" w:cs="Traditional Arabic"/>
                      <w:sz w:val="28"/>
                      <w:szCs w:val="28"/>
                      <w:rtl/>
                      <w:lang w:bidi="ar-JO"/>
                    </w:rPr>
                    <w:t xml:space="preserve"> لنصف شهر عن كل سنة خدمة من السنوات الخمس الأولى، </w:t>
                  </w:r>
                  <w:r w:rsidR="0055111E">
                    <w:rPr>
                      <w:rFonts w:ascii="Traditional Arabic" w:hAnsi="Traditional Arabic" w:cs="Traditional Arabic" w:hint="cs"/>
                      <w:sz w:val="28"/>
                      <w:szCs w:val="28"/>
                      <w:rtl/>
                      <w:lang w:bidi="ar-JO"/>
                    </w:rPr>
                    <w:t>وراتب</w:t>
                  </w:r>
                  <w:r w:rsidRPr="003E24FF">
                    <w:rPr>
                      <w:rFonts w:ascii="Traditional Arabic" w:hAnsi="Traditional Arabic" w:cs="Traditional Arabic"/>
                      <w:sz w:val="28"/>
                      <w:szCs w:val="28"/>
                      <w:rtl/>
                      <w:lang w:bidi="ar-JO"/>
                    </w:rPr>
                    <w:t xml:space="preserve"> </w:t>
                  </w:r>
                  <w:r w:rsidR="0055111E">
                    <w:rPr>
                      <w:rFonts w:ascii="Traditional Arabic" w:hAnsi="Traditional Arabic" w:cs="Traditional Arabic" w:hint="cs"/>
                      <w:sz w:val="28"/>
                      <w:szCs w:val="28"/>
                      <w:rtl/>
                      <w:lang w:bidi="ar-JO"/>
                    </w:rPr>
                    <w:t>ش</w:t>
                  </w:r>
                  <w:r w:rsidRPr="003E24FF">
                    <w:rPr>
                      <w:rFonts w:ascii="Traditional Arabic" w:hAnsi="Traditional Arabic" w:cs="Traditional Arabic"/>
                      <w:sz w:val="28"/>
                      <w:szCs w:val="28"/>
                      <w:rtl/>
                      <w:lang w:bidi="ar-JO"/>
                    </w:rPr>
                    <w:t>هر عن كل سنة من السنوات التالية، و</w:t>
                  </w:r>
                  <w:r w:rsidR="00DD0C1D" w:rsidRPr="003E24FF">
                    <w:rPr>
                      <w:rFonts w:ascii="Traditional Arabic" w:hAnsi="Traditional Arabic" w:cs="Traditional Arabic" w:hint="cs"/>
                      <w:sz w:val="28"/>
                      <w:szCs w:val="28"/>
                      <w:rtl/>
                      <w:lang w:bidi="ar-JO"/>
                    </w:rPr>
                    <w:t>يستحق</w:t>
                  </w:r>
                  <w:r w:rsidRPr="003E24FF">
                    <w:rPr>
                      <w:rFonts w:ascii="Traditional Arabic" w:hAnsi="Traditional Arabic" w:cs="Traditional Arabic"/>
                      <w:sz w:val="28"/>
                      <w:szCs w:val="28"/>
                      <w:rtl/>
                      <w:lang w:bidi="ar-JO"/>
                    </w:rPr>
                    <w:t xml:space="preserve"> مكافأة نسبية</w:t>
                  </w:r>
                  <w:r w:rsidR="00DD0C1D" w:rsidRPr="003E24FF">
                    <w:rPr>
                      <w:rFonts w:ascii="Traditional Arabic" w:hAnsi="Traditional Arabic" w:cs="Traditional Arabic" w:hint="cs"/>
                      <w:sz w:val="28"/>
                      <w:szCs w:val="28"/>
                      <w:rtl/>
                      <w:lang w:bidi="ar-JO"/>
                    </w:rPr>
                    <w:t xml:space="preserve"> عن أجزاء السنة بنسبة ما قضاه منها في العمل</w:t>
                  </w:r>
                  <w:r w:rsidRPr="003E24FF">
                    <w:rPr>
                      <w:rFonts w:ascii="Traditional Arabic" w:hAnsi="Traditional Arabic" w:cs="Traditional Arabic"/>
                      <w:sz w:val="28"/>
                      <w:szCs w:val="28"/>
                      <w:rtl/>
                      <w:lang w:bidi="ar-JO"/>
                    </w:rPr>
                    <w:t>، تحتسب جميعها على أساس آخر راتب إجمالي استحقه الموظف خلال مدة خدمته.</w:t>
                  </w:r>
                </w:p>
                <w:p w14:paraId="0853E257" w14:textId="74B4634F" w:rsidR="00C2553B" w:rsidRPr="00C2553B" w:rsidRDefault="00C2553B" w:rsidP="004A3754">
                  <w:pPr>
                    <w:pStyle w:val="a7"/>
                    <w:numPr>
                      <w:ilvl w:val="0"/>
                      <w:numId w:val="130"/>
                    </w:numPr>
                    <w:autoSpaceDE w:val="0"/>
                    <w:autoSpaceDN w:val="0"/>
                    <w:bidi/>
                    <w:adjustRightInd w:val="0"/>
                    <w:ind w:left="331" w:hanging="331"/>
                    <w:jc w:val="both"/>
                    <w:rPr>
                      <w:rFonts w:ascii="Traditional Arabic" w:hAnsi="Traditional Arabic" w:cs="Traditional Arabic"/>
                      <w:sz w:val="28"/>
                      <w:szCs w:val="28"/>
                      <w:rtl/>
                      <w:lang w:bidi="ar-JO"/>
                    </w:rPr>
                  </w:pPr>
                  <w:commentRangeStart w:id="35"/>
                  <w:r w:rsidRPr="00C2553B">
                    <w:rPr>
                      <w:rFonts w:ascii="Traditional Arabic" w:hAnsi="Traditional Arabic" w:cs="Traditional Arabic" w:hint="cs"/>
                      <w:sz w:val="28"/>
                      <w:szCs w:val="28"/>
                      <w:rtl/>
                      <w:lang w:bidi="ar-JO"/>
                    </w:rPr>
                    <w:lastRenderedPageBreak/>
                    <w:t>إذا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كان</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انتهاء</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علاقة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العمل</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بسبب</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استقالة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العامل</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يستحق</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في</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هذه</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الحالة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ثلث</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المكافأة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بعد</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خدمة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لا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تقل</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مدتها عن</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سنتين</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متتاليتين،</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ولا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تزيد</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على</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خمس</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سنوات،</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ويستحق</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ثلثيها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إذا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زادت</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مدة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خدمته</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على</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خمس</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سنوات متتالية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ولم</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تبلغ</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عشر</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سنوات</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ويستحق</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المكافأة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كاملة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إذا</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بلغت</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مدة</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خدمته</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عشر</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سنوات</w:t>
                  </w:r>
                  <w:r w:rsidRPr="00C2553B">
                    <w:rPr>
                      <w:rFonts w:ascii="Traditional Arabic" w:hAnsi="Traditional Arabic" w:cs="Traditional Arabic"/>
                      <w:sz w:val="28"/>
                      <w:szCs w:val="28"/>
                      <w:lang w:bidi="ar-JO"/>
                    </w:rPr>
                    <w:t xml:space="preserve"> </w:t>
                  </w:r>
                  <w:r w:rsidRPr="00C2553B">
                    <w:rPr>
                      <w:rFonts w:ascii="Traditional Arabic" w:hAnsi="Traditional Arabic" w:cs="Traditional Arabic" w:hint="cs"/>
                      <w:sz w:val="28"/>
                      <w:szCs w:val="28"/>
                      <w:rtl/>
                      <w:lang w:bidi="ar-JO"/>
                    </w:rPr>
                    <w:t>فأكثر</w:t>
                  </w:r>
                  <w:r w:rsidRPr="00C2553B">
                    <w:rPr>
                      <w:rFonts w:ascii="FrutigerLTArabic-45Light" w:cs="FrutigerLTArabic-45Light"/>
                      <w:sz w:val="24"/>
                      <w:szCs w:val="24"/>
                    </w:rPr>
                    <w:t>.</w:t>
                  </w:r>
                  <w:commentRangeEnd w:id="35"/>
                  <w:r>
                    <w:rPr>
                      <w:rStyle w:val="af4"/>
                      <w:rFonts w:ascii="Arial" w:eastAsia="Calibri" w:hAnsi="Arial"/>
                      <w:rtl/>
                      <w:lang w:val="en-US"/>
                    </w:rPr>
                    <w:commentReference w:id="35"/>
                  </w:r>
                </w:p>
              </w:tc>
            </w:tr>
            <w:tr w:rsidR="001C0E11" w:rsidRPr="003E24FF" w14:paraId="699619C5" w14:textId="77777777" w:rsidTr="009E219F">
              <w:tc>
                <w:tcPr>
                  <w:tcW w:w="289" w:type="pct"/>
                  <w:vAlign w:val="center"/>
                </w:tcPr>
                <w:p w14:paraId="5DE2D322" w14:textId="77777777" w:rsidR="001C0E11" w:rsidRPr="003E24FF" w:rsidRDefault="001C0E11" w:rsidP="00640019">
                  <w:pPr>
                    <w:pStyle w:val="a9"/>
                    <w:numPr>
                      <w:ilvl w:val="0"/>
                      <w:numId w:val="17"/>
                    </w:numPr>
                    <w:bidi/>
                    <w:ind w:left="273" w:hanging="273"/>
                    <w:contextualSpacing/>
                    <w:rPr>
                      <w:rFonts w:ascii="Traditional Arabic" w:hAnsi="Traditional Arabic" w:cs="Traditional Arabic"/>
                      <w:sz w:val="28"/>
                      <w:szCs w:val="28"/>
                      <w:rtl/>
                      <w:lang w:bidi="ar-JO"/>
                    </w:rPr>
                  </w:pPr>
                </w:p>
              </w:tc>
              <w:tc>
                <w:tcPr>
                  <w:tcW w:w="933" w:type="pct"/>
                  <w:vAlign w:val="center"/>
                </w:tcPr>
                <w:p w14:paraId="61CA9D03" w14:textId="77777777" w:rsidR="001C0E11" w:rsidRPr="003E24FF" w:rsidRDefault="001C0E11" w:rsidP="00601D2C">
                  <w:pPr>
                    <w:pStyle w:val="a9"/>
                    <w:bidi/>
                    <w:contextualSpacing/>
                    <w:rPr>
                      <w:rFonts w:ascii="Traditional Arabic" w:hAnsi="Traditional Arabic" w:cs="Traditional Arabic"/>
                      <w:sz w:val="28"/>
                      <w:szCs w:val="28"/>
                      <w:rtl/>
                      <w:lang w:bidi="ar-JO"/>
                    </w:rPr>
                  </w:pPr>
                  <w:r w:rsidRPr="001C0E11">
                    <w:rPr>
                      <w:rFonts w:ascii="Traditional Arabic" w:hAnsi="Traditional Arabic" w:cs="Traditional Arabic" w:hint="cs"/>
                      <w:sz w:val="28"/>
                      <w:szCs w:val="28"/>
                      <w:rtl/>
                      <w:lang w:bidi="ar-JO"/>
                    </w:rPr>
                    <w:t>مكافأة</w:t>
                  </w:r>
                  <w:r w:rsidRPr="001C0E11">
                    <w:rPr>
                      <w:rFonts w:ascii="Traditional Arabic" w:hAnsi="Traditional Arabic" w:cs="Traditional Arabic"/>
                      <w:sz w:val="28"/>
                      <w:szCs w:val="28"/>
                      <w:rtl/>
                      <w:lang w:bidi="ar-JO"/>
                    </w:rPr>
                    <w:t xml:space="preserve"> </w:t>
                  </w:r>
                  <w:r w:rsidRPr="001C0E11">
                    <w:rPr>
                      <w:rFonts w:ascii="Traditional Arabic" w:hAnsi="Traditional Arabic" w:cs="Traditional Arabic" w:hint="cs"/>
                      <w:sz w:val="28"/>
                      <w:szCs w:val="28"/>
                      <w:rtl/>
                      <w:lang w:bidi="ar-JO"/>
                    </w:rPr>
                    <w:t>الاقتراح</w:t>
                  </w:r>
                  <w:r w:rsidRPr="001C0E11">
                    <w:rPr>
                      <w:rFonts w:ascii="Traditional Arabic" w:hAnsi="Traditional Arabic" w:cs="Traditional Arabic"/>
                      <w:sz w:val="28"/>
                      <w:szCs w:val="28"/>
                      <w:rtl/>
                      <w:lang w:bidi="ar-JO"/>
                    </w:rPr>
                    <w:t xml:space="preserve"> </w:t>
                  </w:r>
                  <w:r w:rsidRPr="001C0E11">
                    <w:rPr>
                      <w:rFonts w:ascii="Traditional Arabic" w:hAnsi="Traditional Arabic" w:cs="Traditional Arabic" w:hint="cs"/>
                      <w:sz w:val="28"/>
                      <w:szCs w:val="28"/>
                      <w:rtl/>
                      <w:lang w:bidi="ar-JO"/>
                    </w:rPr>
                    <w:t>الفعال</w:t>
                  </w:r>
                </w:p>
              </w:tc>
              <w:tc>
                <w:tcPr>
                  <w:tcW w:w="3778" w:type="pct"/>
                </w:tcPr>
                <w:p w14:paraId="34F657E1" w14:textId="3E861111" w:rsidR="001C0E11" w:rsidRDefault="001C0E11" w:rsidP="000C07E5">
                  <w:pPr>
                    <w:pStyle w:val="a9"/>
                    <w:bidi/>
                    <w:contextualSpacing/>
                    <w:rPr>
                      <w:rFonts w:ascii="Traditional Arabic" w:hAnsi="Traditional Arabic" w:cs="Traditional Arabic"/>
                      <w:sz w:val="28"/>
                      <w:szCs w:val="28"/>
                      <w:rtl/>
                      <w:lang w:bidi="ar-JO"/>
                    </w:rPr>
                  </w:pPr>
                  <w:r w:rsidRPr="002778BB">
                    <w:rPr>
                      <w:rFonts w:ascii="Traditional Arabic" w:hAnsi="Traditional Arabic" w:cs="Traditional Arabic" w:hint="cs"/>
                      <w:sz w:val="28"/>
                      <w:szCs w:val="28"/>
                      <w:rtl/>
                      <w:lang w:bidi="ar-JO"/>
                    </w:rPr>
                    <w:t>منحة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نقدية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تعطى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للموظف</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أو</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لمجموعة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الموظفين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الذين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يتقدمون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باقتراحٍ</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فعالٍ</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شأنه</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تطوير</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العمل</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أو</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الأداء</w:t>
                  </w:r>
                  <w:r w:rsidRPr="002778BB">
                    <w:rPr>
                      <w:rFonts w:ascii="Traditional Arabic" w:hAnsi="Traditional Arabic" w:cs="Traditional Arabic"/>
                      <w:sz w:val="28"/>
                      <w:szCs w:val="28"/>
                      <w:rtl/>
                      <w:lang w:bidi="ar-JO"/>
                    </w:rPr>
                    <w:t xml:space="preserve"> </w:t>
                  </w:r>
                  <w:r w:rsidR="00201BB6">
                    <w:rPr>
                      <w:rFonts w:ascii="Traditional Arabic" w:hAnsi="Traditional Arabic" w:cs="Traditional Arabic"/>
                      <w:sz w:val="28"/>
                      <w:szCs w:val="28"/>
                      <w:rtl/>
                      <w:lang w:bidi="ar-JO"/>
                    </w:rPr>
                    <w:t>-</w:t>
                  </w:r>
                  <w:r w:rsidRPr="002778BB">
                    <w:rPr>
                      <w:rFonts w:ascii="Traditional Arabic" w:hAnsi="Traditional Arabic" w:cs="Traditional Arabic" w:hint="cs"/>
                      <w:sz w:val="28"/>
                      <w:szCs w:val="28"/>
                      <w:rtl/>
                      <w:lang w:bidi="ar-JO"/>
                    </w:rPr>
                    <w:t>استناداً</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إلى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معايير</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واضحة</w:t>
                  </w:r>
                  <w:r w:rsidR="00201BB6">
                    <w:rPr>
                      <w:rFonts w:ascii="Traditional Arabic" w:hAnsi="Traditional Arabic" w:cs="Traditional Arabic" w:hint="eastAsia"/>
                      <w:sz w:val="28"/>
                      <w:szCs w:val="28"/>
                      <w:rtl/>
                      <w:lang w:bidi="ar-JO"/>
                    </w:rPr>
                    <w:t>-</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في</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حال</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وافق</w:t>
                  </w:r>
                  <w:r w:rsidRPr="002778BB">
                    <w:rPr>
                      <w:rFonts w:ascii="Traditional Arabic" w:hAnsi="Traditional Arabic" w:cs="Traditional Arabic"/>
                      <w:sz w:val="28"/>
                      <w:szCs w:val="28"/>
                      <w:rtl/>
                      <w:lang w:bidi="ar-JO"/>
                    </w:rPr>
                    <w:t xml:space="preserve"> </w:t>
                  </w:r>
                  <w:r w:rsidR="00960201">
                    <w:rPr>
                      <w:rFonts w:ascii="Traditional Arabic" w:hAnsi="Traditional Arabic" w:cs="Traditional Arabic" w:hint="cs"/>
                      <w:sz w:val="28"/>
                      <w:szCs w:val="28"/>
                      <w:rtl/>
                      <w:lang w:bidi="ar-JO"/>
                    </w:rPr>
                    <w:t>المدير العام</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على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تبني</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وتطبيق</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ذلك</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الاقتراح،</w:t>
                  </w:r>
                  <w:r w:rsidRPr="002778BB">
                    <w:rPr>
                      <w:rFonts w:ascii="Traditional Arabic" w:hAnsi="Traditional Arabic" w:cs="Traditional Arabic"/>
                      <w:sz w:val="28"/>
                      <w:szCs w:val="28"/>
                      <w:rtl/>
                      <w:lang w:bidi="ar-JO"/>
                    </w:rPr>
                    <w:t xml:space="preserve"> </w:t>
                  </w:r>
                  <w:r w:rsidR="000C07E5" w:rsidRPr="002778BB">
                    <w:rPr>
                      <w:rFonts w:ascii="Traditional Arabic" w:hAnsi="Traditional Arabic" w:cs="Traditional Arabic" w:hint="cs"/>
                      <w:sz w:val="28"/>
                      <w:szCs w:val="28"/>
                      <w:rtl/>
                      <w:lang w:bidi="ar-JO"/>
                    </w:rPr>
                    <w:t>ويتولى هو تقدير</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قيمتها</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بناءً</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على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جدوى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الاقتراح</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ومزاياه،</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بحيث</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تتراوح</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بين</w:t>
                  </w:r>
                  <w:r w:rsidRPr="002778BB">
                    <w:rPr>
                      <w:rFonts w:ascii="Traditional Arabic" w:hAnsi="Traditional Arabic" w:cs="Traditional Arabic"/>
                      <w:sz w:val="28"/>
                      <w:szCs w:val="28"/>
                      <w:rtl/>
                      <w:lang w:bidi="ar-JO"/>
                    </w:rPr>
                    <w:t xml:space="preserve"> 500 </w:t>
                  </w:r>
                  <w:r w:rsidRPr="002778BB">
                    <w:rPr>
                      <w:rFonts w:ascii="Traditional Arabic" w:hAnsi="Traditional Arabic" w:cs="Traditional Arabic" w:hint="cs"/>
                      <w:sz w:val="28"/>
                      <w:szCs w:val="28"/>
                      <w:rtl/>
                      <w:lang w:bidi="ar-JO"/>
                    </w:rPr>
                    <w:t>ريالاً</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كحد</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أدنى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و</w:t>
                  </w:r>
                  <w:r w:rsidRPr="002778BB">
                    <w:rPr>
                      <w:rFonts w:ascii="Traditional Arabic" w:hAnsi="Traditional Arabic" w:cs="Traditional Arabic"/>
                      <w:sz w:val="28"/>
                      <w:szCs w:val="28"/>
                      <w:rtl/>
                      <w:lang w:bidi="ar-JO"/>
                    </w:rPr>
                    <w:t xml:space="preserve">5.000 </w:t>
                  </w:r>
                  <w:r w:rsidRPr="002778BB">
                    <w:rPr>
                      <w:rFonts w:ascii="Traditional Arabic" w:hAnsi="Traditional Arabic" w:cs="Traditional Arabic" w:hint="cs"/>
                      <w:sz w:val="28"/>
                      <w:szCs w:val="28"/>
                      <w:rtl/>
                      <w:lang w:bidi="ar-JO"/>
                    </w:rPr>
                    <w:t>ريالٍ</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كحد</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أقصى،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تعطى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لصاحب</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الاقتراح</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الفعال</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إن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كان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فرداً</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أو</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توزع</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بالتساوي</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على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المجموعة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المتقدمة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به</w:t>
                  </w:r>
                  <w:r w:rsidRPr="002778BB">
                    <w:rPr>
                      <w:rFonts w:ascii="Traditional Arabic" w:hAnsi="Traditional Arabic" w:cs="Traditional Arabic"/>
                      <w:sz w:val="28"/>
                      <w:szCs w:val="28"/>
                      <w:rtl/>
                      <w:lang w:bidi="ar-JO"/>
                    </w:rPr>
                    <w:t>.</w:t>
                  </w:r>
                </w:p>
              </w:tc>
            </w:tr>
            <w:tr w:rsidR="00D669E6" w:rsidRPr="003E24FF" w14:paraId="7CAB15E8" w14:textId="77777777" w:rsidTr="009E219F">
              <w:tc>
                <w:tcPr>
                  <w:tcW w:w="289" w:type="pct"/>
                  <w:vAlign w:val="center"/>
                </w:tcPr>
                <w:p w14:paraId="3E677BE6" w14:textId="77777777" w:rsidR="00D669E6" w:rsidRPr="003E24FF" w:rsidRDefault="00D669E6" w:rsidP="00640019">
                  <w:pPr>
                    <w:pStyle w:val="a9"/>
                    <w:numPr>
                      <w:ilvl w:val="0"/>
                      <w:numId w:val="17"/>
                    </w:numPr>
                    <w:bidi/>
                    <w:ind w:left="273" w:hanging="273"/>
                    <w:contextualSpacing/>
                    <w:rPr>
                      <w:rFonts w:ascii="Traditional Arabic" w:hAnsi="Traditional Arabic" w:cs="Traditional Arabic"/>
                      <w:sz w:val="28"/>
                      <w:szCs w:val="28"/>
                      <w:rtl/>
                      <w:lang w:bidi="ar-JO"/>
                    </w:rPr>
                  </w:pPr>
                </w:p>
              </w:tc>
              <w:tc>
                <w:tcPr>
                  <w:tcW w:w="933" w:type="pct"/>
                  <w:vAlign w:val="center"/>
                </w:tcPr>
                <w:p w14:paraId="2308FE86" w14:textId="77777777" w:rsidR="00D669E6" w:rsidRPr="003E24FF" w:rsidRDefault="00D669E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المكافآت الاستثنائية</w:t>
                  </w:r>
                </w:p>
              </w:tc>
              <w:tc>
                <w:tcPr>
                  <w:tcW w:w="3778" w:type="pct"/>
                </w:tcPr>
                <w:p w14:paraId="2B191799" w14:textId="1E77B207" w:rsidR="00D669E6" w:rsidRPr="003E24FF" w:rsidRDefault="001C0E11" w:rsidP="006B18F5">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ي</w:t>
                  </w:r>
                  <w:r w:rsidR="00D669E6" w:rsidRPr="003E24FF">
                    <w:rPr>
                      <w:rFonts w:ascii="Traditional Arabic" w:hAnsi="Traditional Arabic" w:cs="Traditional Arabic" w:hint="cs"/>
                      <w:sz w:val="28"/>
                      <w:szCs w:val="28"/>
                      <w:rtl/>
                      <w:lang w:bidi="ar-JO"/>
                    </w:rPr>
                    <w:t xml:space="preserve">منحها </w:t>
                  </w:r>
                  <w:r w:rsidR="00960201">
                    <w:rPr>
                      <w:rFonts w:ascii="Traditional Arabic" w:hAnsi="Traditional Arabic" w:cs="Traditional Arabic" w:hint="cs"/>
                      <w:sz w:val="28"/>
                      <w:szCs w:val="28"/>
                      <w:rtl/>
                      <w:lang w:bidi="ar-JO"/>
                    </w:rPr>
                    <w:t>المدير العام</w:t>
                  </w:r>
                  <w:r w:rsidR="00D669E6" w:rsidRPr="003E24FF">
                    <w:rPr>
                      <w:rFonts w:ascii="Traditional Arabic" w:hAnsi="Traditional Arabic" w:cs="Traditional Arabic" w:hint="cs"/>
                      <w:sz w:val="28"/>
                      <w:szCs w:val="28"/>
                      <w:rtl/>
                      <w:lang w:bidi="ar-JO"/>
                    </w:rPr>
                    <w:t xml:space="preserve"> للموظفين المبدعين أصحاب الإسهامات والإنجازات </w:t>
                  </w:r>
                  <w:r w:rsidR="004242B1" w:rsidRPr="003E24FF">
                    <w:rPr>
                      <w:rFonts w:ascii="Traditional Arabic" w:hAnsi="Traditional Arabic" w:cs="Traditional Arabic" w:hint="cs"/>
                      <w:sz w:val="28"/>
                      <w:szCs w:val="28"/>
                      <w:rtl/>
                      <w:lang w:bidi="ar-JO"/>
                    </w:rPr>
                    <w:t xml:space="preserve">التي تستحق التقدير، </w:t>
                  </w:r>
                  <w:r w:rsidR="00054049" w:rsidRPr="003E24FF">
                    <w:rPr>
                      <w:rFonts w:ascii="Traditional Arabic" w:hAnsi="Traditional Arabic" w:cs="Traditional Arabic" w:hint="cs"/>
                      <w:sz w:val="28"/>
                      <w:szCs w:val="28"/>
                      <w:rtl/>
                      <w:lang w:bidi="ar-JO"/>
                    </w:rPr>
                    <w:t>و</w:t>
                  </w:r>
                  <w:r>
                    <w:rPr>
                      <w:rFonts w:ascii="Traditional Arabic" w:hAnsi="Traditional Arabic" w:cs="Traditional Arabic" w:hint="cs"/>
                      <w:sz w:val="28"/>
                      <w:szCs w:val="28"/>
                      <w:rtl/>
                      <w:lang w:bidi="ar-JO"/>
                    </w:rPr>
                    <w:t>ي</w:t>
                  </w:r>
                  <w:r w:rsidR="00054049" w:rsidRPr="003E24FF">
                    <w:rPr>
                      <w:rFonts w:ascii="Traditional Arabic" w:hAnsi="Traditional Arabic" w:cs="Traditional Arabic" w:hint="cs"/>
                      <w:sz w:val="28"/>
                      <w:szCs w:val="28"/>
                      <w:rtl/>
                      <w:lang w:bidi="ar-JO"/>
                    </w:rPr>
                    <w:t>قدر قيمتها على أ</w:t>
                  </w:r>
                  <w:r w:rsidR="00496EA9" w:rsidRPr="003E24FF">
                    <w:rPr>
                      <w:rFonts w:ascii="Traditional Arabic" w:hAnsi="Traditional Arabic" w:cs="Traditional Arabic" w:hint="cs"/>
                      <w:sz w:val="28"/>
                      <w:szCs w:val="28"/>
                      <w:rtl/>
                      <w:lang w:bidi="ar-JO"/>
                    </w:rPr>
                    <w:t xml:space="preserve">لا تقل عن </w:t>
                  </w:r>
                  <w:r w:rsidR="00C91473">
                    <w:rPr>
                      <w:rFonts w:ascii="Traditional Arabic" w:hAnsi="Traditional Arabic" w:cs="Traditional Arabic" w:hint="cs"/>
                      <w:sz w:val="28"/>
                      <w:szCs w:val="28"/>
                      <w:rtl/>
                      <w:lang w:bidi="ar-JO"/>
                    </w:rPr>
                    <w:t>1</w:t>
                  </w:r>
                  <w:r w:rsidR="00496EA9" w:rsidRPr="003E24FF">
                    <w:rPr>
                      <w:rFonts w:ascii="Traditional Arabic" w:hAnsi="Traditional Arabic" w:cs="Traditional Arabic" w:hint="cs"/>
                      <w:sz w:val="28"/>
                      <w:szCs w:val="28"/>
                      <w:rtl/>
                      <w:lang w:bidi="ar-JO"/>
                    </w:rPr>
                    <w:t>.</w:t>
                  </w:r>
                  <w:r w:rsidR="00C60413">
                    <w:rPr>
                      <w:rFonts w:ascii="Traditional Arabic" w:hAnsi="Traditional Arabic" w:cs="Traditional Arabic" w:hint="cs"/>
                      <w:sz w:val="28"/>
                      <w:szCs w:val="28"/>
                      <w:rtl/>
                      <w:lang w:bidi="ar-JO"/>
                    </w:rPr>
                    <w:t>0</w:t>
                  </w:r>
                  <w:r w:rsidR="00496EA9" w:rsidRPr="003E24FF">
                    <w:rPr>
                      <w:rFonts w:ascii="Traditional Arabic" w:hAnsi="Traditional Arabic" w:cs="Traditional Arabic" w:hint="cs"/>
                      <w:sz w:val="28"/>
                      <w:szCs w:val="28"/>
                      <w:rtl/>
                      <w:lang w:bidi="ar-JO"/>
                    </w:rPr>
                    <w:t xml:space="preserve">00 ريال، ولا تزيد على </w:t>
                  </w:r>
                  <w:r w:rsidR="006B18F5">
                    <w:rPr>
                      <w:rFonts w:ascii="Traditional Arabic" w:hAnsi="Traditional Arabic" w:cs="Traditional Arabic" w:hint="cs"/>
                      <w:sz w:val="28"/>
                      <w:szCs w:val="28"/>
                      <w:rtl/>
                      <w:lang w:bidi="ar-JO"/>
                    </w:rPr>
                    <w:t>5</w:t>
                  </w:r>
                  <w:r w:rsidR="00496EA9" w:rsidRPr="003E24FF">
                    <w:rPr>
                      <w:rFonts w:ascii="Traditional Arabic" w:hAnsi="Traditional Arabic" w:cs="Traditional Arabic" w:hint="cs"/>
                      <w:sz w:val="28"/>
                      <w:szCs w:val="28"/>
                      <w:rtl/>
                      <w:lang w:bidi="ar-JO"/>
                    </w:rPr>
                    <w:t>.000 ريال.</w:t>
                  </w:r>
                </w:p>
              </w:tc>
            </w:tr>
            <w:tr w:rsidR="002778BB" w:rsidRPr="003E24FF" w14:paraId="01BEC84B" w14:textId="77777777" w:rsidTr="009E219F">
              <w:tc>
                <w:tcPr>
                  <w:tcW w:w="289" w:type="pct"/>
                  <w:vAlign w:val="center"/>
                </w:tcPr>
                <w:p w14:paraId="4A745081" w14:textId="77777777" w:rsidR="002778BB" w:rsidRPr="003E24FF" w:rsidRDefault="002778BB" w:rsidP="00640019">
                  <w:pPr>
                    <w:pStyle w:val="a9"/>
                    <w:numPr>
                      <w:ilvl w:val="0"/>
                      <w:numId w:val="17"/>
                    </w:numPr>
                    <w:bidi/>
                    <w:ind w:left="273" w:hanging="273"/>
                    <w:contextualSpacing/>
                    <w:rPr>
                      <w:rFonts w:ascii="Traditional Arabic" w:hAnsi="Traditional Arabic" w:cs="Traditional Arabic"/>
                      <w:sz w:val="28"/>
                      <w:szCs w:val="28"/>
                      <w:rtl/>
                      <w:lang w:bidi="ar-JO"/>
                    </w:rPr>
                  </w:pPr>
                </w:p>
              </w:tc>
              <w:tc>
                <w:tcPr>
                  <w:tcW w:w="933" w:type="pct"/>
                  <w:vAlign w:val="center"/>
                </w:tcPr>
                <w:p w14:paraId="6B413C01" w14:textId="477A768B" w:rsidR="002778BB" w:rsidRPr="003E24FF" w:rsidRDefault="002778BB" w:rsidP="00956D99">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 xml:space="preserve">المكرمات </w:t>
                  </w:r>
                  <w:r w:rsidR="00956D99">
                    <w:rPr>
                      <w:rFonts w:ascii="Traditional Arabic" w:hAnsi="Traditional Arabic" w:cs="Traditional Arabic" w:hint="cs"/>
                      <w:sz w:val="28"/>
                      <w:szCs w:val="28"/>
                      <w:rtl/>
                      <w:lang w:bidi="ar-JO"/>
                    </w:rPr>
                    <w:t>الملكية</w:t>
                  </w:r>
                </w:p>
              </w:tc>
              <w:tc>
                <w:tcPr>
                  <w:tcW w:w="3778" w:type="pct"/>
                </w:tcPr>
                <w:p w14:paraId="40A7D5B8" w14:textId="5C1D609D" w:rsidR="002778BB" w:rsidRDefault="002778BB" w:rsidP="002778BB">
                  <w:pPr>
                    <w:pStyle w:val="a9"/>
                    <w:bidi/>
                    <w:contextualSpacing/>
                    <w:rPr>
                      <w:rFonts w:ascii="Traditional Arabic" w:hAnsi="Traditional Arabic" w:cs="Traditional Arabic"/>
                      <w:sz w:val="28"/>
                      <w:szCs w:val="28"/>
                      <w:rtl/>
                      <w:lang w:bidi="ar-JO"/>
                    </w:rPr>
                  </w:pPr>
                  <w:r w:rsidRPr="002778BB">
                    <w:rPr>
                      <w:rFonts w:ascii="Traditional Arabic" w:hAnsi="Traditional Arabic" w:cs="Traditional Arabic" w:hint="cs"/>
                      <w:sz w:val="28"/>
                      <w:szCs w:val="28"/>
                      <w:rtl/>
                      <w:lang w:bidi="ar-JO"/>
                    </w:rPr>
                    <w:t>في</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حالات</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صدور</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الأوامر</w:t>
                  </w:r>
                  <w:r w:rsidRPr="002778BB">
                    <w:rPr>
                      <w:rFonts w:ascii="Traditional Arabic" w:hAnsi="Traditional Arabic" w:cs="Traditional Arabic"/>
                      <w:sz w:val="28"/>
                      <w:szCs w:val="28"/>
                      <w:rtl/>
                      <w:lang w:bidi="ar-JO"/>
                    </w:rPr>
                    <w:t xml:space="preserve"> </w:t>
                  </w:r>
                  <w:r w:rsidR="00C2553B">
                    <w:rPr>
                      <w:rFonts w:ascii="Traditional Arabic" w:hAnsi="Traditional Arabic" w:cs="Traditional Arabic" w:hint="cs"/>
                      <w:sz w:val="28"/>
                      <w:szCs w:val="28"/>
                      <w:rtl/>
                      <w:lang w:bidi="ar-JO"/>
                    </w:rPr>
                    <w:t>الملكية</w:t>
                  </w:r>
                  <w:r w:rsidR="00C2553B" w:rsidRPr="002778BB">
                    <w:rPr>
                      <w:rFonts w:ascii="Traditional Arabic" w:hAnsi="Traditional Arabic" w:cs="Traditional Arabic" w:hint="cs"/>
                      <w:sz w:val="28"/>
                      <w:szCs w:val="28"/>
                      <w:rtl/>
                      <w:lang w:bidi="ar-JO"/>
                    </w:rPr>
                    <w:t xml:space="preserve"> </w:t>
                  </w:r>
                  <w:r w:rsidRPr="002778BB">
                    <w:rPr>
                      <w:rFonts w:ascii="Traditional Arabic" w:hAnsi="Traditional Arabic" w:cs="Traditional Arabic" w:hint="cs"/>
                      <w:sz w:val="28"/>
                      <w:szCs w:val="28"/>
                      <w:rtl/>
                      <w:lang w:bidi="ar-JO"/>
                    </w:rPr>
                    <w:t>السامية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بتخصيص</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مكرمات</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مالية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ذات</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قيم</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معينة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للعاملين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w:t>
                  </w:r>
                  <w:r w:rsidR="0010509C">
                    <w:rPr>
                      <w:rFonts w:ascii="Traditional Arabic" w:hAnsi="Traditional Arabic" w:cs="Traditional Arabic" w:hint="cs"/>
                      <w:sz w:val="28"/>
                      <w:szCs w:val="28"/>
                      <w:rtl/>
                      <w:lang w:bidi="ar-JO"/>
                    </w:rPr>
                    <w:t>الجمعية</w:t>
                  </w:r>
                  <w:r w:rsidRPr="002778BB">
                    <w:rPr>
                      <w:rFonts w:ascii="Traditional Arabic" w:hAnsi="Traditional Arabic" w:cs="Traditional Arabic" w:hint="cs"/>
                      <w:sz w:val="28"/>
                      <w:szCs w:val="28"/>
                      <w:rtl/>
                      <w:lang w:bidi="ar-JO"/>
                    </w:rPr>
                    <w:t>،</w:t>
                  </w:r>
                  <w:r w:rsidRPr="002778BB">
                    <w:rPr>
                      <w:rFonts w:ascii="Traditional Arabic" w:hAnsi="Traditional Arabic" w:cs="Traditional Arabic"/>
                      <w:sz w:val="28"/>
                      <w:szCs w:val="28"/>
                      <w:rtl/>
                      <w:lang w:bidi="ar-JO"/>
                    </w:rPr>
                    <w:t xml:space="preserve"> </w:t>
                  </w:r>
                  <w:r w:rsidR="00C545BC">
                    <w:rPr>
                      <w:rFonts w:ascii="Traditional Arabic" w:hAnsi="Traditional Arabic" w:cs="Traditional Arabic" w:hint="cs"/>
                      <w:sz w:val="28"/>
                      <w:szCs w:val="28"/>
                      <w:rtl/>
                      <w:lang w:bidi="ar-JO"/>
                    </w:rPr>
                    <w:t>تتولى الجمعية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توزيع</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حصص</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مالية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متساوية</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على</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العاملين،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بصرف</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النظر</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عن</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درجاتهم</w:t>
                  </w:r>
                  <w:r w:rsidRPr="002778BB">
                    <w:rPr>
                      <w:rFonts w:ascii="Traditional Arabic" w:hAnsi="Traditional Arabic" w:cs="Traditional Arabic"/>
                      <w:sz w:val="28"/>
                      <w:szCs w:val="28"/>
                      <w:rtl/>
                      <w:lang w:bidi="ar-JO"/>
                    </w:rPr>
                    <w:t xml:space="preserve"> </w:t>
                  </w:r>
                  <w:r w:rsidRPr="002778BB">
                    <w:rPr>
                      <w:rFonts w:ascii="Traditional Arabic" w:hAnsi="Traditional Arabic" w:cs="Traditional Arabic" w:hint="cs"/>
                      <w:sz w:val="28"/>
                      <w:szCs w:val="28"/>
                      <w:rtl/>
                      <w:lang w:bidi="ar-JO"/>
                    </w:rPr>
                    <w:t>الوظيفية</w:t>
                  </w:r>
                  <w:r w:rsidRPr="002778BB">
                    <w:rPr>
                      <w:rFonts w:ascii="Traditional Arabic" w:hAnsi="Traditional Arabic" w:cs="Traditional Arabic"/>
                      <w:sz w:val="28"/>
                      <w:szCs w:val="28"/>
                      <w:rtl/>
                      <w:lang w:bidi="ar-JO"/>
                    </w:rPr>
                    <w:t>.</w:t>
                  </w:r>
                </w:p>
              </w:tc>
            </w:tr>
          </w:tbl>
          <w:p w14:paraId="0F168D90" w14:textId="77777777" w:rsidR="004C4CDB" w:rsidRPr="003E24FF" w:rsidRDefault="004C4CDB" w:rsidP="004C4CDB">
            <w:pPr>
              <w:bidi/>
              <w:jc w:val="both"/>
              <w:rPr>
                <w:rFonts w:ascii="Traditional Arabic" w:hAnsi="Traditional Arabic" w:cs="Traditional Arabic"/>
                <w:color w:val="000000"/>
                <w:sz w:val="28"/>
                <w:szCs w:val="28"/>
                <w:rtl/>
                <w:lang w:bidi="ar-JO"/>
              </w:rPr>
            </w:pPr>
            <w:r w:rsidRPr="003E24FF">
              <w:rPr>
                <w:rFonts w:ascii="Traditional Arabic" w:hAnsi="Traditional Arabic" w:cs="Traditional Arabic" w:hint="cs"/>
                <w:color w:val="000000"/>
                <w:sz w:val="28"/>
                <w:szCs w:val="28"/>
                <w:rtl/>
                <w:lang w:bidi="ar-EG"/>
              </w:rPr>
              <w:t xml:space="preserve"> </w:t>
            </w:r>
          </w:p>
        </w:tc>
      </w:tr>
    </w:tbl>
    <w:p w14:paraId="37AFEF0F" w14:textId="39BF29CD" w:rsidR="00E97058" w:rsidRPr="00C2553B" w:rsidRDefault="00177840" w:rsidP="00C2553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36" w:name="_Toc360549641"/>
      <w:r w:rsidRPr="00064A38">
        <w:rPr>
          <w:rFonts w:ascii="Traditional Arabic" w:hAnsi="Traditional Arabic" w:cs="Traditional Arabic" w:hint="cs"/>
          <w:i w:val="0"/>
          <w:iCs w:val="0"/>
          <w:color w:val="1F497D" w:themeColor="text2"/>
          <w:sz w:val="32"/>
          <w:szCs w:val="32"/>
          <w:rtl/>
          <w:lang w:bidi="ar-EG"/>
        </w:rPr>
        <w:lastRenderedPageBreak/>
        <w:t>4</w:t>
      </w:r>
      <w:r w:rsidR="00E97058" w:rsidRPr="00064A38">
        <w:rPr>
          <w:rFonts w:ascii="Traditional Arabic" w:hAnsi="Traditional Arabic" w:cs="Traditional Arabic" w:hint="cs"/>
          <w:i w:val="0"/>
          <w:iCs w:val="0"/>
          <w:color w:val="1F497D" w:themeColor="text2"/>
          <w:sz w:val="32"/>
          <w:szCs w:val="32"/>
          <w:rtl/>
          <w:lang w:bidi="ar-EG"/>
        </w:rPr>
        <w:t>.5.     إدارة</w:t>
      </w:r>
      <w:r w:rsidR="00E97058" w:rsidRPr="00064A38">
        <w:rPr>
          <w:rFonts w:ascii="Traditional Arabic" w:hAnsi="Traditional Arabic" w:cs="Traditional Arabic"/>
          <w:i w:val="0"/>
          <w:iCs w:val="0"/>
          <w:color w:val="1F497D" w:themeColor="text2"/>
          <w:sz w:val="32"/>
          <w:szCs w:val="32"/>
          <w:rtl/>
          <w:lang w:bidi="ar-EG"/>
        </w:rPr>
        <w:t xml:space="preserve"> </w:t>
      </w:r>
      <w:r w:rsidR="00E97058" w:rsidRPr="00064A38">
        <w:rPr>
          <w:rFonts w:ascii="Traditional Arabic" w:hAnsi="Traditional Arabic" w:cs="Traditional Arabic" w:hint="cs"/>
          <w:i w:val="0"/>
          <w:iCs w:val="0"/>
          <w:color w:val="1F497D" w:themeColor="text2"/>
          <w:sz w:val="32"/>
          <w:szCs w:val="32"/>
          <w:rtl/>
          <w:lang w:bidi="ar-EG"/>
        </w:rPr>
        <w:t>الزيادات</w:t>
      </w:r>
      <w:r w:rsidR="00E97058" w:rsidRPr="00064A38">
        <w:rPr>
          <w:rFonts w:ascii="Traditional Arabic" w:hAnsi="Traditional Arabic" w:cs="Traditional Arabic"/>
          <w:i w:val="0"/>
          <w:iCs w:val="0"/>
          <w:color w:val="1F497D" w:themeColor="text2"/>
          <w:sz w:val="32"/>
          <w:szCs w:val="32"/>
          <w:rtl/>
          <w:lang w:bidi="ar-EG"/>
        </w:rPr>
        <w:t xml:space="preserve"> </w:t>
      </w:r>
      <w:r w:rsidR="00E97058" w:rsidRPr="00064A38">
        <w:rPr>
          <w:rFonts w:ascii="Traditional Arabic" w:hAnsi="Traditional Arabic" w:cs="Traditional Arabic" w:hint="cs"/>
          <w:i w:val="0"/>
          <w:iCs w:val="0"/>
          <w:color w:val="1F497D" w:themeColor="text2"/>
          <w:sz w:val="32"/>
          <w:szCs w:val="32"/>
          <w:rtl/>
          <w:lang w:bidi="ar-EG"/>
        </w:rPr>
        <w:t>السنوية</w:t>
      </w:r>
      <w:r w:rsidR="00E97058" w:rsidRPr="00064A38">
        <w:rPr>
          <w:rFonts w:ascii="Traditional Arabic" w:hAnsi="Traditional Arabic" w:cs="Traditional Arabic"/>
          <w:i w:val="0"/>
          <w:iCs w:val="0"/>
          <w:color w:val="1F497D" w:themeColor="text2"/>
          <w:sz w:val="32"/>
          <w:szCs w:val="32"/>
          <w:rtl/>
          <w:lang w:bidi="ar-EG"/>
        </w:rPr>
        <w:t xml:space="preserve"> </w:t>
      </w:r>
      <w:r w:rsidR="00E97058" w:rsidRPr="00064A38">
        <w:rPr>
          <w:rFonts w:ascii="Traditional Arabic" w:hAnsi="Traditional Arabic" w:cs="Traditional Arabic" w:hint="cs"/>
          <w:i w:val="0"/>
          <w:iCs w:val="0"/>
          <w:color w:val="1F497D" w:themeColor="text2"/>
          <w:sz w:val="32"/>
          <w:szCs w:val="32"/>
          <w:rtl/>
          <w:lang w:bidi="ar-EG"/>
        </w:rPr>
        <w:t>والترفيع</w:t>
      </w:r>
      <w:bookmarkEnd w:id="36"/>
    </w:p>
    <w:tbl>
      <w:tblPr>
        <w:tblStyle w:val="a5"/>
        <w:bidiVisual/>
        <w:tblW w:w="11482" w:type="dxa"/>
        <w:tblInd w:w="-102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273"/>
        <w:gridCol w:w="10209"/>
      </w:tblGrid>
      <w:tr w:rsidR="00E97058" w:rsidRPr="003E24FF" w14:paraId="2B5D9C84" w14:textId="77777777" w:rsidTr="00C2553B">
        <w:tc>
          <w:tcPr>
            <w:tcW w:w="1273" w:type="dxa"/>
          </w:tcPr>
          <w:p w14:paraId="7372DB80" w14:textId="77777777" w:rsidR="00E97058" w:rsidRPr="003E24FF" w:rsidRDefault="00E97058"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209" w:type="dxa"/>
          </w:tcPr>
          <w:p w14:paraId="185BC187" w14:textId="77777777" w:rsidR="0090278A" w:rsidRPr="003E24FF" w:rsidRDefault="0090278A" w:rsidP="00640019">
            <w:pPr>
              <w:pStyle w:val="a7"/>
              <w:numPr>
                <w:ilvl w:val="0"/>
                <w:numId w:val="6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تحقيق العدالة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تقدير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جهود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العاملين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وإبراز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التميز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الأداء</w:t>
            </w:r>
            <w:r w:rsidRPr="003E24FF">
              <w:rPr>
                <w:rFonts w:ascii="Traditional Arabic" w:hAnsi="Traditional Arabic" w:cs="Traditional Arabic"/>
                <w:noProof/>
                <w:color w:val="000000"/>
                <w:sz w:val="28"/>
                <w:szCs w:val="28"/>
                <w:lang w:bidi="ar-JO"/>
              </w:rPr>
              <w:t>.</w:t>
            </w:r>
          </w:p>
          <w:p w14:paraId="131C0D9F" w14:textId="77777777" w:rsidR="0090278A" w:rsidRPr="003E24FF" w:rsidRDefault="0090278A" w:rsidP="00640019">
            <w:pPr>
              <w:pStyle w:val="a7"/>
              <w:numPr>
                <w:ilvl w:val="0"/>
                <w:numId w:val="6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توفير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حوافز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لتحسين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الإنتاجية</w:t>
            </w:r>
            <w:r w:rsidRPr="003E24FF">
              <w:rPr>
                <w:rFonts w:ascii="Traditional Arabic" w:hAnsi="Traditional Arabic" w:cs="Traditional Arabic"/>
                <w:noProof/>
                <w:color w:val="000000"/>
                <w:sz w:val="28"/>
                <w:szCs w:val="28"/>
                <w:lang w:bidi="ar-JO"/>
              </w:rPr>
              <w:t>.</w:t>
            </w:r>
          </w:p>
          <w:p w14:paraId="36433B5E" w14:textId="77777777" w:rsidR="0090278A" w:rsidRPr="003E24FF" w:rsidRDefault="0090278A" w:rsidP="00640019">
            <w:pPr>
              <w:pStyle w:val="a7"/>
              <w:numPr>
                <w:ilvl w:val="0"/>
                <w:numId w:val="6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التوازن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الزيادات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السنوية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والظروف</w:t>
            </w:r>
            <w:r w:rsidRPr="003E24FF">
              <w:rPr>
                <w:rFonts w:ascii="Traditional Arabic" w:hAnsi="Traditional Arabic" w:cs="Traditional Arabic"/>
                <w:noProof/>
                <w:color w:val="000000"/>
                <w:sz w:val="28"/>
                <w:szCs w:val="28"/>
                <w:rtl/>
                <w:lang w:bidi="ar-JO"/>
              </w:rPr>
              <w:t xml:space="preserve"> </w:t>
            </w:r>
            <w:r w:rsidR="00CE07B3">
              <w:rPr>
                <w:rFonts w:ascii="Traditional Arabic" w:hAnsi="Traditional Arabic" w:cs="Traditional Arabic" w:hint="cs"/>
                <w:noProof/>
                <w:color w:val="000000"/>
                <w:sz w:val="28"/>
                <w:szCs w:val="28"/>
                <w:rtl/>
                <w:lang w:bidi="ar-JO"/>
              </w:rPr>
              <w:t>الا</w:t>
            </w:r>
            <w:r w:rsidRPr="003E24FF">
              <w:rPr>
                <w:rFonts w:ascii="Traditional Arabic" w:hAnsi="Traditional Arabic" w:cs="Traditional Arabic" w:hint="cs"/>
                <w:noProof/>
                <w:color w:val="000000"/>
                <w:sz w:val="28"/>
                <w:szCs w:val="28"/>
                <w:rtl/>
                <w:lang w:bidi="ar-JO"/>
              </w:rPr>
              <w:t>قتصادية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العامة</w:t>
            </w:r>
            <w:r w:rsidRPr="003E24FF">
              <w:rPr>
                <w:rFonts w:ascii="Traditional Arabic" w:hAnsi="Traditional Arabic" w:cs="Traditional Arabic"/>
                <w:noProof/>
                <w:color w:val="000000"/>
                <w:sz w:val="28"/>
                <w:szCs w:val="28"/>
                <w:lang w:bidi="ar-JO"/>
              </w:rPr>
              <w:t>.</w:t>
            </w:r>
          </w:p>
          <w:p w14:paraId="4C495E3D" w14:textId="77777777" w:rsidR="0090278A" w:rsidRDefault="0090278A" w:rsidP="00640019">
            <w:pPr>
              <w:pStyle w:val="a7"/>
              <w:numPr>
                <w:ilvl w:val="0"/>
                <w:numId w:val="66"/>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التخفيض</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معدلات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دوران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والتكاليف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المصاحبة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لها</w:t>
            </w:r>
            <w:r w:rsidRPr="003E24FF">
              <w:rPr>
                <w:rFonts w:ascii="Traditional Arabic" w:hAnsi="Traditional Arabic" w:cs="Traditional Arabic"/>
                <w:noProof/>
                <w:color w:val="000000"/>
                <w:sz w:val="28"/>
                <w:szCs w:val="28"/>
                <w:lang w:bidi="ar-JO"/>
              </w:rPr>
              <w:t>.</w:t>
            </w:r>
          </w:p>
          <w:p w14:paraId="35B122E0" w14:textId="77777777" w:rsidR="00C369E6" w:rsidRPr="003E24FF" w:rsidRDefault="00C369E6" w:rsidP="00640019">
            <w:pPr>
              <w:pStyle w:val="a7"/>
              <w:numPr>
                <w:ilvl w:val="0"/>
                <w:numId w:val="6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مراعاة</w:t>
            </w:r>
            <w:r w:rsidRPr="003E24FF">
              <w:rPr>
                <w:rFonts w:ascii="Traditional Arabic" w:hAnsi="Traditional Arabic" w:cs="Traditional Arabic"/>
                <w:noProof/>
                <w:color w:val="000000"/>
                <w:sz w:val="28"/>
                <w:szCs w:val="28"/>
                <w:rtl/>
                <w:lang w:bidi="ar-JO"/>
              </w:rPr>
              <w:t xml:space="preserve"> </w:t>
            </w:r>
            <w:r>
              <w:rPr>
                <w:rFonts w:ascii="Traditional Arabic" w:hAnsi="Traditional Arabic" w:cs="Traditional Arabic" w:hint="cs"/>
                <w:noProof/>
                <w:color w:val="000000"/>
                <w:sz w:val="28"/>
                <w:szCs w:val="28"/>
                <w:rtl/>
                <w:lang w:bidi="ar-JO"/>
              </w:rPr>
              <w:t>ا</w:t>
            </w:r>
            <w:r w:rsidRPr="003E24FF">
              <w:rPr>
                <w:rFonts w:ascii="Traditional Arabic" w:hAnsi="Traditional Arabic" w:cs="Traditional Arabic" w:hint="cs"/>
                <w:noProof/>
                <w:color w:val="000000"/>
                <w:sz w:val="28"/>
                <w:szCs w:val="28"/>
                <w:rtl/>
                <w:lang w:bidi="ar-JO"/>
              </w:rPr>
              <w:t>لتقدم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السلم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w:t>
            </w:r>
            <w:r>
              <w:rPr>
                <w:rFonts w:ascii="Traditional Arabic" w:hAnsi="Traditional Arabic" w:cs="Traditional Arabic" w:hint="cs"/>
                <w:noProof/>
                <w:color w:val="000000"/>
                <w:sz w:val="28"/>
                <w:szCs w:val="28"/>
                <w:rtl/>
                <w:lang w:bidi="ar-JO"/>
              </w:rPr>
              <w:t>لموظف الذي يستحق الترفيع</w:t>
            </w:r>
            <w:r w:rsidRPr="003E24FF">
              <w:rPr>
                <w:rFonts w:ascii="Traditional Arabic" w:hAnsi="Traditional Arabic" w:cs="Traditional Arabic"/>
                <w:noProof/>
                <w:color w:val="000000"/>
                <w:sz w:val="28"/>
                <w:szCs w:val="28"/>
                <w:lang w:bidi="ar-JO"/>
              </w:rPr>
              <w:t>.</w:t>
            </w:r>
          </w:p>
          <w:p w14:paraId="6793C79C" w14:textId="77777777" w:rsidR="00E97058" w:rsidRPr="003E24FF" w:rsidRDefault="0090278A" w:rsidP="00640019">
            <w:pPr>
              <w:pStyle w:val="a7"/>
              <w:numPr>
                <w:ilvl w:val="0"/>
                <w:numId w:val="66"/>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زيادة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ولاء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للجمعية</w:t>
            </w:r>
            <w:r w:rsidRPr="003E24FF">
              <w:rPr>
                <w:rFonts w:ascii="Traditional Arabic" w:hAnsi="Traditional Arabic" w:cs="Traditional Arabic"/>
                <w:noProof/>
                <w:color w:val="000000"/>
                <w:sz w:val="28"/>
                <w:szCs w:val="28"/>
                <w:rtl/>
                <w:lang w:bidi="ar-JO"/>
              </w:rPr>
              <w:t>.</w:t>
            </w:r>
          </w:p>
        </w:tc>
      </w:tr>
      <w:tr w:rsidR="00E97058" w:rsidRPr="003E24FF" w14:paraId="3F60F175" w14:textId="77777777" w:rsidTr="00C2553B">
        <w:tc>
          <w:tcPr>
            <w:tcW w:w="1273" w:type="dxa"/>
          </w:tcPr>
          <w:p w14:paraId="414A3C8F" w14:textId="77777777" w:rsidR="00E97058" w:rsidRPr="003E24FF" w:rsidRDefault="00E9705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09" w:type="dxa"/>
          </w:tcPr>
          <w:p w14:paraId="58021429" w14:textId="77777777" w:rsidR="00E97058" w:rsidRPr="003E24FF" w:rsidRDefault="00C369E6" w:rsidP="00601D2C">
            <w:pPr>
              <w:bidi/>
              <w:jc w:val="both"/>
              <w:rPr>
                <w:rFonts w:ascii="Traditional Arabic" w:hAnsi="Traditional Arabic" w:cs="Traditional Arabic"/>
                <w:b/>
                <w:bCs/>
                <w:noProof/>
                <w:color w:val="000000"/>
                <w:sz w:val="28"/>
                <w:szCs w:val="28"/>
                <w:rtl/>
                <w:lang w:bidi="ar-EG"/>
              </w:rPr>
            </w:pPr>
            <w:r>
              <w:rPr>
                <w:rFonts w:ascii="Traditional Arabic" w:hAnsi="Traditional Arabic" w:cs="Traditional Arabic" w:hint="cs"/>
                <w:b/>
                <w:bCs/>
                <w:noProof/>
                <w:color w:val="000000"/>
                <w:sz w:val="28"/>
                <w:szCs w:val="28"/>
                <w:rtl/>
                <w:lang w:bidi="ar-EG"/>
              </w:rPr>
              <w:t>الزيادات</w:t>
            </w:r>
            <w:r w:rsidR="00D72D3D" w:rsidRPr="003E24FF">
              <w:rPr>
                <w:rFonts w:ascii="Traditional Arabic" w:hAnsi="Traditional Arabic" w:cs="Traditional Arabic"/>
                <w:b/>
                <w:bCs/>
                <w:noProof/>
                <w:color w:val="000000"/>
                <w:sz w:val="28"/>
                <w:szCs w:val="28"/>
                <w:rtl/>
                <w:lang w:bidi="ar-EG"/>
              </w:rPr>
              <w:t xml:space="preserve"> </w:t>
            </w:r>
            <w:r w:rsidR="00D72D3D" w:rsidRPr="003E24FF">
              <w:rPr>
                <w:rFonts w:ascii="Traditional Arabic" w:hAnsi="Traditional Arabic" w:cs="Traditional Arabic" w:hint="cs"/>
                <w:b/>
                <w:bCs/>
                <w:noProof/>
                <w:color w:val="000000"/>
                <w:sz w:val="28"/>
                <w:szCs w:val="28"/>
                <w:rtl/>
                <w:lang w:bidi="ar-EG"/>
              </w:rPr>
              <w:t>السنوية</w:t>
            </w:r>
            <w:r w:rsidR="00D72D3D" w:rsidRPr="003E24FF">
              <w:rPr>
                <w:rFonts w:ascii="Traditional Arabic" w:hAnsi="Traditional Arabic" w:cs="Traditional Arabic"/>
                <w:b/>
                <w:bCs/>
                <w:noProof/>
                <w:color w:val="000000"/>
                <w:sz w:val="28"/>
                <w:szCs w:val="28"/>
                <w:rtl/>
                <w:lang w:bidi="ar-EG"/>
              </w:rPr>
              <w:t xml:space="preserve"> </w:t>
            </w:r>
            <w:r w:rsidR="00D72D3D" w:rsidRPr="003E24FF">
              <w:rPr>
                <w:rFonts w:ascii="Traditional Arabic" w:hAnsi="Traditional Arabic" w:cs="Traditional Arabic" w:hint="cs"/>
                <w:b/>
                <w:bCs/>
                <w:noProof/>
                <w:color w:val="000000"/>
                <w:sz w:val="28"/>
                <w:szCs w:val="28"/>
                <w:rtl/>
                <w:lang w:bidi="ar-EG"/>
              </w:rPr>
              <w:t>على</w:t>
            </w:r>
            <w:r w:rsidR="00D72D3D" w:rsidRPr="003E24FF">
              <w:rPr>
                <w:rFonts w:ascii="Traditional Arabic" w:hAnsi="Traditional Arabic" w:cs="Traditional Arabic"/>
                <w:b/>
                <w:bCs/>
                <w:noProof/>
                <w:color w:val="000000"/>
                <w:sz w:val="28"/>
                <w:szCs w:val="28"/>
                <w:rtl/>
                <w:lang w:bidi="ar-EG"/>
              </w:rPr>
              <w:t xml:space="preserve"> </w:t>
            </w:r>
            <w:r w:rsidR="00D72D3D" w:rsidRPr="003E24FF">
              <w:rPr>
                <w:rFonts w:ascii="Traditional Arabic" w:hAnsi="Traditional Arabic" w:cs="Traditional Arabic" w:hint="cs"/>
                <w:b/>
                <w:bCs/>
                <w:noProof/>
                <w:color w:val="000000"/>
                <w:sz w:val="28"/>
                <w:szCs w:val="28"/>
                <w:rtl/>
                <w:lang w:bidi="ar-EG"/>
              </w:rPr>
              <w:t>الراتب:</w:t>
            </w:r>
          </w:p>
          <w:p w14:paraId="62CC5D68" w14:textId="6D42C608" w:rsidR="00D72D3D" w:rsidRPr="003E24FF" w:rsidRDefault="00D72D3D" w:rsidP="00640019">
            <w:pPr>
              <w:numPr>
                <w:ilvl w:val="0"/>
                <w:numId w:val="6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 xml:space="preserve">يتولى </w:t>
            </w:r>
            <w:r w:rsidR="00B12ACA">
              <w:rPr>
                <w:rFonts w:ascii="Traditional Arabic" w:eastAsia="Times New Roman" w:hAnsi="Traditional Arabic" w:cs="Traditional Arabic"/>
                <w:noProof/>
                <w:sz w:val="28"/>
                <w:szCs w:val="28"/>
                <w:rtl/>
                <w:lang w:bidi="ar-JO"/>
              </w:rPr>
              <w:t>مدير شئون الموظفين</w:t>
            </w:r>
            <w:r w:rsidRPr="003E24FF">
              <w:rPr>
                <w:rFonts w:ascii="Traditional Arabic" w:eastAsia="Times New Roman" w:hAnsi="Traditional Arabic" w:cs="Traditional Arabic"/>
                <w:noProof/>
                <w:sz w:val="28"/>
                <w:szCs w:val="28"/>
                <w:rtl/>
                <w:lang w:bidi="ar-JO"/>
              </w:rPr>
              <w:t xml:space="preserve"> مسؤولية احتساب </w:t>
            </w:r>
            <w:r w:rsidR="0012065E">
              <w:rPr>
                <w:rFonts w:ascii="Traditional Arabic" w:eastAsia="Times New Roman" w:hAnsi="Traditional Arabic" w:cs="Traditional Arabic"/>
                <w:noProof/>
                <w:sz w:val="28"/>
                <w:szCs w:val="28"/>
                <w:rtl/>
                <w:lang w:bidi="ar-JO"/>
              </w:rPr>
              <w:t>الزيادة السنوية</w:t>
            </w:r>
            <w:r w:rsidRPr="003E24FF">
              <w:rPr>
                <w:rFonts w:ascii="Traditional Arabic" w:eastAsia="Times New Roman" w:hAnsi="Traditional Arabic" w:cs="Traditional Arabic"/>
                <w:noProof/>
                <w:sz w:val="28"/>
                <w:szCs w:val="28"/>
                <w:rtl/>
                <w:lang w:bidi="ar-JO"/>
              </w:rPr>
              <w:t xml:space="preserve"> على الراتب </w:t>
            </w:r>
            <w:r w:rsidR="00201BB6">
              <w:rPr>
                <w:rFonts w:ascii="Traditional Arabic" w:eastAsia="Times New Roman" w:hAnsi="Traditional Arabic" w:cs="Traditional Arabic"/>
                <w:noProof/>
                <w:sz w:val="28"/>
                <w:szCs w:val="28"/>
                <w:rtl/>
                <w:lang w:bidi="ar-JO"/>
              </w:rPr>
              <w:t>-</w:t>
            </w:r>
            <w:commentRangeStart w:id="37"/>
            <w:r w:rsidR="00D86A53" w:rsidRPr="003E24FF">
              <w:rPr>
                <w:rFonts w:ascii="Traditional Arabic" w:eastAsia="Times New Roman" w:hAnsi="Traditional Arabic" w:cs="Traditional Arabic" w:hint="cs"/>
                <w:noProof/>
                <w:sz w:val="28"/>
                <w:szCs w:val="28"/>
                <w:rtl/>
                <w:lang w:bidi="ar-JO"/>
              </w:rPr>
              <w:t>بحسب</w:t>
            </w:r>
            <w:r w:rsidR="00B843FD">
              <w:rPr>
                <w:rFonts w:ascii="Traditional Arabic" w:eastAsia="Times New Roman" w:hAnsi="Traditional Arabic" w:cs="Traditional Arabic" w:hint="cs"/>
                <w:noProof/>
                <w:sz w:val="28"/>
                <w:szCs w:val="28"/>
                <w:rtl/>
                <w:lang w:bidi="ar-JO"/>
              </w:rPr>
              <w:t xml:space="preserve"> النسب التي </w:t>
            </w:r>
            <w:r w:rsidR="0055111E">
              <w:rPr>
                <w:rFonts w:ascii="Traditional Arabic" w:eastAsia="Times New Roman" w:hAnsi="Traditional Arabic" w:cs="Traditional Arabic" w:hint="cs"/>
                <w:noProof/>
                <w:sz w:val="28"/>
                <w:szCs w:val="28"/>
                <w:rtl/>
                <w:lang w:bidi="ar-JO"/>
              </w:rPr>
              <w:t>يعتمدها</w:t>
            </w:r>
            <w:r w:rsidR="00D86A53" w:rsidRPr="003E24FF">
              <w:rPr>
                <w:rFonts w:ascii="Traditional Arabic" w:eastAsia="Times New Roman" w:hAnsi="Traditional Arabic" w:cs="Traditional Arabic" w:hint="cs"/>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commentRangeEnd w:id="37"/>
            <w:r w:rsidR="004B768C">
              <w:rPr>
                <w:rStyle w:val="af4"/>
                <w:rFonts w:ascii="Arial" w:hAnsi="Arial"/>
                <w:rtl/>
                <w:lang w:val="en-US"/>
              </w:rPr>
              <w:commentReference w:id="37"/>
            </w:r>
            <w:r w:rsidR="00201BB6">
              <w:rPr>
                <w:rFonts w:ascii="Traditional Arabic" w:eastAsia="Times New Roman" w:hAnsi="Traditional Arabic" w:cs="Traditional Arabic"/>
                <w:noProof/>
                <w:sz w:val="28"/>
                <w:szCs w:val="28"/>
                <w:rtl/>
                <w:lang w:bidi="ar-JO"/>
              </w:rPr>
              <w:t>-</w:t>
            </w:r>
            <w:r w:rsidR="00D86A53" w:rsidRPr="003E24FF">
              <w:rPr>
                <w:rFonts w:ascii="Traditional Arabic" w:eastAsia="Times New Roman" w:hAnsi="Traditional Arabic" w:cs="Traditional Arabic" w:hint="cs"/>
                <w:noProof/>
                <w:sz w:val="28"/>
                <w:szCs w:val="28"/>
                <w:rtl/>
                <w:lang w:bidi="ar-JO"/>
              </w:rPr>
              <w:t xml:space="preserve"> </w:t>
            </w:r>
            <w:r w:rsidRPr="003E24FF">
              <w:rPr>
                <w:rFonts w:ascii="Traditional Arabic" w:eastAsia="Times New Roman" w:hAnsi="Traditional Arabic" w:cs="Traditional Arabic"/>
                <w:noProof/>
                <w:sz w:val="28"/>
                <w:szCs w:val="28"/>
                <w:rtl/>
                <w:lang w:bidi="ar-JO"/>
              </w:rPr>
              <w:t>لكل موظف مستحق لها، بناءً على نتائج التقييم السنوي المعتمدة للموظف.</w:t>
            </w:r>
          </w:p>
          <w:p w14:paraId="1797AAD3" w14:textId="554A8DB3" w:rsidR="00C91473" w:rsidRDefault="00D72D3D" w:rsidP="00640019">
            <w:pPr>
              <w:numPr>
                <w:ilvl w:val="0"/>
                <w:numId w:val="67"/>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 xml:space="preserve">يحدد اليوم الأول من شهر </w:t>
            </w:r>
            <w:commentRangeStart w:id="38"/>
            <w:r w:rsidR="004B768C">
              <w:rPr>
                <w:rFonts w:ascii="Traditional Arabic" w:eastAsia="Times New Roman" w:hAnsi="Traditional Arabic" w:cs="Traditional Arabic" w:hint="cs"/>
                <w:noProof/>
                <w:sz w:val="28"/>
                <w:szCs w:val="28"/>
                <w:rtl/>
                <w:lang w:bidi="ar-JO"/>
              </w:rPr>
              <w:t>يناير</w:t>
            </w:r>
            <w:r w:rsidRPr="003E24FF">
              <w:rPr>
                <w:rFonts w:ascii="Traditional Arabic" w:eastAsia="Times New Roman" w:hAnsi="Traditional Arabic" w:cs="Traditional Arabic"/>
                <w:noProof/>
                <w:sz w:val="28"/>
                <w:szCs w:val="28"/>
                <w:rtl/>
                <w:lang w:bidi="ar-JO"/>
              </w:rPr>
              <w:t xml:space="preserve"> من كل عام </w:t>
            </w:r>
            <w:r w:rsidR="004B768C">
              <w:rPr>
                <w:rFonts w:ascii="Traditional Arabic" w:eastAsia="Times New Roman" w:hAnsi="Traditional Arabic" w:cs="Traditional Arabic" w:hint="cs"/>
                <w:noProof/>
                <w:sz w:val="28"/>
                <w:szCs w:val="28"/>
                <w:rtl/>
                <w:lang w:bidi="ar-JO"/>
              </w:rPr>
              <w:t>ميلادي</w:t>
            </w:r>
            <w:r w:rsidRPr="003E24FF">
              <w:rPr>
                <w:rFonts w:ascii="Traditional Arabic" w:eastAsia="Times New Roman" w:hAnsi="Traditional Arabic" w:cs="Traditional Arabic"/>
                <w:noProof/>
                <w:sz w:val="28"/>
                <w:szCs w:val="28"/>
                <w:rtl/>
                <w:lang w:bidi="ar-JO"/>
              </w:rPr>
              <w:t xml:space="preserve"> </w:t>
            </w:r>
            <w:commentRangeEnd w:id="38"/>
            <w:r w:rsidR="004B768C">
              <w:rPr>
                <w:rStyle w:val="af4"/>
                <w:rFonts w:ascii="Arial" w:hAnsi="Arial"/>
                <w:rtl/>
                <w:lang w:val="en-US"/>
              </w:rPr>
              <w:commentReference w:id="38"/>
            </w:r>
            <w:r w:rsidRPr="003E24FF">
              <w:rPr>
                <w:rFonts w:ascii="Traditional Arabic" w:eastAsia="Times New Roman" w:hAnsi="Traditional Arabic" w:cs="Traditional Arabic"/>
                <w:noProof/>
                <w:sz w:val="28"/>
                <w:szCs w:val="28"/>
                <w:rtl/>
                <w:lang w:bidi="ar-JO"/>
              </w:rPr>
              <w:t xml:space="preserve">موعداً لاستحقاق العلاوات السنوية للموظفين </w:t>
            </w:r>
            <w:r w:rsidR="00201BB6">
              <w:rPr>
                <w:rFonts w:ascii="Traditional Arabic" w:eastAsia="Times New Roman" w:hAnsi="Traditional Arabic" w:cs="Traditional Arabic"/>
                <w:noProof/>
                <w:sz w:val="28"/>
                <w:szCs w:val="28"/>
                <w:rtl/>
                <w:lang w:bidi="ar-JO"/>
              </w:rPr>
              <w:t>-</w:t>
            </w:r>
            <w:r w:rsidR="00B0702F" w:rsidRPr="003E24FF">
              <w:rPr>
                <w:rFonts w:ascii="Traditional Arabic" w:eastAsia="Times New Roman" w:hAnsi="Traditional Arabic" w:cs="Traditional Arabic" w:hint="cs"/>
                <w:noProof/>
                <w:sz w:val="28"/>
                <w:szCs w:val="28"/>
                <w:rtl/>
                <w:lang w:bidi="ar-JO"/>
              </w:rPr>
              <w:t xml:space="preserve">في حال صدور قرار اعتمادها من قبل </w:t>
            </w:r>
            <w:r w:rsidR="00960201">
              <w:rPr>
                <w:rFonts w:ascii="Traditional Arabic" w:eastAsia="Times New Roman" w:hAnsi="Traditional Arabic" w:cs="Traditional Arabic" w:hint="cs"/>
                <w:noProof/>
                <w:sz w:val="28"/>
                <w:szCs w:val="28"/>
                <w:rtl/>
                <w:lang w:bidi="ar-JO"/>
              </w:rPr>
              <w:t>المدير العام</w:t>
            </w:r>
            <w:r w:rsidR="00201BB6">
              <w:rPr>
                <w:rFonts w:ascii="Traditional Arabic" w:eastAsia="Times New Roman" w:hAnsi="Traditional Arabic" w:cs="Traditional Arabic"/>
                <w:noProof/>
                <w:sz w:val="28"/>
                <w:szCs w:val="28"/>
                <w:rtl/>
                <w:lang w:bidi="ar-JO"/>
              </w:rPr>
              <w:t>-</w:t>
            </w:r>
            <w:r w:rsidR="00AA5A6D" w:rsidRPr="003E24FF">
              <w:rPr>
                <w:rFonts w:ascii="Traditional Arabic" w:eastAsia="Times New Roman" w:hAnsi="Traditional Arabic" w:cs="Traditional Arabic" w:hint="cs"/>
                <w:noProof/>
                <w:sz w:val="28"/>
                <w:szCs w:val="28"/>
                <w:rtl/>
                <w:lang w:bidi="ar-JO"/>
              </w:rPr>
              <w:t xml:space="preserve"> وبدء منحها </w:t>
            </w:r>
            <w:r w:rsidRPr="003E24FF">
              <w:rPr>
                <w:rFonts w:ascii="Traditional Arabic" w:eastAsia="Times New Roman" w:hAnsi="Traditional Arabic" w:cs="Traditional Arabic"/>
                <w:noProof/>
                <w:sz w:val="28"/>
                <w:szCs w:val="28"/>
                <w:rtl/>
                <w:lang w:bidi="ar-JO"/>
              </w:rPr>
              <w:t>على أن لا تقل مدة خدمة الموظف في ذلك التاريخ عن ستة أشهر</w:t>
            </w:r>
            <w:r w:rsidR="00C91473">
              <w:rPr>
                <w:rFonts w:ascii="Traditional Arabic" w:eastAsia="Times New Roman" w:hAnsi="Traditional Arabic" w:cs="Traditional Arabic" w:hint="cs"/>
                <w:noProof/>
                <w:sz w:val="28"/>
                <w:szCs w:val="28"/>
                <w:rtl/>
                <w:lang w:bidi="ar-JO"/>
              </w:rPr>
              <w:t>.</w:t>
            </w:r>
          </w:p>
          <w:p w14:paraId="09655F9E" w14:textId="77777777" w:rsidR="00D72D3D" w:rsidRDefault="00D72D3D" w:rsidP="00640019">
            <w:pPr>
              <w:numPr>
                <w:ilvl w:val="0"/>
                <w:numId w:val="67"/>
              </w:numPr>
              <w:bidi/>
              <w:jc w:val="both"/>
              <w:rPr>
                <w:rFonts w:ascii="Traditional Arabic" w:eastAsia="Times New Roman" w:hAnsi="Traditional Arabic" w:cs="Traditional Arabic"/>
                <w:noProof/>
                <w:sz w:val="28"/>
                <w:szCs w:val="28"/>
                <w:lang w:bidi="ar-JO"/>
              </w:rPr>
            </w:pPr>
            <w:r w:rsidRPr="00FD29C4">
              <w:rPr>
                <w:rFonts w:ascii="Traditional Arabic" w:eastAsia="Times New Roman" w:hAnsi="Traditional Arabic" w:cs="Traditional Arabic"/>
                <w:noProof/>
                <w:sz w:val="28"/>
                <w:szCs w:val="28"/>
                <w:rtl/>
                <w:lang w:bidi="ar-JO"/>
              </w:rPr>
              <w:t>‌يمنح الموظف المبتعث</w:t>
            </w:r>
            <w:r w:rsidR="008A7D17" w:rsidRPr="00FD29C4">
              <w:rPr>
                <w:rFonts w:ascii="Traditional Arabic" w:eastAsia="Times New Roman" w:hAnsi="Traditional Arabic" w:cs="Traditional Arabic" w:hint="cs"/>
                <w:noProof/>
                <w:sz w:val="28"/>
                <w:szCs w:val="28"/>
                <w:rtl/>
                <w:lang w:bidi="ar-JO"/>
              </w:rPr>
              <w:t xml:space="preserve"> للدراسة</w:t>
            </w:r>
            <w:r w:rsidRPr="00FD29C4">
              <w:rPr>
                <w:rFonts w:ascii="Traditional Arabic" w:eastAsia="Times New Roman" w:hAnsi="Traditional Arabic" w:cs="Traditional Arabic"/>
                <w:noProof/>
                <w:sz w:val="28"/>
                <w:szCs w:val="28"/>
                <w:rtl/>
                <w:lang w:bidi="ar-JO"/>
              </w:rPr>
              <w:t xml:space="preserve"> </w:t>
            </w:r>
            <w:r w:rsidR="00E90E16" w:rsidRPr="00FD29C4">
              <w:rPr>
                <w:rFonts w:ascii="Traditional Arabic" w:eastAsia="Times New Roman" w:hAnsi="Traditional Arabic" w:cs="Traditional Arabic" w:hint="cs"/>
                <w:noProof/>
                <w:sz w:val="28"/>
                <w:szCs w:val="28"/>
                <w:rtl/>
                <w:lang w:bidi="ar-JO"/>
              </w:rPr>
              <w:t xml:space="preserve">لأكثر من سنة واحدة </w:t>
            </w:r>
            <w:r w:rsidRPr="00FD29C4">
              <w:rPr>
                <w:rFonts w:ascii="Traditional Arabic" w:eastAsia="Times New Roman" w:hAnsi="Traditional Arabic" w:cs="Traditional Arabic"/>
                <w:noProof/>
                <w:sz w:val="28"/>
                <w:szCs w:val="28"/>
                <w:rtl/>
                <w:lang w:bidi="ar-JO"/>
              </w:rPr>
              <w:t xml:space="preserve">علاوة سنوية نسبية على راتبه، </w:t>
            </w:r>
            <w:r w:rsidR="00BC00E5" w:rsidRPr="00FD29C4">
              <w:rPr>
                <w:rFonts w:ascii="Traditional Arabic" w:eastAsia="Times New Roman" w:hAnsi="Traditional Arabic" w:cs="Traditional Arabic" w:hint="cs"/>
                <w:noProof/>
                <w:sz w:val="28"/>
                <w:szCs w:val="28"/>
                <w:rtl/>
                <w:lang w:bidi="ar-JO"/>
              </w:rPr>
              <w:t>تحدد نسبتها</w:t>
            </w:r>
            <w:r w:rsidRPr="00FD29C4">
              <w:rPr>
                <w:rFonts w:ascii="Traditional Arabic" w:eastAsia="Times New Roman" w:hAnsi="Traditional Arabic" w:cs="Traditional Arabic"/>
                <w:noProof/>
                <w:sz w:val="28"/>
                <w:szCs w:val="28"/>
                <w:rtl/>
                <w:lang w:bidi="ar-JO"/>
              </w:rPr>
              <w:t xml:space="preserve"> </w:t>
            </w:r>
            <w:r w:rsidR="006A15E2" w:rsidRPr="00FD29C4">
              <w:rPr>
                <w:rFonts w:ascii="Traditional Arabic" w:eastAsia="Times New Roman" w:hAnsi="Traditional Arabic" w:cs="Traditional Arabic" w:hint="cs"/>
                <w:noProof/>
                <w:sz w:val="28"/>
                <w:szCs w:val="28"/>
                <w:rtl/>
                <w:lang w:bidi="ar-JO"/>
              </w:rPr>
              <w:t xml:space="preserve">بناء على </w:t>
            </w:r>
            <w:r w:rsidR="006A15E2" w:rsidRPr="00FD29C4">
              <w:rPr>
                <w:rFonts w:ascii="Traditional Arabic" w:eastAsia="Times New Roman" w:hAnsi="Traditional Arabic" w:cs="Traditional Arabic"/>
                <w:noProof/>
                <w:sz w:val="28"/>
                <w:szCs w:val="28"/>
                <w:rtl/>
                <w:lang w:bidi="ar-JO"/>
              </w:rPr>
              <w:t xml:space="preserve">تقييم </w:t>
            </w:r>
            <w:r w:rsidR="006A15E2" w:rsidRPr="00FD29C4">
              <w:rPr>
                <w:rFonts w:ascii="Traditional Arabic" w:eastAsia="Times New Roman" w:hAnsi="Traditional Arabic" w:cs="Traditional Arabic" w:hint="cs"/>
                <w:noProof/>
                <w:sz w:val="28"/>
                <w:szCs w:val="28"/>
                <w:rtl/>
                <w:lang w:bidi="ar-JO"/>
              </w:rPr>
              <w:t xml:space="preserve">الأداء </w:t>
            </w:r>
            <w:r w:rsidR="006A15E2" w:rsidRPr="00FD29C4">
              <w:rPr>
                <w:rFonts w:ascii="Traditional Arabic" w:eastAsia="Times New Roman" w:hAnsi="Traditional Arabic" w:cs="Traditional Arabic"/>
                <w:noProof/>
                <w:sz w:val="28"/>
                <w:szCs w:val="28"/>
                <w:rtl/>
                <w:lang w:bidi="ar-JO"/>
              </w:rPr>
              <w:t xml:space="preserve">الذي يتم تقديره له </w:t>
            </w:r>
            <w:r w:rsidR="005E7835" w:rsidRPr="00FD29C4">
              <w:rPr>
                <w:rFonts w:ascii="Traditional Arabic" w:eastAsia="Times New Roman" w:hAnsi="Traditional Arabic" w:cs="Traditional Arabic" w:hint="cs"/>
                <w:noProof/>
                <w:sz w:val="28"/>
                <w:szCs w:val="28"/>
                <w:rtl/>
                <w:lang w:bidi="ar-JO"/>
              </w:rPr>
              <w:t>عن</w:t>
            </w:r>
            <w:r w:rsidR="006A15E2" w:rsidRPr="00FD29C4">
              <w:rPr>
                <w:rFonts w:ascii="Traditional Arabic" w:eastAsia="Times New Roman" w:hAnsi="Traditional Arabic" w:cs="Traditional Arabic" w:hint="cs"/>
                <w:noProof/>
                <w:sz w:val="28"/>
                <w:szCs w:val="28"/>
                <w:rtl/>
                <w:lang w:bidi="ar-JO"/>
              </w:rPr>
              <w:t xml:space="preserve"> فترة </w:t>
            </w:r>
            <w:r w:rsidR="00B45CD3" w:rsidRPr="00FD29C4">
              <w:rPr>
                <w:rFonts w:ascii="Traditional Arabic" w:eastAsia="Times New Roman" w:hAnsi="Traditional Arabic" w:cs="Traditional Arabic" w:hint="cs"/>
                <w:noProof/>
                <w:sz w:val="28"/>
                <w:szCs w:val="28"/>
                <w:rtl/>
                <w:lang w:bidi="ar-JO"/>
              </w:rPr>
              <w:t xml:space="preserve">دراسته وأدائه </w:t>
            </w:r>
            <w:r w:rsidR="00837CB2" w:rsidRPr="00FD29C4">
              <w:rPr>
                <w:rFonts w:ascii="Traditional Arabic" w:eastAsia="Times New Roman" w:hAnsi="Traditional Arabic" w:cs="Traditional Arabic" w:hint="cs"/>
                <w:noProof/>
                <w:sz w:val="28"/>
                <w:szCs w:val="28"/>
                <w:rtl/>
                <w:lang w:bidi="ar-JO"/>
              </w:rPr>
              <w:t xml:space="preserve">المؤقت </w:t>
            </w:r>
            <w:r w:rsidR="005E7835" w:rsidRPr="00FD29C4">
              <w:rPr>
                <w:rFonts w:ascii="Traditional Arabic" w:eastAsia="Times New Roman" w:hAnsi="Traditional Arabic" w:cs="Traditional Arabic" w:hint="cs"/>
                <w:noProof/>
                <w:sz w:val="28"/>
                <w:szCs w:val="28"/>
                <w:rtl/>
                <w:lang w:bidi="ar-JO"/>
              </w:rPr>
              <w:t>في ا</w:t>
            </w:r>
            <w:r w:rsidR="00B45CD3" w:rsidRPr="00FD29C4">
              <w:rPr>
                <w:rFonts w:ascii="Traditional Arabic" w:eastAsia="Times New Roman" w:hAnsi="Traditional Arabic" w:cs="Traditional Arabic" w:hint="cs"/>
                <w:noProof/>
                <w:sz w:val="28"/>
                <w:szCs w:val="28"/>
                <w:rtl/>
                <w:lang w:bidi="ar-JO"/>
              </w:rPr>
              <w:t xml:space="preserve">لعمل </w:t>
            </w:r>
            <w:r w:rsidR="000637C9" w:rsidRPr="00FD29C4">
              <w:rPr>
                <w:rFonts w:ascii="Traditional Arabic" w:eastAsia="Times New Roman" w:hAnsi="Traditional Arabic" w:cs="Traditional Arabic" w:hint="cs"/>
                <w:noProof/>
                <w:sz w:val="28"/>
                <w:szCs w:val="28"/>
                <w:rtl/>
                <w:lang w:bidi="ar-JO"/>
              </w:rPr>
              <w:t>أثناء فتر</w:t>
            </w:r>
            <w:r w:rsidR="00837CB2" w:rsidRPr="00FD29C4">
              <w:rPr>
                <w:rFonts w:ascii="Traditional Arabic" w:eastAsia="Times New Roman" w:hAnsi="Traditional Arabic" w:cs="Traditional Arabic" w:hint="cs"/>
                <w:noProof/>
                <w:sz w:val="28"/>
                <w:szCs w:val="28"/>
                <w:rtl/>
                <w:lang w:bidi="ar-JO"/>
              </w:rPr>
              <w:t>ة</w:t>
            </w:r>
            <w:r w:rsidR="000637C9" w:rsidRPr="00FD29C4">
              <w:rPr>
                <w:rFonts w:ascii="Traditional Arabic" w:eastAsia="Times New Roman" w:hAnsi="Traditional Arabic" w:cs="Traditional Arabic" w:hint="cs"/>
                <w:noProof/>
                <w:sz w:val="28"/>
                <w:szCs w:val="28"/>
                <w:rtl/>
                <w:lang w:bidi="ar-JO"/>
              </w:rPr>
              <w:t xml:space="preserve"> </w:t>
            </w:r>
            <w:r w:rsidR="002349F6" w:rsidRPr="00FD29C4">
              <w:rPr>
                <w:rFonts w:ascii="Traditional Arabic" w:eastAsia="Times New Roman" w:hAnsi="Traditional Arabic" w:cs="Traditional Arabic" w:hint="cs"/>
                <w:noProof/>
                <w:sz w:val="28"/>
                <w:szCs w:val="28"/>
                <w:rtl/>
                <w:lang w:bidi="ar-JO"/>
              </w:rPr>
              <w:t>انقطاع الدراسة</w:t>
            </w:r>
            <w:r w:rsidR="000637C9" w:rsidRPr="00FD29C4">
              <w:rPr>
                <w:rFonts w:ascii="Traditional Arabic" w:eastAsia="Times New Roman" w:hAnsi="Traditional Arabic" w:cs="Traditional Arabic" w:hint="cs"/>
                <w:noProof/>
                <w:sz w:val="28"/>
                <w:szCs w:val="28"/>
                <w:rtl/>
                <w:lang w:bidi="ar-JO"/>
              </w:rPr>
              <w:t xml:space="preserve"> الصيفي، </w:t>
            </w:r>
            <w:r w:rsidRPr="00FD29C4">
              <w:rPr>
                <w:rFonts w:ascii="Traditional Arabic" w:eastAsia="Times New Roman" w:hAnsi="Traditional Arabic" w:cs="Traditional Arabic"/>
                <w:noProof/>
                <w:sz w:val="28"/>
                <w:szCs w:val="28"/>
                <w:rtl/>
                <w:lang w:bidi="ar-JO"/>
              </w:rPr>
              <w:t>بحسب الإجراءات المتبعة</w:t>
            </w:r>
            <w:r w:rsidR="00B45CD3" w:rsidRPr="00FD29C4">
              <w:rPr>
                <w:rFonts w:ascii="Traditional Arabic" w:eastAsia="Times New Roman" w:hAnsi="Traditional Arabic" w:cs="Traditional Arabic" w:hint="cs"/>
                <w:noProof/>
                <w:sz w:val="28"/>
                <w:szCs w:val="28"/>
                <w:rtl/>
                <w:lang w:bidi="ar-JO"/>
              </w:rPr>
              <w:t>.</w:t>
            </w:r>
          </w:p>
          <w:p w14:paraId="05A8FF90" w14:textId="3D373126" w:rsidR="004B768C" w:rsidRPr="003E24FF" w:rsidRDefault="004B768C" w:rsidP="004B768C">
            <w:pPr>
              <w:bidi/>
              <w:jc w:val="both"/>
              <w:rPr>
                <w:rFonts w:ascii="Traditional Arabic" w:eastAsia="Times New Roman" w:hAnsi="Traditional Arabic" w:cs="Traditional Arabic"/>
                <w:noProof/>
                <w:sz w:val="28"/>
                <w:szCs w:val="28"/>
                <w:rtl/>
                <w:lang w:bidi="ar-JO"/>
              </w:rPr>
            </w:pPr>
          </w:p>
        </w:tc>
      </w:tr>
      <w:tr w:rsidR="0038242C" w:rsidRPr="003E24FF" w14:paraId="1E62EC9B" w14:textId="77777777" w:rsidTr="00C2553B">
        <w:tc>
          <w:tcPr>
            <w:tcW w:w="1273" w:type="dxa"/>
          </w:tcPr>
          <w:p w14:paraId="051BED8C" w14:textId="77777777" w:rsidR="0038242C" w:rsidRPr="003E24FF" w:rsidRDefault="0038242C"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09" w:type="dxa"/>
          </w:tcPr>
          <w:p w14:paraId="1B74D7BF" w14:textId="77777777" w:rsidR="0038242C" w:rsidRPr="003E24FF" w:rsidRDefault="0038242C" w:rsidP="00601D2C">
            <w:pPr>
              <w:bidi/>
              <w:jc w:val="both"/>
              <w:rPr>
                <w:rFonts w:ascii="Traditional Arabic" w:hAnsi="Traditional Arabic" w:cs="Traditional Arabic"/>
                <w:b/>
                <w:bCs/>
                <w:noProof/>
                <w:color w:val="000000"/>
                <w:sz w:val="28"/>
                <w:szCs w:val="28"/>
                <w:rtl/>
                <w:lang w:bidi="ar-EG"/>
              </w:rPr>
            </w:pPr>
            <w:r w:rsidRPr="003E24FF">
              <w:rPr>
                <w:rFonts w:ascii="Traditional Arabic" w:hAnsi="Traditional Arabic" w:cs="Traditional Arabic" w:hint="cs"/>
                <w:b/>
                <w:bCs/>
                <w:noProof/>
                <w:color w:val="000000"/>
                <w:sz w:val="28"/>
                <w:szCs w:val="28"/>
                <w:rtl/>
                <w:lang w:bidi="ar-EG"/>
              </w:rPr>
              <w:t>الترقيات</w:t>
            </w:r>
            <w:r w:rsidRPr="003E24FF">
              <w:rPr>
                <w:rFonts w:ascii="Traditional Arabic" w:hAnsi="Traditional Arabic" w:cs="Traditional Arabic"/>
                <w:b/>
                <w:bCs/>
                <w:noProof/>
                <w:color w:val="000000"/>
                <w:sz w:val="28"/>
                <w:szCs w:val="28"/>
                <w:rtl/>
                <w:lang w:bidi="ar-EG"/>
              </w:rPr>
              <w:t xml:space="preserve"> </w:t>
            </w:r>
            <w:r w:rsidRPr="003E24FF">
              <w:rPr>
                <w:rFonts w:ascii="Traditional Arabic" w:hAnsi="Traditional Arabic" w:cs="Traditional Arabic" w:hint="cs"/>
                <w:b/>
                <w:bCs/>
                <w:noProof/>
                <w:color w:val="000000"/>
                <w:sz w:val="28"/>
                <w:szCs w:val="28"/>
                <w:rtl/>
                <w:lang w:bidi="ar-EG"/>
              </w:rPr>
              <w:t>على</w:t>
            </w:r>
            <w:r w:rsidRPr="003E24FF">
              <w:rPr>
                <w:rFonts w:ascii="Traditional Arabic" w:hAnsi="Traditional Arabic" w:cs="Traditional Arabic"/>
                <w:b/>
                <w:bCs/>
                <w:noProof/>
                <w:color w:val="000000"/>
                <w:sz w:val="28"/>
                <w:szCs w:val="28"/>
                <w:rtl/>
                <w:lang w:bidi="ar-EG"/>
              </w:rPr>
              <w:t xml:space="preserve"> </w:t>
            </w:r>
            <w:r w:rsidRPr="003E24FF">
              <w:rPr>
                <w:rFonts w:ascii="Traditional Arabic" w:hAnsi="Traditional Arabic" w:cs="Traditional Arabic" w:hint="cs"/>
                <w:b/>
                <w:bCs/>
                <w:noProof/>
                <w:color w:val="000000"/>
                <w:sz w:val="28"/>
                <w:szCs w:val="28"/>
                <w:rtl/>
                <w:lang w:bidi="ar-EG"/>
              </w:rPr>
              <w:t>مستوى</w:t>
            </w:r>
            <w:r w:rsidRPr="003E24FF">
              <w:rPr>
                <w:rFonts w:ascii="Traditional Arabic" w:hAnsi="Traditional Arabic" w:cs="Traditional Arabic"/>
                <w:b/>
                <w:bCs/>
                <w:noProof/>
                <w:color w:val="000000"/>
                <w:sz w:val="28"/>
                <w:szCs w:val="28"/>
                <w:rtl/>
                <w:lang w:bidi="ar-EG"/>
              </w:rPr>
              <w:t xml:space="preserve"> </w:t>
            </w:r>
            <w:r w:rsidRPr="003E24FF">
              <w:rPr>
                <w:rFonts w:ascii="Traditional Arabic" w:hAnsi="Traditional Arabic" w:cs="Traditional Arabic" w:hint="cs"/>
                <w:b/>
                <w:bCs/>
                <w:noProof/>
                <w:color w:val="000000"/>
                <w:sz w:val="28"/>
                <w:szCs w:val="28"/>
                <w:rtl/>
                <w:lang w:bidi="ar-EG"/>
              </w:rPr>
              <w:t>المناصب</w:t>
            </w:r>
            <w:r w:rsidRPr="003E24FF">
              <w:rPr>
                <w:rFonts w:ascii="Traditional Arabic" w:hAnsi="Traditional Arabic" w:cs="Traditional Arabic"/>
                <w:b/>
                <w:bCs/>
                <w:noProof/>
                <w:color w:val="000000"/>
                <w:sz w:val="28"/>
                <w:szCs w:val="28"/>
                <w:rtl/>
                <w:lang w:bidi="ar-EG"/>
              </w:rPr>
              <w:t xml:space="preserve"> </w:t>
            </w:r>
            <w:r w:rsidRPr="003E24FF">
              <w:rPr>
                <w:rFonts w:ascii="Traditional Arabic" w:hAnsi="Traditional Arabic" w:cs="Traditional Arabic" w:hint="cs"/>
                <w:b/>
                <w:bCs/>
                <w:noProof/>
                <w:color w:val="000000"/>
                <w:sz w:val="28"/>
                <w:szCs w:val="28"/>
                <w:rtl/>
                <w:lang w:bidi="ar-EG"/>
              </w:rPr>
              <w:t>الوظيفية:</w:t>
            </w:r>
          </w:p>
          <w:p w14:paraId="6C858397" w14:textId="1D0CB019" w:rsidR="0038242C" w:rsidRPr="003E24FF" w:rsidRDefault="0038242C" w:rsidP="00640019">
            <w:pPr>
              <w:numPr>
                <w:ilvl w:val="0"/>
                <w:numId w:val="68"/>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 xml:space="preserve">يرفع </w:t>
            </w:r>
            <w:r w:rsidR="00960201">
              <w:rPr>
                <w:rFonts w:ascii="Traditional Arabic" w:eastAsia="Times New Roman" w:hAnsi="Traditional Arabic" w:cs="Traditional Arabic"/>
                <w:noProof/>
                <w:sz w:val="28"/>
                <w:szCs w:val="28"/>
                <w:rtl/>
                <w:lang w:bidi="ar-JO"/>
              </w:rPr>
              <w:t>المدير العام</w:t>
            </w:r>
            <w:r w:rsidRPr="003E24FF">
              <w:rPr>
                <w:rFonts w:ascii="Traditional Arabic" w:eastAsia="Times New Roman" w:hAnsi="Traditional Arabic" w:cs="Traditional Arabic"/>
                <w:noProof/>
                <w:sz w:val="28"/>
                <w:szCs w:val="28"/>
                <w:rtl/>
                <w:lang w:bidi="ar-JO"/>
              </w:rPr>
              <w:t xml:space="preserve"> توصياته </w:t>
            </w:r>
            <w:r w:rsidR="006561DF">
              <w:rPr>
                <w:rFonts w:ascii="Traditional Arabic" w:eastAsia="Times New Roman" w:hAnsi="Traditional Arabic" w:cs="Traditional Arabic" w:hint="cs"/>
                <w:noProof/>
                <w:sz w:val="28"/>
                <w:szCs w:val="28"/>
                <w:rtl/>
                <w:lang w:bidi="ar-JO"/>
              </w:rPr>
              <w:t>لمجلس الإدارة</w:t>
            </w:r>
            <w:r w:rsidRPr="003E24FF">
              <w:rPr>
                <w:rFonts w:ascii="Traditional Arabic" w:eastAsia="Times New Roman" w:hAnsi="Traditional Arabic" w:cs="Traditional Arabic"/>
                <w:noProof/>
                <w:sz w:val="28"/>
                <w:szCs w:val="28"/>
                <w:rtl/>
                <w:lang w:bidi="ar-JO"/>
              </w:rPr>
              <w:t xml:space="preserve"> في حالات التوصية بالترفيع للوظائف الإدارية (أي لوظائف إدارة </w:t>
            </w:r>
            <w:r w:rsidR="00084074">
              <w:rPr>
                <w:rFonts w:ascii="Traditional Arabic" w:eastAsia="Times New Roman" w:hAnsi="Traditional Arabic" w:cs="Traditional Arabic" w:hint="cs"/>
                <w:noProof/>
                <w:sz w:val="28"/>
                <w:szCs w:val="28"/>
                <w:rtl/>
                <w:lang w:bidi="ar-JO"/>
              </w:rPr>
              <w:t>الوحدات التنظيمية</w:t>
            </w:r>
            <w:r w:rsidRPr="003E24FF">
              <w:rPr>
                <w:rFonts w:ascii="Traditional Arabic" w:eastAsia="Times New Roman" w:hAnsi="Traditional Arabic" w:cs="Traditional Arabic"/>
                <w:noProof/>
                <w:sz w:val="28"/>
                <w:szCs w:val="28"/>
                <w:rtl/>
                <w:lang w:bidi="ar-JO"/>
              </w:rPr>
              <w:t>).</w:t>
            </w:r>
          </w:p>
          <w:p w14:paraId="59162374" w14:textId="77777777" w:rsidR="0038242C" w:rsidRPr="003E24FF" w:rsidRDefault="0038242C" w:rsidP="00640019">
            <w:pPr>
              <w:numPr>
                <w:ilvl w:val="0"/>
                <w:numId w:val="68"/>
              </w:numPr>
              <w:bidi/>
              <w:jc w:val="both"/>
              <w:rPr>
                <w:rFonts w:ascii="Traditional Arabic" w:eastAsia="Times New Roman" w:hAnsi="Traditional Arabic" w:cs="Traditional Arabic"/>
                <w:noProof/>
                <w:sz w:val="28"/>
                <w:szCs w:val="28"/>
                <w:rtl/>
                <w:lang w:bidi="ar-JO"/>
              </w:rPr>
            </w:pPr>
            <w:commentRangeStart w:id="39"/>
            <w:r w:rsidRPr="003E24FF">
              <w:rPr>
                <w:rFonts w:ascii="Traditional Arabic" w:eastAsia="Times New Roman" w:hAnsi="Traditional Arabic" w:cs="Traditional Arabic"/>
                <w:noProof/>
                <w:sz w:val="28"/>
                <w:szCs w:val="28"/>
                <w:rtl/>
                <w:lang w:bidi="ar-JO"/>
              </w:rPr>
              <w:lastRenderedPageBreak/>
              <w:t xml:space="preserve">يرفع </w:t>
            </w:r>
            <w:r w:rsidR="006561DF">
              <w:rPr>
                <w:rFonts w:ascii="Traditional Arabic" w:eastAsia="Times New Roman" w:hAnsi="Traditional Arabic" w:cs="Traditional Arabic" w:hint="cs"/>
                <w:noProof/>
                <w:sz w:val="28"/>
                <w:szCs w:val="28"/>
                <w:rtl/>
                <w:lang w:bidi="ar-JO"/>
              </w:rPr>
              <w:t>مدراء الإدارات</w:t>
            </w:r>
            <w:r w:rsidRPr="003E24FF">
              <w:rPr>
                <w:rFonts w:ascii="Traditional Arabic" w:eastAsia="Times New Roman" w:hAnsi="Traditional Arabic" w:cs="Traditional Arabic"/>
                <w:noProof/>
                <w:sz w:val="28"/>
                <w:szCs w:val="28"/>
                <w:rtl/>
                <w:lang w:bidi="ar-JO"/>
              </w:rPr>
              <w:t xml:space="preserve"> توصياته</w:t>
            </w:r>
            <w:r w:rsidR="006561DF">
              <w:rPr>
                <w:rFonts w:ascii="Traditional Arabic" w:eastAsia="Times New Roman" w:hAnsi="Traditional Arabic" w:cs="Traditional Arabic" w:hint="cs"/>
                <w:noProof/>
                <w:sz w:val="28"/>
                <w:szCs w:val="28"/>
                <w:rtl/>
                <w:lang w:bidi="ar-JO"/>
              </w:rPr>
              <w:t>م</w:t>
            </w:r>
            <w:r w:rsidRPr="003E24FF">
              <w:rPr>
                <w:rFonts w:ascii="Traditional Arabic" w:eastAsia="Times New Roman" w:hAnsi="Traditional Arabic" w:cs="Traditional Arabic"/>
                <w:noProof/>
                <w:sz w:val="28"/>
                <w:szCs w:val="28"/>
                <w:rtl/>
                <w:lang w:bidi="ar-JO"/>
              </w:rPr>
              <w:t xml:space="preserve"> </w:t>
            </w:r>
            <w:r w:rsidR="00C534B5">
              <w:rPr>
                <w:rFonts w:ascii="Traditional Arabic" w:eastAsia="Times New Roman" w:hAnsi="Traditional Arabic" w:cs="Traditional Arabic"/>
                <w:noProof/>
                <w:sz w:val="28"/>
                <w:szCs w:val="28"/>
                <w:rtl/>
                <w:lang w:bidi="ar-JO"/>
              </w:rPr>
              <w:t>للمدير العام</w:t>
            </w:r>
            <w:r w:rsidRPr="003E24FF">
              <w:rPr>
                <w:rFonts w:ascii="Traditional Arabic" w:eastAsia="Times New Roman" w:hAnsi="Traditional Arabic" w:cs="Traditional Arabic"/>
                <w:noProof/>
                <w:sz w:val="28"/>
                <w:szCs w:val="28"/>
                <w:rtl/>
                <w:lang w:bidi="ar-JO"/>
              </w:rPr>
              <w:t xml:space="preserve"> في حالات الترفيع للوظائف دون </w:t>
            </w:r>
            <w:r w:rsidR="00084074">
              <w:rPr>
                <w:rFonts w:ascii="Traditional Arabic" w:eastAsia="Times New Roman" w:hAnsi="Traditional Arabic" w:cs="Traditional Arabic" w:hint="cs"/>
                <w:noProof/>
                <w:sz w:val="28"/>
                <w:szCs w:val="28"/>
                <w:rtl/>
                <w:lang w:bidi="ar-JO"/>
              </w:rPr>
              <w:t>مدراء</w:t>
            </w:r>
            <w:r w:rsidR="00084074" w:rsidRPr="003E24FF">
              <w:rPr>
                <w:rFonts w:ascii="Traditional Arabic" w:eastAsia="Times New Roman" w:hAnsi="Traditional Arabic" w:cs="Traditional Arabic"/>
                <w:noProof/>
                <w:sz w:val="28"/>
                <w:szCs w:val="28"/>
                <w:rtl/>
                <w:lang w:bidi="ar-JO"/>
              </w:rPr>
              <w:t xml:space="preserve"> </w:t>
            </w:r>
            <w:r w:rsidR="00084074">
              <w:rPr>
                <w:rFonts w:ascii="Traditional Arabic" w:eastAsia="Times New Roman" w:hAnsi="Traditional Arabic" w:cs="Traditional Arabic" w:hint="cs"/>
                <w:noProof/>
                <w:sz w:val="28"/>
                <w:szCs w:val="28"/>
                <w:rtl/>
                <w:lang w:bidi="ar-JO"/>
              </w:rPr>
              <w:t>الوحدات التنظيمية</w:t>
            </w:r>
            <w:r w:rsidR="00084074"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noProof/>
                <w:sz w:val="28"/>
                <w:szCs w:val="28"/>
                <w:rtl/>
                <w:lang w:bidi="ar-JO"/>
              </w:rPr>
              <w:t>، بناءً على استكمال الموظف لشروط الترقية.</w:t>
            </w:r>
            <w:commentRangeEnd w:id="39"/>
            <w:r w:rsidR="00886ECD">
              <w:rPr>
                <w:rStyle w:val="af4"/>
                <w:rFonts w:ascii="Arial" w:hAnsi="Arial"/>
                <w:rtl/>
                <w:lang w:val="en-US"/>
              </w:rPr>
              <w:commentReference w:id="39"/>
            </w:r>
          </w:p>
          <w:p w14:paraId="415AECB0" w14:textId="77777777" w:rsidR="0038242C" w:rsidRPr="003E24FF" w:rsidRDefault="0038242C" w:rsidP="00640019">
            <w:pPr>
              <w:numPr>
                <w:ilvl w:val="0"/>
                <w:numId w:val="68"/>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في حالة ترفيع الموظف لمنصب إداري، يجب توفر الشروط التالية في الموظف المرشح للترفيع</w:t>
            </w:r>
            <w:r w:rsidRPr="003E24FF">
              <w:rPr>
                <w:rFonts w:ascii="Traditional Arabic" w:eastAsia="Times New Roman" w:hAnsi="Traditional Arabic" w:cs="Traditional Arabic"/>
                <w:noProof/>
                <w:sz w:val="28"/>
                <w:szCs w:val="28"/>
                <w:lang w:bidi="ar-JO"/>
              </w:rPr>
              <w:t>:</w:t>
            </w:r>
          </w:p>
          <w:p w14:paraId="5836E3B8" w14:textId="77777777"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وجود وظيفة شاغرة (أو استحداث وظيفة) في الدرجة الأعلى، مع وجود </w:t>
            </w:r>
            <w:r w:rsidR="00D93365" w:rsidRPr="003E24FF">
              <w:rPr>
                <w:rFonts w:ascii="Traditional Arabic" w:hAnsi="Traditional Arabic" w:cs="Traditional Arabic"/>
                <w:color w:val="000000"/>
                <w:sz w:val="28"/>
                <w:szCs w:val="28"/>
                <w:rtl/>
                <w:lang w:bidi="ar-EG"/>
              </w:rPr>
              <w:t>اعتماد</w:t>
            </w:r>
            <w:r w:rsidRPr="003E24FF">
              <w:rPr>
                <w:rFonts w:ascii="Traditional Arabic" w:hAnsi="Traditional Arabic" w:cs="Traditional Arabic"/>
                <w:color w:val="000000"/>
                <w:sz w:val="28"/>
                <w:szCs w:val="28"/>
                <w:rtl/>
                <w:lang w:bidi="ar-EG"/>
              </w:rPr>
              <w:t xml:space="preserve"> مالي مخصص لذلك.</w:t>
            </w:r>
          </w:p>
          <w:p w14:paraId="4CCAE422" w14:textId="77777777"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أن يلبي المرشح المتطلبات الوظيفية المعتمدة لتقلد الوظيفة الأعلى، على مستوى المؤهلات الأكاديمية والخبرات العملية </w:t>
            </w:r>
            <w:proofErr w:type="spellStart"/>
            <w:r w:rsidRPr="003E24FF">
              <w:rPr>
                <w:rFonts w:ascii="Traditional Arabic" w:hAnsi="Traditional Arabic" w:cs="Traditional Arabic"/>
                <w:color w:val="000000"/>
                <w:sz w:val="28"/>
                <w:szCs w:val="28"/>
                <w:rtl/>
                <w:lang w:bidi="ar-EG"/>
              </w:rPr>
              <w:t>والجدارات</w:t>
            </w:r>
            <w:proofErr w:type="spellEnd"/>
            <w:r w:rsidRPr="003E24FF">
              <w:rPr>
                <w:rFonts w:ascii="Traditional Arabic" w:hAnsi="Traditional Arabic" w:cs="Traditional Arabic"/>
                <w:color w:val="000000"/>
                <w:sz w:val="28"/>
                <w:szCs w:val="28"/>
                <w:rtl/>
                <w:lang w:bidi="ar-EG"/>
              </w:rPr>
              <w:t xml:space="preserve"> المطلوبة للوظيفة المرشح لها، والمذكورة في الوصف الوظيفي.</w:t>
            </w:r>
          </w:p>
          <w:p w14:paraId="1E9EC179" w14:textId="77777777"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 xml:space="preserve">أن يكون </w:t>
            </w:r>
            <w:r w:rsidRPr="003E24FF">
              <w:rPr>
                <w:rFonts w:ascii="Traditional Arabic" w:hAnsi="Traditional Arabic" w:cs="Traditional Arabic"/>
                <w:color w:val="000000"/>
                <w:sz w:val="28"/>
                <w:szCs w:val="28"/>
                <w:rtl/>
                <w:lang w:bidi="ar-EG"/>
              </w:rPr>
              <w:t>للمرشح</w:t>
            </w:r>
            <w:r w:rsidR="00084074">
              <w:rPr>
                <w:rFonts w:ascii="Traditional Arabic" w:hAnsi="Traditional Arabic" w:cs="Traditional Arabic"/>
                <w:sz w:val="28"/>
                <w:szCs w:val="28"/>
                <w:rtl/>
                <w:lang w:bidi="ar-EG"/>
              </w:rPr>
              <w:t xml:space="preserve"> خدمة فعلية في وظيف</w:t>
            </w:r>
            <w:r w:rsidR="00084074">
              <w:rPr>
                <w:rFonts w:ascii="Traditional Arabic" w:hAnsi="Traditional Arabic" w:cs="Traditional Arabic" w:hint="cs"/>
                <w:sz w:val="28"/>
                <w:szCs w:val="28"/>
                <w:rtl/>
                <w:lang w:bidi="ar-EG"/>
              </w:rPr>
              <w:t xml:space="preserve">ته في </w:t>
            </w:r>
            <w:r w:rsidR="0010509C">
              <w:rPr>
                <w:rFonts w:ascii="Traditional Arabic" w:hAnsi="Traditional Arabic" w:cs="Traditional Arabic" w:hint="cs"/>
                <w:sz w:val="28"/>
                <w:szCs w:val="28"/>
                <w:rtl/>
                <w:lang w:bidi="ar-EG"/>
              </w:rPr>
              <w:t>الجمعية</w:t>
            </w:r>
            <w:r w:rsidR="00084074">
              <w:rPr>
                <w:rFonts w:ascii="Traditional Arabic" w:hAnsi="Traditional Arabic" w:cs="Traditional Arabic" w:hint="cs"/>
                <w:sz w:val="28"/>
                <w:szCs w:val="28"/>
                <w:rtl/>
                <w:lang w:bidi="ar-EG"/>
              </w:rPr>
              <w:t xml:space="preserve"> </w:t>
            </w:r>
            <w:r w:rsidRPr="003E24FF">
              <w:rPr>
                <w:rFonts w:ascii="Traditional Arabic" w:hAnsi="Traditional Arabic" w:cs="Traditional Arabic"/>
                <w:sz w:val="28"/>
                <w:szCs w:val="28"/>
                <w:rtl/>
                <w:lang w:bidi="ar-EG"/>
              </w:rPr>
              <w:t xml:space="preserve">لا تقل عن أربع سنوات إذا كان الترفيع لوظيفة مدير </w:t>
            </w:r>
            <w:r w:rsidR="00084074">
              <w:rPr>
                <w:rFonts w:ascii="Traditional Arabic" w:hAnsi="Traditional Arabic" w:cs="Traditional Arabic" w:hint="cs"/>
                <w:sz w:val="28"/>
                <w:szCs w:val="28"/>
                <w:rtl/>
                <w:lang w:bidi="ar-EG"/>
              </w:rPr>
              <w:t>وحدة</w:t>
            </w:r>
            <w:r w:rsidRPr="003E24FF">
              <w:rPr>
                <w:rFonts w:ascii="Traditional Arabic" w:hAnsi="Traditional Arabic" w:cs="Traditional Arabic"/>
                <w:sz w:val="28"/>
                <w:szCs w:val="28"/>
                <w:rtl/>
                <w:lang w:bidi="ar-EG"/>
              </w:rPr>
              <w:t>.</w:t>
            </w:r>
          </w:p>
          <w:p w14:paraId="4B70FF9F" w14:textId="77777777"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 xml:space="preserve">أن يكون تقييم أداء </w:t>
            </w:r>
            <w:r w:rsidRPr="003E24FF">
              <w:rPr>
                <w:rFonts w:ascii="Traditional Arabic" w:hAnsi="Traditional Arabic" w:cs="Traditional Arabic"/>
                <w:color w:val="000000"/>
                <w:sz w:val="28"/>
                <w:szCs w:val="28"/>
                <w:rtl/>
                <w:lang w:bidi="ar-EG"/>
              </w:rPr>
              <w:t>المرشح</w:t>
            </w:r>
            <w:r w:rsidRPr="003E24FF">
              <w:rPr>
                <w:rFonts w:ascii="Traditional Arabic" w:hAnsi="Traditional Arabic" w:cs="Traditional Arabic"/>
                <w:sz w:val="28"/>
                <w:szCs w:val="28"/>
                <w:rtl/>
                <w:lang w:bidi="ar-EG"/>
              </w:rPr>
              <w:t xml:space="preserve"> لآخر سنتين متتاليتين لا تقل عن تقدير</w:t>
            </w:r>
            <w:r w:rsidR="00084074">
              <w:rPr>
                <w:rFonts w:ascii="Traditional Arabic" w:hAnsi="Traditional Arabic" w:cs="Traditional Arabic" w:hint="cs"/>
                <w:sz w:val="28"/>
                <w:szCs w:val="28"/>
                <w:rtl/>
                <w:lang w:bidi="ar-EG"/>
              </w:rPr>
              <w:t xml:space="preserve"> </w:t>
            </w:r>
            <w:r w:rsidRPr="003E24FF">
              <w:rPr>
                <w:rFonts w:ascii="Traditional Arabic" w:hAnsi="Traditional Arabic" w:cs="Traditional Arabic"/>
                <w:sz w:val="28"/>
                <w:szCs w:val="28"/>
                <w:rtl/>
                <w:lang w:bidi="ar-EG"/>
              </w:rPr>
              <w:t>"جيد جداً".</w:t>
            </w:r>
          </w:p>
          <w:p w14:paraId="490B473C" w14:textId="77777777"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color w:val="000000"/>
                <w:sz w:val="28"/>
                <w:szCs w:val="28"/>
                <w:rtl/>
                <w:lang w:bidi="ar-EG"/>
              </w:rPr>
              <w:t xml:space="preserve">أن يخلو ملف الموظف من أي </w:t>
            </w:r>
            <w:proofErr w:type="spellStart"/>
            <w:r w:rsidRPr="003E24FF">
              <w:rPr>
                <w:rFonts w:ascii="Traditional Arabic" w:hAnsi="Traditional Arabic" w:cs="Traditional Arabic"/>
                <w:color w:val="000000"/>
                <w:sz w:val="28"/>
                <w:szCs w:val="28"/>
                <w:rtl/>
                <w:lang w:bidi="ar-EG"/>
              </w:rPr>
              <w:t>جزاءات</w:t>
            </w:r>
            <w:proofErr w:type="spellEnd"/>
            <w:r w:rsidRPr="003E24FF">
              <w:rPr>
                <w:rFonts w:ascii="Traditional Arabic" w:hAnsi="Traditional Arabic" w:cs="Traditional Arabic"/>
                <w:color w:val="000000"/>
                <w:sz w:val="28"/>
                <w:szCs w:val="28"/>
                <w:rtl/>
                <w:lang w:bidi="ar-EG"/>
              </w:rPr>
              <w:t xml:space="preserve"> تأديبية سارية المفعول تقضي بحرمانه من الترقية.</w:t>
            </w:r>
          </w:p>
          <w:p w14:paraId="50B8A5C8" w14:textId="223D9BB1" w:rsidR="0038242C" w:rsidRPr="003E24FF" w:rsidRDefault="0038242C" w:rsidP="00640019">
            <w:pPr>
              <w:numPr>
                <w:ilvl w:val="0"/>
                <w:numId w:val="69"/>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 xml:space="preserve">موافقة مجلس </w:t>
            </w:r>
            <w:r w:rsidR="00A1298E">
              <w:rPr>
                <w:rFonts w:ascii="Traditional Arabic" w:hAnsi="Traditional Arabic" w:cs="Traditional Arabic" w:hint="cs"/>
                <w:sz w:val="28"/>
                <w:szCs w:val="28"/>
                <w:rtl/>
                <w:lang w:bidi="ar-EG"/>
              </w:rPr>
              <w:t xml:space="preserve">الإدارة </w:t>
            </w:r>
            <w:r w:rsidRPr="003E24FF">
              <w:rPr>
                <w:rFonts w:ascii="Traditional Arabic" w:hAnsi="Traditional Arabic" w:cs="Traditional Arabic"/>
                <w:sz w:val="28"/>
                <w:szCs w:val="28"/>
                <w:rtl/>
                <w:lang w:bidi="ar-EG"/>
              </w:rPr>
              <w:t xml:space="preserve">على </w:t>
            </w:r>
            <w:r w:rsidR="004B768C">
              <w:rPr>
                <w:rFonts w:ascii="Traditional Arabic" w:hAnsi="Traditional Arabic" w:cs="Traditional Arabic" w:hint="cs"/>
                <w:sz w:val="28"/>
                <w:szCs w:val="28"/>
                <w:rtl/>
                <w:lang w:bidi="ar-EG"/>
              </w:rPr>
              <w:t>تنصيب</w:t>
            </w:r>
            <w:r w:rsidRPr="003E24FF">
              <w:rPr>
                <w:rFonts w:ascii="Traditional Arabic" w:hAnsi="Traditional Arabic" w:cs="Traditional Arabic"/>
                <w:sz w:val="28"/>
                <w:szCs w:val="28"/>
                <w:rtl/>
                <w:lang w:bidi="ar-EG"/>
              </w:rPr>
              <w:t xml:space="preserve"> </w:t>
            </w:r>
            <w:r w:rsidR="00960201">
              <w:rPr>
                <w:rFonts w:ascii="Traditional Arabic" w:hAnsi="Traditional Arabic" w:cs="Traditional Arabic"/>
                <w:sz w:val="28"/>
                <w:szCs w:val="28"/>
                <w:rtl/>
                <w:lang w:bidi="ar-EG"/>
              </w:rPr>
              <w:t>المدير العام</w:t>
            </w:r>
            <w:r w:rsidRPr="003E24FF">
              <w:rPr>
                <w:rFonts w:ascii="Traditional Arabic" w:hAnsi="Traditional Arabic" w:cs="Traditional Arabic"/>
                <w:sz w:val="28"/>
                <w:szCs w:val="28"/>
                <w:rtl/>
                <w:lang w:bidi="ar-EG"/>
              </w:rPr>
              <w:t xml:space="preserve"> بالترقية.</w:t>
            </w:r>
          </w:p>
          <w:p w14:paraId="56BCD374" w14:textId="77777777" w:rsidR="0038242C" w:rsidRPr="003E24FF" w:rsidRDefault="0038242C" w:rsidP="00640019">
            <w:pPr>
              <w:numPr>
                <w:ilvl w:val="0"/>
                <w:numId w:val="68"/>
              </w:numPr>
              <w:bidi/>
              <w:jc w:val="both"/>
              <w:rPr>
                <w:rFonts w:ascii="Traditional Arabic" w:eastAsia="Times New Roman" w:hAnsi="Traditional Arabic" w:cs="Traditional Arabic"/>
                <w:noProof/>
                <w:sz w:val="28"/>
                <w:szCs w:val="28"/>
                <w:lang w:bidi="ar-JO"/>
              </w:rPr>
            </w:pPr>
            <w:commentRangeStart w:id="40"/>
            <w:r w:rsidRPr="003E24FF">
              <w:rPr>
                <w:rFonts w:ascii="Traditional Arabic" w:eastAsia="Times New Roman" w:hAnsi="Traditional Arabic" w:cs="Traditional Arabic"/>
                <w:noProof/>
                <w:sz w:val="28"/>
                <w:szCs w:val="28"/>
                <w:rtl/>
                <w:lang w:bidi="ar-JO"/>
              </w:rPr>
              <w:t>في حالة ترفيع الموظف لمنصب غير إداري، يجب توفر الشروط التالية في الموظف المرشح للترفيع</w:t>
            </w:r>
            <w:r w:rsidRPr="003E24FF">
              <w:rPr>
                <w:rFonts w:ascii="Traditional Arabic" w:eastAsia="Times New Roman" w:hAnsi="Traditional Arabic" w:cs="Traditional Arabic"/>
                <w:noProof/>
                <w:sz w:val="28"/>
                <w:szCs w:val="28"/>
                <w:lang w:bidi="ar-JO"/>
              </w:rPr>
              <w:t>:</w:t>
            </w:r>
          </w:p>
          <w:p w14:paraId="2508F544" w14:textId="77777777"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وجود وظيفة شاغرة (أو استحداث وظيفة) في الدرجة الأعلى، مع وجود </w:t>
            </w:r>
            <w:r w:rsidR="00D93365" w:rsidRPr="003E24FF">
              <w:rPr>
                <w:rFonts w:ascii="Traditional Arabic" w:hAnsi="Traditional Arabic" w:cs="Traditional Arabic"/>
                <w:color w:val="000000"/>
                <w:sz w:val="28"/>
                <w:szCs w:val="28"/>
                <w:rtl/>
                <w:lang w:bidi="ar-EG"/>
              </w:rPr>
              <w:t>اعتماد</w:t>
            </w:r>
            <w:r w:rsidRPr="003E24FF">
              <w:rPr>
                <w:rFonts w:ascii="Traditional Arabic" w:hAnsi="Traditional Arabic" w:cs="Traditional Arabic"/>
                <w:color w:val="000000"/>
                <w:sz w:val="28"/>
                <w:szCs w:val="28"/>
                <w:rtl/>
                <w:lang w:bidi="ar-EG"/>
              </w:rPr>
              <w:t xml:space="preserve"> مالي مخصص لذلك.</w:t>
            </w:r>
          </w:p>
          <w:p w14:paraId="63B5E94C" w14:textId="77777777"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أن يلبي المرشح المتطلبات الوظيفية المعتمدة لتقلد الوظيفة الأعلى، على مستوى المؤهلات الأكاديمية والخبرات العملية </w:t>
            </w:r>
            <w:proofErr w:type="spellStart"/>
            <w:r w:rsidRPr="003E24FF">
              <w:rPr>
                <w:rFonts w:ascii="Traditional Arabic" w:hAnsi="Traditional Arabic" w:cs="Traditional Arabic"/>
                <w:color w:val="000000"/>
                <w:sz w:val="28"/>
                <w:szCs w:val="28"/>
                <w:rtl/>
                <w:lang w:bidi="ar-EG"/>
              </w:rPr>
              <w:t>والجدارات</w:t>
            </w:r>
            <w:proofErr w:type="spellEnd"/>
            <w:r w:rsidRPr="003E24FF">
              <w:rPr>
                <w:rFonts w:ascii="Traditional Arabic" w:hAnsi="Traditional Arabic" w:cs="Traditional Arabic"/>
                <w:color w:val="000000"/>
                <w:sz w:val="28"/>
                <w:szCs w:val="28"/>
                <w:rtl/>
                <w:lang w:bidi="ar-EG"/>
              </w:rPr>
              <w:t xml:space="preserve"> المطلوبة للوظيفة المرشح لها، والمذكورة في الوصف الوظيفي.</w:t>
            </w:r>
          </w:p>
          <w:p w14:paraId="54C40045" w14:textId="77777777"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أن يكون المرشح قد عمل في وظيفته الحالية مدة </w:t>
            </w:r>
            <w:r w:rsidR="00084074">
              <w:rPr>
                <w:rFonts w:ascii="Traditional Arabic" w:hAnsi="Traditional Arabic" w:cs="Traditional Arabic"/>
                <w:color w:val="000000"/>
                <w:sz w:val="28"/>
                <w:szCs w:val="28"/>
                <w:rtl/>
                <w:lang w:bidi="ar-EG"/>
              </w:rPr>
              <w:t>أربع</w:t>
            </w:r>
            <w:r w:rsidRPr="003E24FF">
              <w:rPr>
                <w:rFonts w:ascii="Traditional Arabic" w:hAnsi="Traditional Arabic" w:cs="Traditional Arabic"/>
                <w:color w:val="000000"/>
                <w:sz w:val="28"/>
                <w:szCs w:val="28"/>
                <w:rtl/>
                <w:lang w:bidi="ar-EG"/>
              </w:rPr>
              <w:t xml:space="preserve"> سنوات على الأقل.</w:t>
            </w:r>
          </w:p>
          <w:p w14:paraId="7E4B33F9" w14:textId="77777777"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 xml:space="preserve">أن يكون تقييم أداء </w:t>
            </w:r>
            <w:r w:rsidRPr="003E24FF">
              <w:rPr>
                <w:rFonts w:ascii="Traditional Arabic" w:hAnsi="Traditional Arabic" w:cs="Traditional Arabic"/>
                <w:color w:val="000000"/>
                <w:sz w:val="28"/>
                <w:szCs w:val="28"/>
                <w:rtl/>
                <w:lang w:bidi="ar-EG"/>
              </w:rPr>
              <w:t>المرشح</w:t>
            </w:r>
            <w:r w:rsidRPr="003E24FF">
              <w:rPr>
                <w:rFonts w:ascii="Traditional Arabic" w:hAnsi="Traditional Arabic" w:cs="Traditional Arabic"/>
                <w:sz w:val="28"/>
                <w:szCs w:val="28"/>
                <w:rtl/>
                <w:lang w:bidi="ar-EG"/>
              </w:rPr>
              <w:t xml:space="preserve"> لآخر س</w:t>
            </w:r>
            <w:r w:rsidR="00084074">
              <w:rPr>
                <w:rFonts w:ascii="Traditional Arabic" w:hAnsi="Traditional Arabic" w:cs="Traditional Arabic"/>
                <w:sz w:val="28"/>
                <w:szCs w:val="28"/>
                <w:rtl/>
                <w:lang w:bidi="ar-EG"/>
              </w:rPr>
              <w:t xml:space="preserve">نتين متتاليتين لا تقل عن </w:t>
            </w:r>
            <w:proofErr w:type="spellStart"/>
            <w:r w:rsidR="00084074">
              <w:rPr>
                <w:rFonts w:ascii="Traditional Arabic" w:hAnsi="Traditional Arabic" w:cs="Traditional Arabic"/>
                <w:sz w:val="28"/>
                <w:szCs w:val="28"/>
                <w:rtl/>
                <w:lang w:bidi="ar-EG"/>
              </w:rPr>
              <w:t>تقدير"جيد</w:t>
            </w:r>
            <w:proofErr w:type="spellEnd"/>
            <w:r w:rsidR="00084074">
              <w:rPr>
                <w:rFonts w:ascii="Traditional Arabic" w:hAnsi="Traditional Arabic" w:cs="Traditional Arabic"/>
                <w:sz w:val="28"/>
                <w:szCs w:val="28"/>
                <w:rtl/>
                <w:lang w:bidi="ar-EG"/>
              </w:rPr>
              <w:t xml:space="preserve"> جداً".</w:t>
            </w:r>
          </w:p>
          <w:p w14:paraId="2615E0A7" w14:textId="77777777"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أن يخلو ملف الموظف من أي </w:t>
            </w:r>
            <w:proofErr w:type="spellStart"/>
            <w:r w:rsidRPr="003E24FF">
              <w:rPr>
                <w:rFonts w:ascii="Traditional Arabic" w:hAnsi="Traditional Arabic" w:cs="Traditional Arabic"/>
                <w:color w:val="000000"/>
                <w:sz w:val="28"/>
                <w:szCs w:val="28"/>
                <w:rtl/>
                <w:lang w:bidi="ar-EG"/>
              </w:rPr>
              <w:t>جزاءات</w:t>
            </w:r>
            <w:proofErr w:type="spellEnd"/>
            <w:r w:rsidRPr="003E24FF">
              <w:rPr>
                <w:rFonts w:ascii="Traditional Arabic" w:hAnsi="Traditional Arabic" w:cs="Traditional Arabic"/>
                <w:color w:val="000000"/>
                <w:sz w:val="28"/>
                <w:szCs w:val="28"/>
                <w:rtl/>
                <w:lang w:bidi="ar-EG"/>
              </w:rPr>
              <w:t xml:space="preserve"> تأديبية تقضي بحرمانه من الترقية.</w:t>
            </w:r>
          </w:p>
          <w:p w14:paraId="305830A0" w14:textId="1BD0560F" w:rsidR="0038242C" w:rsidRPr="003E24FF" w:rsidRDefault="0038242C" w:rsidP="00640019">
            <w:pPr>
              <w:numPr>
                <w:ilvl w:val="0"/>
                <w:numId w:val="70"/>
              </w:numPr>
              <w:tabs>
                <w:tab w:val="clear" w:pos="1800"/>
              </w:tabs>
              <w:bidi/>
              <w:ind w:left="1310" w:hanging="425"/>
              <w:contextualSpacing/>
              <w:jc w:val="lowKashida"/>
              <w:rPr>
                <w:rFonts w:ascii="Traditional Arabic" w:hAnsi="Traditional Arabic" w:cs="Traditional Arabic"/>
                <w:sz w:val="28"/>
                <w:szCs w:val="28"/>
                <w:lang w:bidi="ar-EG"/>
              </w:rPr>
            </w:pPr>
            <w:r w:rsidRPr="003E24FF">
              <w:rPr>
                <w:rFonts w:ascii="Traditional Arabic" w:hAnsi="Traditional Arabic" w:cs="Traditional Arabic"/>
                <w:sz w:val="28"/>
                <w:szCs w:val="28"/>
                <w:rtl/>
                <w:lang w:bidi="ar-EG"/>
              </w:rPr>
              <w:t xml:space="preserve">موافقة </w:t>
            </w:r>
            <w:r w:rsidR="00960201">
              <w:rPr>
                <w:rFonts w:ascii="Traditional Arabic" w:hAnsi="Traditional Arabic" w:cs="Traditional Arabic"/>
                <w:sz w:val="28"/>
                <w:szCs w:val="28"/>
                <w:rtl/>
                <w:lang w:bidi="ar-EG"/>
              </w:rPr>
              <w:t>المدير العام</w:t>
            </w:r>
            <w:r w:rsidRPr="003E24FF">
              <w:rPr>
                <w:rFonts w:ascii="Traditional Arabic" w:hAnsi="Traditional Arabic" w:cs="Traditional Arabic"/>
                <w:sz w:val="28"/>
                <w:szCs w:val="28"/>
                <w:rtl/>
                <w:lang w:bidi="ar-EG"/>
              </w:rPr>
              <w:t>.</w:t>
            </w:r>
            <w:commentRangeEnd w:id="40"/>
            <w:r w:rsidR="00886ECD">
              <w:rPr>
                <w:rStyle w:val="af4"/>
                <w:rFonts w:ascii="Arial" w:hAnsi="Arial"/>
                <w:rtl/>
                <w:lang w:val="en-US"/>
              </w:rPr>
              <w:commentReference w:id="40"/>
            </w:r>
          </w:p>
          <w:p w14:paraId="423FA327" w14:textId="474D52A3" w:rsidR="0038242C" w:rsidRPr="00886ECD" w:rsidRDefault="0038242C" w:rsidP="00640019">
            <w:pPr>
              <w:numPr>
                <w:ilvl w:val="0"/>
                <w:numId w:val="68"/>
              </w:numPr>
              <w:bidi/>
              <w:jc w:val="both"/>
              <w:rPr>
                <w:rFonts w:ascii="Traditional Arabic" w:eastAsia="Times New Roman" w:hAnsi="Traditional Arabic" w:cs="Traditional Arabic"/>
                <w:noProof/>
                <w:sz w:val="28"/>
                <w:szCs w:val="28"/>
                <w:rtl/>
                <w:lang w:bidi="ar-JO"/>
              </w:rPr>
            </w:pPr>
            <w:r w:rsidRPr="003E24FF">
              <w:rPr>
                <w:rFonts w:ascii="Traditional Arabic" w:eastAsia="Times New Roman" w:hAnsi="Traditional Arabic" w:cs="Traditional Arabic"/>
                <w:noProof/>
                <w:sz w:val="28"/>
                <w:szCs w:val="28"/>
                <w:rtl/>
                <w:lang w:bidi="ar-JO"/>
              </w:rPr>
              <w:t>يتم إيقاف ترقية الموظف (على مستوى المنصب الوظيفي) المحال للتحقيق بشأن شكوى ضده لم يتخذ قرار بشأنها إلى حين اتخاذ القرار، وفي حالة تبرئته فيتم ترقيته اعتباراً من التاريخ الذي استحق فيه الترقية.</w:t>
            </w:r>
          </w:p>
        </w:tc>
      </w:tr>
    </w:tbl>
    <w:p w14:paraId="541BBD31" w14:textId="77777777" w:rsidR="00BD48E4" w:rsidRPr="003E24FF" w:rsidRDefault="00883791" w:rsidP="003E70C5">
      <w:pPr>
        <w:tabs>
          <w:tab w:val="left" w:pos="3590"/>
        </w:tabs>
        <w:bidi/>
        <w:contextualSpacing/>
        <w:rPr>
          <w:rFonts w:ascii="Traditional Arabic" w:hAnsi="Traditional Arabic" w:cs="Traditional Arabic"/>
          <w:b/>
          <w:bCs/>
          <w:color w:val="000000"/>
          <w:sz w:val="28"/>
          <w:szCs w:val="28"/>
          <w:lang w:bidi="ar-JO"/>
        </w:rPr>
      </w:pPr>
      <w:r w:rsidRPr="003E24FF">
        <w:rPr>
          <w:rFonts w:ascii="Traditional Arabic" w:hAnsi="Traditional Arabic" w:cs="Traditional Arabic"/>
          <w:b/>
          <w:bCs/>
          <w:color w:val="000000"/>
          <w:sz w:val="28"/>
          <w:szCs w:val="28"/>
          <w:rtl/>
          <w:lang w:bidi="ar-JO"/>
        </w:rPr>
        <w:lastRenderedPageBreak/>
        <w:tab/>
      </w:r>
    </w:p>
    <w:p w14:paraId="4735D432" w14:textId="77777777" w:rsidR="00806A1A" w:rsidRDefault="00806A1A">
      <w:pPr>
        <w:bidi/>
      </w:pPr>
      <w:r>
        <w:br w:type="page"/>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BD48E4" w:rsidRPr="003E24FF" w14:paraId="322BBEC5" w14:textId="77777777" w:rsidTr="00601D2C">
        <w:tc>
          <w:tcPr>
            <w:tcW w:w="3016" w:type="dxa"/>
            <w:vMerge w:val="restart"/>
          </w:tcPr>
          <w:p w14:paraId="771A625E" w14:textId="77777777" w:rsidR="00BD48E4" w:rsidRPr="003E24FF" w:rsidRDefault="00BD48E4" w:rsidP="00601D2C">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4A3CB90B" w14:textId="77777777" w:rsidR="00BD48E4" w:rsidRPr="003E24FF" w:rsidRDefault="00BD48E4" w:rsidP="00601D2C">
            <w:pPr>
              <w:pStyle w:val="a9"/>
              <w:bidi/>
              <w:contextualSpacing/>
              <w:rPr>
                <w:rFonts w:ascii="Traditional Arabic" w:hAnsi="Traditional Arabic" w:cs="Traditional Arabic"/>
                <w:rtl/>
                <w:lang w:bidi="ar-JO"/>
              </w:rPr>
            </w:pPr>
          </w:p>
          <w:p w14:paraId="1693AF71" w14:textId="77777777" w:rsidR="00BD48E4" w:rsidRPr="003E24FF" w:rsidRDefault="00BD48E4" w:rsidP="00601D2C">
            <w:pPr>
              <w:pStyle w:val="a9"/>
              <w:bidi/>
              <w:contextualSpacing/>
              <w:rPr>
                <w:rFonts w:ascii="Traditional Arabic" w:hAnsi="Traditional Arabic" w:cs="Traditional Arabic"/>
                <w:rtl/>
                <w:lang w:bidi="ar-JO"/>
              </w:rPr>
            </w:pPr>
          </w:p>
          <w:p w14:paraId="3ABE50BA" w14:textId="77777777" w:rsidR="00BD48E4" w:rsidRPr="003E24FF" w:rsidRDefault="00BD48E4" w:rsidP="00601D2C">
            <w:pPr>
              <w:pStyle w:val="a9"/>
              <w:bidi/>
              <w:contextualSpacing/>
              <w:rPr>
                <w:rFonts w:ascii="Traditional Arabic" w:hAnsi="Traditional Arabic" w:cs="Traditional Arabic"/>
                <w:rtl/>
                <w:lang w:bidi="ar-JO"/>
              </w:rPr>
            </w:pPr>
          </w:p>
        </w:tc>
      </w:tr>
      <w:tr w:rsidR="00BD48E4" w:rsidRPr="003E24FF" w14:paraId="40858606" w14:textId="77777777" w:rsidTr="00601D2C">
        <w:tc>
          <w:tcPr>
            <w:tcW w:w="3016" w:type="dxa"/>
            <w:vMerge/>
          </w:tcPr>
          <w:p w14:paraId="5342652E" w14:textId="77777777" w:rsidR="00BD48E4" w:rsidRPr="003E24FF" w:rsidRDefault="00BD48E4" w:rsidP="00601D2C">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353078D8" w14:textId="77777777" w:rsidR="00BD48E4" w:rsidRPr="003E24FF" w:rsidRDefault="00BD48E4" w:rsidP="00601D2C">
            <w:pPr>
              <w:pStyle w:val="a9"/>
              <w:bidi/>
              <w:contextualSpacing/>
              <w:rPr>
                <w:rFonts w:ascii="Traditional Arabic" w:hAnsi="Traditional Arabic" w:cs="Traditional Arabic"/>
                <w:b/>
                <w:bCs/>
                <w:color w:val="5B842B"/>
                <w:sz w:val="32"/>
                <w:szCs w:val="32"/>
                <w:rtl/>
                <w:lang w:bidi="ar-JO"/>
              </w:rPr>
            </w:pPr>
          </w:p>
          <w:p w14:paraId="1F98B5DC" w14:textId="77777777" w:rsidR="00BD48E4" w:rsidRPr="003E24FF" w:rsidRDefault="00BD48E4" w:rsidP="009C4F08">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009C4F08">
              <w:rPr>
                <w:rFonts w:ascii="Traditional Arabic" w:hAnsi="Traditional Arabic" w:cs="Traditional Arabic" w:hint="cs"/>
                <w:b/>
                <w:bCs/>
                <w:color w:val="5B842B"/>
                <w:sz w:val="64"/>
                <w:szCs w:val="64"/>
                <w:rtl/>
                <w:lang w:bidi="ar-JO"/>
              </w:rPr>
              <w:t>الخامس</w:t>
            </w:r>
            <w:r w:rsidRPr="003E24FF">
              <w:rPr>
                <w:rFonts w:ascii="Traditional Arabic" w:hAnsi="Traditional Arabic" w:cs="Traditional Arabic"/>
                <w:b/>
                <w:bCs/>
                <w:color w:val="5B842B"/>
                <w:sz w:val="64"/>
                <w:szCs w:val="64"/>
                <w:rtl/>
                <w:lang w:bidi="ar-JO"/>
              </w:rPr>
              <w:t>:</w:t>
            </w:r>
          </w:p>
        </w:tc>
      </w:tr>
      <w:tr w:rsidR="00BD48E4" w:rsidRPr="003E24FF" w14:paraId="267E902B" w14:textId="77777777" w:rsidTr="00601D2C">
        <w:tc>
          <w:tcPr>
            <w:tcW w:w="3016" w:type="dxa"/>
            <w:vMerge/>
          </w:tcPr>
          <w:p w14:paraId="5D736A7F" w14:textId="77777777" w:rsidR="00BD48E4" w:rsidRPr="003E24FF" w:rsidRDefault="00BD48E4" w:rsidP="00601D2C">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2FC96D91" w14:textId="77777777" w:rsidR="00BD48E4" w:rsidRPr="003E24FF" w:rsidRDefault="00BD48E4" w:rsidP="00601D2C">
            <w:pPr>
              <w:pStyle w:val="10"/>
              <w:bidi/>
              <w:spacing w:before="0" w:after="0"/>
              <w:contextualSpacing/>
              <w:outlineLvl w:val="0"/>
              <w:rPr>
                <w:rFonts w:ascii="Traditional Arabic" w:hAnsi="Traditional Arabic" w:cs="Traditional Arabic"/>
                <w:color w:val="5B842B"/>
                <w:sz w:val="64"/>
                <w:szCs w:val="64"/>
                <w:rtl/>
                <w:lang w:bidi="ar-JO"/>
              </w:rPr>
            </w:pPr>
            <w:bookmarkStart w:id="41" w:name="_Toc360549642"/>
            <w:r w:rsidRPr="003E24FF">
              <w:rPr>
                <w:rFonts w:ascii="Traditional Arabic" w:hAnsi="Traditional Arabic" w:cs="Traditional Arabic" w:hint="cs"/>
                <w:color w:val="5B842B"/>
                <w:sz w:val="64"/>
                <w:szCs w:val="64"/>
                <w:rtl/>
                <w:lang w:bidi="ar-JO"/>
              </w:rPr>
              <w:t>تنمية</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الموظفين</w:t>
            </w:r>
            <w:bookmarkEnd w:id="41"/>
          </w:p>
          <w:p w14:paraId="5D7D2EF0" w14:textId="77777777" w:rsidR="00BD48E4" w:rsidRPr="003E24FF" w:rsidRDefault="00BD48E4" w:rsidP="00601D2C">
            <w:pPr>
              <w:pStyle w:val="a9"/>
              <w:bidi/>
              <w:contextualSpacing/>
              <w:rPr>
                <w:rFonts w:ascii="Traditional Arabic" w:hAnsi="Traditional Arabic" w:cs="Traditional Arabic"/>
                <w:b/>
                <w:bCs/>
                <w:color w:val="5B842B"/>
                <w:sz w:val="32"/>
                <w:szCs w:val="32"/>
                <w:rtl/>
                <w:lang w:bidi="ar-JO"/>
              </w:rPr>
            </w:pPr>
          </w:p>
        </w:tc>
      </w:tr>
      <w:tr w:rsidR="00BD48E4" w:rsidRPr="003E24FF" w14:paraId="2AFAFF6F" w14:textId="77777777" w:rsidTr="00601D2C">
        <w:tc>
          <w:tcPr>
            <w:tcW w:w="3016" w:type="dxa"/>
            <w:vMerge/>
          </w:tcPr>
          <w:p w14:paraId="606D996F" w14:textId="77777777" w:rsidR="00BD48E4" w:rsidRPr="003E24FF" w:rsidRDefault="00BD48E4" w:rsidP="00601D2C">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67A43307"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21468F7A"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r>
      <w:tr w:rsidR="00BD48E4" w:rsidRPr="003E24FF" w14:paraId="4C42FB08" w14:textId="77777777" w:rsidTr="00601D2C">
        <w:tc>
          <w:tcPr>
            <w:tcW w:w="3016" w:type="dxa"/>
            <w:vMerge/>
          </w:tcPr>
          <w:p w14:paraId="7A25FD11" w14:textId="77777777" w:rsidR="00BD48E4" w:rsidRPr="003E24FF" w:rsidRDefault="00BD48E4" w:rsidP="00601D2C">
            <w:pPr>
              <w:pStyle w:val="a9"/>
              <w:bidi/>
              <w:contextualSpacing/>
              <w:rPr>
                <w:rFonts w:ascii="Traditional Arabic" w:hAnsi="Traditional Arabic" w:cs="Traditional Arabic"/>
                <w:rtl/>
                <w:lang w:bidi="ar-JO"/>
              </w:rPr>
            </w:pPr>
          </w:p>
        </w:tc>
        <w:tc>
          <w:tcPr>
            <w:tcW w:w="1432" w:type="dxa"/>
          </w:tcPr>
          <w:p w14:paraId="1E6A7AC6" w14:textId="77777777" w:rsidR="00BD48E4" w:rsidRPr="003E24FF" w:rsidRDefault="009C4F08"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5</w:t>
            </w:r>
            <w:r w:rsidR="00BD48E4" w:rsidRPr="003E24FF">
              <w:rPr>
                <w:rFonts w:ascii="Traditional Arabic" w:hAnsi="Traditional Arabic" w:cs="Traditional Arabic"/>
                <w:b/>
                <w:bCs/>
                <w:color w:val="5B842B"/>
                <w:sz w:val="28"/>
                <w:szCs w:val="28"/>
                <w:rtl/>
                <w:lang w:bidi="ar-JO"/>
              </w:rPr>
              <w:t>.1.</w:t>
            </w:r>
          </w:p>
        </w:tc>
        <w:tc>
          <w:tcPr>
            <w:tcW w:w="4980" w:type="dxa"/>
          </w:tcPr>
          <w:p w14:paraId="75F4D2AC" w14:textId="77777777" w:rsidR="00BD48E4" w:rsidRPr="003E24FF" w:rsidRDefault="00BD48E4"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أداء</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p>
        </w:tc>
      </w:tr>
      <w:tr w:rsidR="00BD48E4" w:rsidRPr="003E24FF" w14:paraId="57D13D26" w14:textId="77777777" w:rsidTr="00601D2C">
        <w:tc>
          <w:tcPr>
            <w:tcW w:w="3016" w:type="dxa"/>
            <w:vMerge/>
          </w:tcPr>
          <w:p w14:paraId="40A54722" w14:textId="77777777" w:rsidR="00BD48E4" w:rsidRPr="003E24FF" w:rsidRDefault="00BD48E4" w:rsidP="00601D2C">
            <w:pPr>
              <w:pStyle w:val="a9"/>
              <w:bidi/>
              <w:contextualSpacing/>
              <w:rPr>
                <w:rFonts w:ascii="Traditional Arabic" w:hAnsi="Traditional Arabic" w:cs="Traditional Arabic"/>
                <w:rtl/>
                <w:lang w:bidi="ar-JO"/>
              </w:rPr>
            </w:pPr>
          </w:p>
        </w:tc>
        <w:tc>
          <w:tcPr>
            <w:tcW w:w="1432" w:type="dxa"/>
          </w:tcPr>
          <w:p w14:paraId="1FA6CC67"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c>
          <w:tcPr>
            <w:tcW w:w="4980" w:type="dxa"/>
          </w:tcPr>
          <w:p w14:paraId="5CFC5838"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r>
      <w:tr w:rsidR="00BD48E4" w:rsidRPr="003E24FF" w14:paraId="2CBCB163" w14:textId="77777777" w:rsidTr="00601D2C">
        <w:tc>
          <w:tcPr>
            <w:tcW w:w="3016" w:type="dxa"/>
            <w:vMerge/>
          </w:tcPr>
          <w:p w14:paraId="1123CEB9" w14:textId="77777777" w:rsidR="00BD48E4" w:rsidRPr="003E24FF" w:rsidRDefault="00BD48E4" w:rsidP="00601D2C">
            <w:pPr>
              <w:pStyle w:val="a9"/>
              <w:bidi/>
              <w:contextualSpacing/>
              <w:rPr>
                <w:rFonts w:ascii="Traditional Arabic" w:hAnsi="Traditional Arabic" w:cs="Traditional Arabic"/>
                <w:rtl/>
                <w:lang w:bidi="ar-JO"/>
              </w:rPr>
            </w:pPr>
          </w:p>
        </w:tc>
        <w:tc>
          <w:tcPr>
            <w:tcW w:w="1432" w:type="dxa"/>
          </w:tcPr>
          <w:p w14:paraId="25BE429C" w14:textId="77777777" w:rsidR="00BD48E4" w:rsidRPr="003E24FF" w:rsidRDefault="009C4F08"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5</w:t>
            </w:r>
            <w:r w:rsidR="00BD48E4" w:rsidRPr="003E24FF">
              <w:rPr>
                <w:rFonts w:ascii="Traditional Arabic" w:hAnsi="Traditional Arabic" w:cs="Traditional Arabic"/>
                <w:b/>
                <w:bCs/>
                <w:color w:val="5B842B"/>
                <w:sz w:val="28"/>
                <w:szCs w:val="28"/>
                <w:rtl/>
                <w:lang w:bidi="ar-JO"/>
              </w:rPr>
              <w:t>.2.</w:t>
            </w:r>
          </w:p>
        </w:tc>
        <w:tc>
          <w:tcPr>
            <w:tcW w:w="4980" w:type="dxa"/>
          </w:tcPr>
          <w:p w14:paraId="0F0E2561" w14:textId="40BD896B" w:rsidR="00BD48E4" w:rsidRPr="003E24FF" w:rsidRDefault="00BD48E4" w:rsidP="00ED22AE">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التدريب</w:t>
            </w:r>
            <w:r w:rsidR="00164EC6">
              <w:rPr>
                <w:rFonts w:ascii="Traditional Arabic" w:hAnsi="Traditional Arabic" w:cs="Traditional Arabic" w:hint="cs"/>
                <w:b/>
                <w:bCs/>
                <w:color w:val="5B842B"/>
                <w:sz w:val="28"/>
                <w:szCs w:val="28"/>
                <w:rtl/>
                <w:lang w:bidi="ar-JO"/>
              </w:rPr>
              <w:t xml:space="preserve"> </w:t>
            </w:r>
          </w:p>
        </w:tc>
      </w:tr>
      <w:tr w:rsidR="00BD48E4" w:rsidRPr="003E24FF" w14:paraId="0F6BFB2F" w14:textId="77777777" w:rsidTr="00601D2C">
        <w:tc>
          <w:tcPr>
            <w:tcW w:w="3016" w:type="dxa"/>
          </w:tcPr>
          <w:p w14:paraId="5DEDF0D0" w14:textId="77777777" w:rsidR="00BD48E4" w:rsidRPr="003E24FF" w:rsidRDefault="00BD48E4" w:rsidP="00601D2C">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0C3C5134"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c>
          <w:tcPr>
            <w:tcW w:w="4980" w:type="dxa"/>
            <w:tcBorders>
              <w:bottom w:val="single" w:sz="36" w:space="0" w:color="auto"/>
            </w:tcBorders>
          </w:tcPr>
          <w:p w14:paraId="0103F21D" w14:textId="77777777" w:rsidR="00BD48E4" w:rsidRPr="003E24FF" w:rsidRDefault="00BD48E4" w:rsidP="00601D2C">
            <w:pPr>
              <w:pStyle w:val="a9"/>
              <w:bidi/>
              <w:contextualSpacing/>
              <w:rPr>
                <w:rFonts w:ascii="Traditional Arabic" w:hAnsi="Traditional Arabic" w:cs="Traditional Arabic"/>
                <w:b/>
                <w:bCs/>
                <w:color w:val="5B842B"/>
                <w:rtl/>
                <w:lang w:bidi="ar-JO"/>
              </w:rPr>
            </w:pPr>
          </w:p>
        </w:tc>
      </w:tr>
    </w:tbl>
    <w:p w14:paraId="3C8FF9D7" w14:textId="77777777" w:rsidR="002033DC" w:rsidRPr="003E24FF" w:rsidRDefault="002033DC" w:rsidP="002033DC">
      <w:pPr>
        <w:bidi/>
        <w:contextualSpacing/>
        <w:rPr>
          <w:rFonts w:ascii="Traditional Arabic" w:hAnsi="Traditional Arabic" w:cs="Traditional Arabic"/>
          <w:b/>
          <w:bCs/>
          <w:color w:val="000000"/>
          <w:sz w:val="28"/>
          <w:szCs w:val="28"/>
          <w:rtl/>
          <w:lang w:bidi="ar-JO"/>
        </w:rPr>
      </w:pPr>
    </w:p>
    <w:p w14:paraId="7A70822F" w14:textId="77777777" w:rsidR="0056075D" w:rsidRPr="003E24FF" w:rsidRDefault="0056075D">
      <w:pPr>
        <w:rPr>
          <w:rFonts w:ascii="Traditional Arabic" w:hAnsi="Traditional Arabic" w:cs="Traditional Arabic"/>
          <w:b/>
          <w:bCs/>
          <w:color w:val="000000"/>
          <w:sz w:val="28"/>
          <w:szCs w:val="28"/>
          <w:lang w:bidi="ar-EG"/>
        </w:rPr>
      </w:pPr>
      <w:r w:rsidRPr="003E24FF">
        <w:rPr>
          <w:rFonts w:ascii="Traditional Arabic" w:hAnsi="Traditional Arabic" w:cs="Traditional Arabic"/>
          <w:b/>
          <w:bCs/>
          <w:color w:val="000000"/>
          <w:sz w:val="28"/>
          <w:szCs w:val="28"/>
          <w:rtl/>
          <w:lang w:bidi="ar-EG"/>
        </w:rPr>
        <w:br w:type="page"/>
      </w:r>
    </w:p>
    <w:p w14:paraId="493F3BC3" w14:textId="77777777" w:rsidR="0056075D" w:rsidRPr="00064A38" w:rsidRDefault="009C4F08" w:rsidP="00662BE9">
      <w:pPr>
        <w:pStyle w:val="2"/>
        <w:bidi/>
        <w:spacing w:before="0" w:after="0"/>
        <w:ind w:left="-2" w:firstLine="2"/>
        <w:contextualSpacing/>
        <w:rPr>
          <w:rFonts w:ascii="Traditional Arabic" w:hAnsi="Traditional Arabic" w:cs="Traditional Arabic"/>
          <w:i w:val="0"/>
          <w:iCs w:val="0"/>
          <w:color w:val="1F497D" w:themeColor="text2"/>
          <w:sz w:val="32"/>
          <w:szCs w:val="32"/>
          <w:rtl/>
          <w:lang w:bidi="ar-JO"/>
        </w:rPr>
      </w:pPr>
      <w:bookmarkStart w:id="42" w:name="_Toc360549643"/>
      <w:r w:rsidRPr="00064A38">
        <w:rPr>
          <w:rFonts w:ascii="Traditional Arabic" w:hAnsi="Traditional Arabic" w:cs="Traditional Arabic" w:hint="cs"/>
          <w:i w:val="0"/>
          <w:iCs w:val="0"/>
          <w:color w:val="1F497D" w:themeColor="text2"/>
          <w:sz w:val="32"/>
          <w:szCs w:val="32"/>
          <w:rtl/>
          <w:lang w:bidi="ar-EG"/>
        </w:rPr>
        <w:lastRenderedPageBreak/>
        <w:t>5</w:t>
      </w:r>
      <w:r w:rsidR="0056075D" w:rsidRPr="00064A38">
        <w:rPr>
          <w:rFonts w:ascii="Traditional Arabic" w:hAnsi="Traditional Arabic" w:cs="Traditional Arabic" w:hint="cs"/>
          <w:i w:val="0"/>
          <w:iCs w:val="0"/>
          <w:color w:val="1F497D" w:themeColor="text2"/>
          <w:sz w:val="32"/>
          <w:szCs w:val="32"/>
          <w:rtl/>
          <w:lang w:bidi="ar-EG"/>
        </w:rPr>
        <w:t xml:space="preserve">.1.     </w:t>
      </w:r>
      <w:r w:rsidR="00662BE9" w:rsidRPr="00064A38">
        <w:rPr>
          <w:rFonts w:ascii="Traditional Arabic" w:hAnsi="Traditional Arabic" w:cs="Traditional Arabic" w:hint="cs"/>
          <w:i w:val="0"/>
          <w:iCs w:val="0"/>
          <w:color w:val="1F497D" w:themeColor="text2"/>
          <w:sz w:val="32"/>
          <w:szCs w:val="32"/>
          <w:rtl/>
          <w:lang w:bidi="ar-EG"/>
        </w:rPr>
        <w:t>إدارة</w:t>
      </w:r>
      <w:r w:rsidR="00662BE9" w:rsidRPr="00064A38">
        <w:rPr>
          <w:rFonts w:ascii="Traditional Arabic" w:hAnsi="Traditional Arabic" w:cs="Traditional Arabic"/>
          <w:i w:val="0"/>
          <w:iCs w:val="0"/>
          <w:color w:val="1F497D" w:themeColor="text2"/>
          <w:sz w:val="32"/>
          <w:szCs w:val="32"/>
          <w:rtl/>
          <w:lang w:bidi="ar-EG"/>
        </w:rPr>
        <w:t xml:space="preserve"> </w:t>
      </w:r>
      <w:r w:rsidR="00662BE9" w:rsidRPr="00064A38">
        <w:rPr>
          <w:rFonts w:ascii="Traditional Arabic" w:hAnsi="Traditional Arabic" w:cs="Traditional Arabic" w:hint="cs"/>
          <w:i w:val="0"/>
          <w:iCs w:val="0"/>
          <w:color w:val="1F497D" w:themeColor="text2"/>
          <w:sz w:val="32"/>
          <w:szCs w:val="32"/>
          <w:rtl/>
          <w:lang w:bidi="ar-EG"/>
        </w:rPr>
        <w:t>أداء</w:t>
      </w:r>
      <w:r w:rsidR="00662BE9" w:rsidRPr="00064A38">
        <w:rPr>
          <w:rFonts w:ascii="Traditional Arabic" w:hAnsi="Traditional Arabic" w:cs="Traditional Arabic"/>
          <w:i w:val="0"/>
          <w:iCs w:val="0"/>
          <w:color w:val="1F497D" w:themeColor="text2"/>
          <w:sz w:val="32"/>
          <w:szCs w:val="32"/>
          <w:rtl/>
          <w:lang w:bidi="ar-EG"/>
        </w:rPr>
        <w:t xml:space="preserve"> </w:t>
      </w:r>
      <w:r w:rsidR="00662BE9" w:rsidRPr="00064A38">
        <w:rPr>
          <w:rFonts w:ascii="Traditional Arabic" w:hAnsi="Traditional Arabic" w:cs="Traditional Arabic" w:hint="cs"/>
          <w:i w:val="0"/>
          <w:iCs w:val="0"/>
          <w:color w:val="1F497D" w:themeColor="text2"/>
          <w:sz w:val="32"/>
          <w:szCs w:val="32"/>
          <w:rtl/>
          <w:lang w:bidi="ar-EG"/>
        </w:rPr>
        <w:t>الموظفين</w:t>
      </w:r>
      <w:bookmarkEnd w:id="42"/>
    </w:p>
    <w:p w14:paraId="19E476E4" w14:textId="77777777" w:rsidR="0056075D" w:rsidRPr="003E24FF" w:rsidRDefault="0056075D" w:rsidP="0056075D">
      <w:pPr>
        <w:tabs>
          <w:tab w:val="left" w:pos="1386"/>
          <w:tab w:val="left" w:pos="1824"/>
        </w:tabs>
        <w:bidi/>
        <w:contextualSpacing/>
        <w:rPr>
          <w:rFonts w:ascii="Traditional Arabic" w:hAnsi="Traditional Arabic" w:cs="Traditional Arabic"/>
          <w:sz w:val="28"/>
          <w:szCs w:val="28"/>
          <w:rtl/>
          <w:lang w:val="x-none" w:eastAsia="x-none" w:bidi="ar-JO"/>
        </w:rPr>
      </w:pPr>
      <w:r w:rsidRPr="003E24FF">
        <w:rPr>
          <w:rFonts w:ascii="Traditional Arabic" w:hAnsi="Traditional Arabic" w:cs="Traditional Arabic"/>
          <w:sz w:val="28"/>
          <w:szCs w:val="28"/>
          <w:rtl/>
          <w:lang w:val="x-none" w:eastAsia="x-none" w:bidi="ar-JO"/>
        </w:rPr>
        <w:tab/>
      </w:r>
    </w:p>
    <w:tbl>
      <w:tblPr>
        <w:tblStyle w:val="a5"/>
        <w:bidiVisual/>
        <w:tblW w:w="11772" w:type="dxa"/>
        <w:tblInd w:w="-116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
        <w:gridCol w:w="1405"/>
        <w:gridCol w:w="10210"/>
        <w:gridCol w:w="143"/>
      </w:tblGrid>
      <w:tr w:rsidR="0056075D" w:rsidRPr="003E24FF" w14:paraId="7D070165" w14:textId="77777777" w:rsidTr="00A94430">
        <w:trPr>
          <w:gridAfter w:val="1"/>
          <w:wAfter w:w="143" w:type="dxa"/>
        </w:trPr>
        <w:tc>
          <w:tcPr>
            <w:tcW w:w="1419" w:type="dxa"/>
            <w:gridSpan w:val="2"/>
          </w:tcPr>
          <w:p w14:paraId="6CB1D481" w14:textId="77777777" w:rsidR="0056075D" w:rsidRPr="003E24FF" w:rsidRDefault="0056075D"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210" w:type="dxa"/>
          </w:tcPr>
          <w:p w14:paraId="7D32443B" w14:textId="77777777" w:rsidR="0056075D" w:rsidRPr="003E24FF" w:rsidRDefault="00C01857" w:rsidP="00C01857">
            <w:p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رسم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فعال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لتقييم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بشكل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موضوعي،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لـ</w:t>
            </w:r>
            <w:r w:rsidRPr="003E24FF">
              <w:rPr>
                <w:rFonts w:ascii="Traditional Arabic" w:hAnsi="Traditional Arabic" w:cs="Traditional Arabic"/>
                <w:noProof/>
                <w:color w:val="000000"/>
                <w:sz w:val="28"/>
                <w:szCs w:val="28"/>
                <w:rtl/>
                <w:lang w:bidi="ar-JO"/>
              </w:rPr>
              <w:t>:</w:t>
            </w:r>
          </w:p>
          <w:p w14:paraId="0C7096E1"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خلق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حالة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التنافس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الإيجابي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وتحفيزهم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ورفع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دافعيتهم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بشكل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عادل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وموضوعي،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ينعكس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إيجابياً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سوية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الأداء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والمؤسسي</w:t>
            </w:r>
            <w:r w:rsidRPr="003E24FF">
              <w:rPr>
                <w:rFonts w:ascii="Traditional Arabic" w:hAnsi="Traditional Arabic" w:cs="Traditional Arabic"/>
                <w:noProof/>
                <w:color w:val="000000"/>
                <w:sz w:val="28"/>
                <w:szCs w:val="28"/>
                <w:rtl/>
                <w:lang w:bidi="ar-JO"/>
              </w:rPr>
              <w:t>.</w:t>
            </w:r>
          </w:p>
          <w:p w14:paraId="5658EA90"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قياس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مدى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جودة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جوانب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القوة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والضعف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استخدام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مقاييس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محددة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وشفافة،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قادرة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الحكم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موضوعية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مدى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قيام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بالمهام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والمسؤوليات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المنوطة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الأخذ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بعين</w:t>
            </w:r>
            <w:r w:rsidRPr="003E24FF">
              <w:rPr>
                <w:rFonts w:ascii="Traditional Arabic" w:hAnsi="Traditional Arabic" w:cs="Traditional Arabic"/>
                <w:noProof/>
                <w:color w:val="000000"/>
                <w:sz w:val="28"/>
                <w:szCs w:val="28"/>
                <w:rtl/>
                <w:lang w:bidi="ar-JO"/>
              </w:rPr>
              <w:t xml:space="preserve"> </w:t>
            </w:r>
            <w:r w:rsidR="009C4F08">
              <w:rPr>
                <w:rFonts w:ascii="Traditional Arabic" w:hAnsi="Traditional Arabic" w:cs="Traditional Arabic" w:hint="cs"/>
                <w:noProof/>
                <w:color w:val="000000"/>
                <w:sz w:val="28"/>
                <w:szCs w:val="28"/>
                <w:rtl/>
                <w:lang w:bidi="ar-JO"/>
              </w:rPr>
              <w:t>الاعتبار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خصوصيات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وظيفة</w:t>
            </w:r>
            <w:r w:rsidRPr="003E24FF">
              <w:rPr>
                <w:rFonts w:ascii="Traditional Arabic" w:hAnsi="Traditional Arabic" w:cs="Traditional Arabic"/>
                <w:noProof/>
                <w:color w:val="000000"/>
                <w:sz w:val="28"/>
                <w:szCs w:val="28"/>
                <w:rtl/>
                <w:lang w:bidi="ar-JO"/>
              </w:rPr>
              <w:t>.</w:t>
            </w:r>
          </w:p>
          <w:p w14:paraId="2C2B7253" w14:textId="49B3B4F4"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تزويد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المسؤولين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العلاوات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السنوية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والترفيع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بالمعلومات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استحقاقات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بها</w:t>
            </w:r>
            <w:r w:rsidRPr="003E24FF">
              <w:rPr>
                <w:rFonts w:ascii="Traditional Arabic" w:hAnsi="Traditional Arabic" w:cs="Traditional Arabic"/>
                <w:noProof/>
                <w:color w:val="000000"/>
                <w:sz w:val="28"/>
                <w:szCs w:val="28"/>
                <w:rtl/>
                <w:lang w:bidi="ar-JO"/>
              </w:rPr>
              <w:t>.</w:t>
            </w:r>
          </w:p>
          <w:p w14:paraId="19CDB618"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تغذية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البرامج</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اللازمة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لتخطيط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وإدارتها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وتنميتها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بالشكل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المطلوب،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مثل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المدى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القصير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والمتوسط،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وتحديد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التدريبية</w:t>
            </w:r>
            <w:r w:rsidRPr="003E24FF">
              <w:rPr>
                <w:rFonts w:ascii="Traditional Arabic" w:hAnsi="Traditional Arabic" w:cs="Traditional Arabic"/>
                <w:noProof/>
                <w:color w:val="000000"/>
                <w:sz w:val="28"/>
                <w:szCs w:val="28"/>
                <w:rtl/>
                <w:lang w:bidi="ar-JO"/>
              </w:rPr>
              <w:t>.</w:t>
            </w:r>
          </w:p>
          <w:p w14:paraId="03CF6554"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اتخاذ</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بشأن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تثبيت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عدمه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قبل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نهاية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التجربة</w:t>
            </w:r>
            <w:r w:rsidRPr="003E24FF">
              <w:rPr>
                <w:rFonts w:ascii="Traditional Arabic" w:hAnsi="Traditional Arabic" w:cs="Traditional Arabic"/>
                <w:noProof/>
                <w:color w:val="000000"/>
                <w:sz w:val="28"/>
                <w:szCs w:val="28"/>
                <w:rtl/>
                <w:lang w:bidi="ar-JO"/>
              </w:rPr>
              <w:t>.</w:t>
            </w:r>
          </w:p>
          <w:p w14:paraId="466EFA3E"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إنزال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الجزاءات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التأديبية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الملائمة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بالمقصرين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أدائهم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بشكل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متكرر</w:t>
            </w:r>
            <w:r w:rsidRPr="003E24FF">
              <w:rPr>
                <w:rFonts w:ascii="Traditional Arabic" w:hAnsi="Traditional Arabic" w:cs="Traditional Arabic"/>
                <w:noProof/>
                <w:color w:val="000000"/>
                <w:sz w:val="28"/>
                <w:szCs w:val="28"/>
                <w:rtl/>
                <w:lang w:bidi="ar-JO"/>
              </w:rPr>
              <w:t>.</w:t>
            </w:r>
          </w:p>
          <w:p w14:paraId="2A82F53D" w14:textId="77777777" w:rsidR="00C01857" w:rsidRPr="003E24FF" w:rsidRDefault="00C01857"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تعزيز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وتشجيع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التواصل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والحوار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الرئيس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المباشر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والمرؤوس،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لإطلاعه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مستوى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أدائه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والمسلكي،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وتعزيز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نقاط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القوة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وتجنب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نقاط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الضعف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لديه،</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ومجالات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التحسين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المطلوبة</w:t>
            </w:r>
            <w:r w:rsidRPr="003E24FF">
              <w:rPr>
                <w:rFonts w:ascii="Traditional Arabic" w:hAnsi="Traditional Arabic" w:cs="Traditional Arabic"/>
                <w:noProof/>
                <w:color w:val="000000"/>
                <w:sz w:val="28"/>
                <w:szCs w:val="28"/>
                <w:rtl/>
                <w:lang w:bidi="ar-JO"/>
              </w:rPr>
              <w:t>.</w:t>
            </w:r>
          </w:p>
        </w:tc>
      </w:tr>
      <w:tr w:rsidR="0056075D" w:rsidRPr="003E24FF" w14:paraId="05C72B1C" w14:textId="77777777" w:rsidTr="00A94430">
        <w:trPr>
          <w:gridAfter w:val="1"/>
          <w:wAfter w:w="143" w:type="dxa"/>
        </w:trPr>
        <w:tc>
          <w:tcPr>
            <w:tcW w:w="1419" w:type="dxa"/>
            <w:gridSpan w:val="2"/>
          </w:tcPr>
          <w:p w14:paraId="10CD7089" w14:textId="77777777" w:rsidR="0056075D" w:rsidRPr="003E24FF" w:rsidRDefault="0056075D"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0" w:type="dxa"/>
          </w:tcPr>
          <w:p w14:paraId="34630087" w14:textId="6B4B69AF" w:rsidR="0056075D" w:rsidRPr="003E24FF" w:rsidRDefault="000D766E" w:rsidP="00640019">
            <w:pPr>
              <w:numPr>
                <w:ilvl w:val="0"/>
                <w:numId w:val="71"/>
              </w:numPr>
              <w:bidi/>
              <w:jc w:val="both"/>
              <w:rPr>
                <w:rFonts w:ascii="Traditional Arabic" w:hAnsi="Traditional Arabic" w:cs="Traditional Arabic"/>
                <w:noProof/>
                <w:color w:val="000000"/>
                <w:sz w:val="28"/>
                <w:szCs w:val="28"/>
                <w:lang w:bidi="ar-EG"/>
              </w:rPr>
            </w:pPr>
            <w:r w:rsidRPr="003E24FF">
              <w:rPr>
                <w:rFonts w:ascii="Traditional Arabic" w:eastAsia="Times New Roman" w:hAnsi="Traditional Arabic" w:cs="Traditional Arabic" w:hint="cs"/>
                <w:noProof/>
                <w:sz w:val="28"/>
                <w:szCs w:val="28"/>
                <w:rtl/>
                <w:lang w:bidi="ar-JO"/>
              </w:rPr>
              <w:t>يناط</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ب</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مسؤولية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تقييم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الأداء</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المؤسسي،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وأداء</w:t>
            </w:r>
            <w:r w:rsidRPr="003E24FF">
              <w:rPr>
                <w:rFonts w:ascii="Traditional Arabic" w:eastAsia="Times New Roman" w:hAnsi="Traditional Arabic" w:cs="Traditional Arabic"/>
                <w:noProof/>
                <w:sz w:val="28"/>
                <w:szCs w:val="28"/>
                <w:rtl/>
                <w:lang w:bidi="ar-JO"/>
              </w:rPr>
              <w:t xml:space="preserve"> </w:t>
            </w:r>
            <w:r w:rsidR="00960201">
              <w:rPr>
                <w:rFonts w:ascii="Traditional Arabic" w:eastAsia="Times New Roman" w:hAnsi="Traditional Arabic" w:cs="Traditional Arabic" w:hint="cs"/>
                <w:noProof/>
                <w:sz w:val="28"/>
                <w:szCs w:val="28"/>
                <w:rtl/>
                <w:lang w:bidi="ar-JO"/>
              </w:rPr>
              <w:t>المدير العام</w:t>
            </w:r>
            <w:r w:rsidR="00C95197">
              <w:rPr>
                <w:rFonts w:ascii="Traditional Arabic" w:eastAsia="Times New Roman" w:hAnsi="Traditional Arabic" w:cs="Traditional Arabic" w:hint="cs"/>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من</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حيث</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مستوى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الإنجاز</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في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تحقيق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الأهداف</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المعقودة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عليه،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وجودة</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إتمامه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للمهام</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التي</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أوكلت</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إليه،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ومقدرته</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على</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تحقيق</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التطوير</w:t>
            </w:r>
            <w:r w:rsidRPr="003E24FF">
              <w:rPr>
                <w:rFonts w:ascii="Traditional Arabic" w:eastAsia="Times New Roman" w:hAnsi="Traditional Arabic" w:cs="Traditional Arabic"/>
                <w:noProof/>
                <w:sz w:val="28"/>
                <w:szCs w:val="28"/>
                <w:rtl/>
                <w:lang w:bidi="ar-JO"/>
              </w:rPr>
              <w:t xml:space="preserve"> </w:t>
            </w:r>
            <w:r w:rsidRPr="003E24FF">
              <w:rPr>
                <w:rFonts w:ascii="Traditional Arabic" w:eastAsia="Times New Roman" w:hAnsi="Traditional Arabic" w:cs="Traditional Arabic" w:hint="cs"/>
                <w:noProof/>
                <w:sz w:val="28"/>
                <w:szCs w:val="28"/>
                <w:rtl/>
                <w:lang w:bidi="ar-JO"/>
              </w:rPr>
              <w:t>الذاتي</w:t>
            </w:r>
            <w:r w:rsidRPr="003E24FF">
              <w:rPr>
                <w:rFonts w:ascii="Traditional Arabic" w:eastAsia="Times New Roman" w:hAnsi="Traditional Arabic" w:cs="Traditional Arabic"/>
                <w:noProof/>
                <w:sz w:val="28"/>
                <w:szCs w:val="28"/>
                <w:rtl/>
                <w:lang w:bidi="ar-JO"/>
              </w:rPr>
              <w:t>.</w:t>
            </w:r>
          </w:p>
          <w:p w14:paraId="5517FCD4" w14:textId="092571E0" w:rsidR="000D766E" w:rsidRPr="003E24FF" w:rsidRDefault="000D766E" w:rsidP="00640019">
            <w:pPr>
              <w:numPr>
                <w:ilvl w:val="0"/>
                <w:numId w:val="71"/>
              </w:numPr>
              <w:bidi/>
              <w:jc w:val="both"/>
              <w:rPr>
                <w:rFonts w:ascii="Traditional Arabic" w:hAnsi="Traditional Arabic" w:cs="Traditional Arabic"/>
                <w:noProof/>
                <w:color w:val="000000"/>
                <w:sz w:val="28"/>
                <w:szCs w:val="28"/>
                <w:lang w:bidi="ar-EG"/>
              </w:rPr>
            </w:pPr>
            <w:r w:rsidRPr="003E24FF">
              <w:rPr>
                <w:rFonts w:ascii="Traditional Arabic" w:hAnsi="Traditional Arabic" w:cs="Traditional Arabic" w:hint="cs"/>
                <w:noProof/>
                <w:color w:val="000000"/>
                <w:sz w:val="28"/>
                <w:szCs w:val="28"/>
                <w:rtl/>
                <w:lang w:bidi="ar-EG"/>
              </w:rPr>
              <w:t>باستثناء</w:t>
            </w:r>
            <w:r w:rsidRPr="003E24FF">
              <w:rPr>
                <w:rFonts w:ascii="Traditional Arabic" w:hAnsi="Traditional Arabic" w:cs="Traditional Arabic"/>
                <w:noProof/>
                <w:color w:val="000000"/>
                <w:sz w:val="28"/>
                <w:szCs w:val="28"/>
                <w:rtl/>
                <w:lang w:bidi="ar-EG"/>
              </w:rPr>
              <w:t xml:space="preserve"> </w:t>
            </w:r>
            <w:r w:rsidR="00960201">
              <w:rPr>
                <w:rFonts w:ascii="Traditional Arabic" w:hAnsi="Traditional Arabic" w:cs="Traditional Arabic" w:hint="cs"/>
                <w:noProof/>
                <w:color w:val="000000"/>
                <w:sz w:val="28"/>
                <w:szCs w:val="28"/>
                <w:rtl/>
                <w:lang w:bidi="ar-EG"/>
              </w:rPr>
              <w:t>المدير العام</w:t>
            </w:r>
            <w:r w:rsidRPr="003E24FF">
              <w:rPr>
                <w:rFonts w:ascii="Traditional Arabic" w:hAnsi="Traditional Arabic" w:cs="Traditional Arabic" w:hint="cs"/>
                <w:noProof/>
                <w:color w:val="000000"/>
                <w:sz w:val="28"/>
                <w:szCs w:val="28"/>
                <w:rtl/>
                <w:lang w:bidi="ar-EG"/>
              </w:rPr>
              <w:t>،</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يتولى</w:t>
            </w:r>
            <w:r w:rsidRPr="003E24FF">
              <w:rPr>
                <w:rFonts w:ascii="Traditional Arabic" w:hAnsi="Traditional Arabic" w:cs="Traditional Arabic"/>
                <w:noProof/>
                <w:color w:val="000000"/>
                <w:sz w:val="28"/>
                <w:szCs w:val="28"/>
                <w:rtl/>
                <w:lang w:bidi="ar-EG"/>
              </w:rPr>
              <w:t xml:space="preserve"> </w:t>
            </w:r>
            <w:r w:rsidR="00B12ACA">
              <w:rPr>
                <w:rFonts w:ascii="Traditional Arabic" w:hAnsi="Traditional Arabic" w:cs="Traditional Arabic" w:hint="cs"/>
                <w:noProof/>
                <w:color w:val="000000"/>
                <w:sz w:val="28"/>
                <w:szCs w:val="28"/>
                <w:rtl/>
                <w:lang w:bidi="ar-EG"/>
              </w:rPr>
              <w:t>مدير شئون الموظفين</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مسؤولية</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إدارة</w:t>
            </w:r>
            <w:r w:rsidRPr="003E24FF">
              <w:rPr>
                <w:rFonts w:ascii="Traditional Arabic" w:hAnsi="Traditional Arabic" w:cs="Traditional Arabic"/>
                <w:noProof/>
                <w:color w:val="000000"/>
                <w:sz w:val="28"/>
                <w:szCs w:val="28"/>
                <w:rtl/>
                <w:lang w:bidi="ar-EG"/>
              </w:rPr>
              <w:t xml:space="preserve"> </w:t>
            </w:r>
            <w:r w:rsidR="00C95197">
              <w:rPr>
                <w:rFonts w:ascii="Traditional Arabic" w:hAnsi="Traditional Arabic" w:cs="Traditional Arabic" w:hint="cs"/>
                <w:noProof/>
                <w:color w:val="000000"/>
                <w:sz w:val="28"/>
                <w:szCs w:val="28"/>
                <w:rtl/>
                <w:lang w:bidi="ar-EG"/>
              </w:rPr>
              <w:t>إجراءات</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تقييم</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الأداء</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السنوي</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للموظفين،</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حيث</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يخضع</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أداؤهم</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للمراجعة</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والتقييم،</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كما</w:t>
            </w:r>
            <w:r w:rsidRPr="003E24FF">
              <w:rPr>
                <w:rFonts w:ascii="Traditional Arabic" w:hAnsi="Traditional Arabic" w:cs="Traditional Arabic"/>
                <w:noProof/>
                <w:color w:val="000000"/>
                <w:sz w:val="28"/>
                <w:szCs w:val="28"/>
                <w:rtl/>
                <w:lang w:bidi="ar-EG"/>
              </w:rPr>
              <w:t xml:space="preserve"> </w:t>
            </w:r>
            <w:r w:rsidRPr="003E24FF">
              <w:rPr>
                <w:rFonts w:ascii="Traditional Arabic" w:hAnsi="Traditional Arabic" w:cs="Traditional Arabic" w:hint="cs"/>
                <w:noProof/>
                <w:color w:val="000000"/>
                <w:sz w:val="28"/>
                <w:szCs w:val="28"/>
                <w:rtl/>
                <w:lang w:bidi="ar-EG"/>
              </w:rPr>
              <w:t>يلي</w:t>
            </w:r>
            <w:r w:rsidRPr="003E24FF">
              <w:rPr>
                <w:rFonts w:ascii="Traditional Arabic" w:hAnsi="Traditional Arabic" w:cs="Traditional Arabic"/>
                <w:noProof/>
                <w:color w:val="000000"/>
                <w:sz w:val="28"/>
                <w:szCs w:val="28"/>
                <w:rtl/>
                <w:lang w:bidi="ar-EG"/>
              </w:rPr>
              <w:t>:</w:t>
            </w:r>
          </w:p>
          <w:p w14:paraId="144B3D4A" w14:textId="77777777" w:rsidR="000D766E" w:rsidRPr="003E24FF" w:rsidRDefault="000D766E" w:rsidP="000D766E">
            <w:pPr>
              <w:bidi/>
              <w:jc w:val="both"/>
              <w:rPr>
                <w:rFonts w:ascii="Traditional Arabic" w:hAnsi="Traditional Arabic" w:cs="Traditional Arabic"/>
                <w:noProof/>
                <w:color w:val="000000"/>
                <w:sz w:val="28"/>
                <w:szCs w:val="28"/>
                <w:rtl/>
                <w:lang w:bidi="ar-EG"/>
              </w:rPr>
            </w:pPr>
          </w:p>
          <w:tbl>
            <w:tblPr>
              <w:tblStyle w:val="a5"/>
              <w:bidiVisual/>
              <w:tblW w:w="5000" w:type="pct"/>
              <w:jc w:val="center"/>
              <w:tblLook w:val="04A0" w:firstRow="1" w:lastRow="0" w:firstColumn="1" w:lastColumn="0" w:noHBand="0" w:noVBand="1"/>
            </w:tblPr>
            <w:tblGrid>
              <w:gridCol w:w="1554"/>
              <w:gridCol w:w="4754"/>
              <w:gridCol w:w="3676"/>
            </w:tblGrid>
            <w:tr w:rsidR="000D766E" w:rsidRPr="003E24FF" w14:paraId="1F5F5D6A" w14:textId="77777777" w:rsidTr="00176A3B">
              <w:trPr>
                <w:jc w:val="center"/>
              </w:trPr>
              <w:tc>
                <w:tcPr>
                  <w:tcW w:w="778" w:type="pct"/>
                  <w:vAlign w:val="center"/>
                </w:tcPr>
                <w:p w14:paraId="257B056B" w14:textId="77777777" w:rsidR="000D766E" w:rsidRPr="003E24FF" w:rsidRDefault="000D766E"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الآلية</w:t>
                  </w:r>
                </w:p>
              </w:tc>
              <w:tc>
                <w:tcPr>
                  <w:tcW w:w="2381" w:type="pct"/>
                  <w:vAlign w:val="center"/>
                </w:tcPr>
                <w:p w14:paraId="7B8BA2EC" w14:textId="77777777" w:rsidR="000D766E" w:rsidRPr="003E24FF" w:rsidRDefault="000D766E"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الحالة</w:t>
                  </w:r>
                </w:p>
              </w:tc>
              <w:tc>
                <w:tcPr>
                  <w:tcW w:w="1841" w:type="pct"/>
                </w:tcPr>
                <w:p w14:paraId="36F63BC2" w14:textId="77777777" w:rsidR="000D766E" w:rsidRPr="003E24FF" w:rsidRDefault="000D766E"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فترة الحدوث</w:t>
                  </w:r>
                </w:p>
              </w:tc>
            </w:tr>
            <w:tr w:rsidR="000D766E" w:rsidRPr="003E24FF" w14:paraId="7F230128" w14:textId="77777777" w:rsidTr="00176A3B">
              <w:trPr>
                <w:jc w:val="center"/>
              </w:trPr>
              <w:tc>
                <w:tcPr>
                  <w:tcW w:w="778" w:type="pct"/>
                  <w:vAlign w:val="center"/>
                </w:tcPr>
                <w:p w14:paraId="288F807A" w14:textId="77777777"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عند الحاجة</w:t>
                  </w:r>
                </w:p>
              </w:tc>
              <w:tc>
                <w:tcPr>
                  <w:tcW w:w="2381" w:type="pct"/>
                  <w:vAlign w:val="center"/>
                </w:tcPr>
                <w:p w14:paraId="2440A169" w14:textId="77777777"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تقييم الأداء قبيل تثبيت/ إنهاء خدمة الموظف تحت التجربة</w:t>
                  </w:r>
                </w:p>
              </w:tc>
              <w:tc>
                <w:tcPr>
                  <w:tcW w:w="1841" w:type="pct"/>
                  <w:vAlign w:val="center"/>
                </w:tcPr>
                <w:p w14:paraId="5E7D11DC" w14:textId="77777777"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r w:rsidR="000D766E" w:rsidRPr="003E24FF" w14:paraId="32F1605C" w14:textId="77777777" w:rsidTr="00176A3B">
              <w:trPr>
                <w:jc w:val="center"/>
              </w:trPr>
              <w:tc>
                <w:tcPr>
                  <w:tcW w:w="778" w:type="pct"/>
                  <w:vAlign w:val="center"/>
                </w:tcPr>
                <w:p w14:paraId="7CF04C5F" w14:textId="77777777"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بشكل منتظم</w:t>
                  </w:r>
                </w:p>
              </w:tc>
              <w:tc>
                <w:tcPr>
                  <w:tcW w:w="2381" w:type="pct"/>
                  <w:vAlign w:val="center"/>
                </w:tcPr>
                <w:p w14:paraId="29AEC7A2" w14:textId="77777777"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تقييم الأداء السنوي</w:t>
                  </w:r>
                </w:p>
              </w:tc>
              <w:tc>
                <w:tcPr>
                  <w:tcW w:w="1841" w:type="pct"/>
                  <w:vAlign w:val="center"/>
                </w:tcPr>
                <w:p w14:paraId="312D53B7" w14:textId="1FAAB55D" w:rsidR="000D766E" w:rsidRPr="003E24FF" w:rsidRDefault="000D766E"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مرة واحدة سنوياً خلال شهري </w:t>
                  </w:r>
                  <w:commentRangeStart w:id="43"/>
                  <w:r w:rsidR="00A358AC">
                    <w:rPr>
                      <w:rFonts w:ascii="Traditional Arabic" w:hAnsi="Traditional Arabic" w:cs="Traditional Arabic" w:hint="cs"/>
                      <w:sz w:val="28"/>
                      <w:szCs w:val="28"/>
                      <w:rtl/>
                      <w:lang w:bidi="ar-JO"/>
                    </w:rPr>
                    <w:t>نوفمبر وديسمبر</w:t>
                  </w:r>
                  <w:commentRangeEnd w:id="43"/>
                  <w:r w:rsidR="00A358AC">
                    <w:rPr>
                      <w:rStyle w:val="af4"/>
                      <w:rtl/>
                      <w:lang w:val="en-US"/>
                    </w:rPr>
                    <w:commentReference w:id="43"/>
                  </w:r>
                </w:p>
              </w:tc>
            </w:tr>
            <w:tr w:rsidR="00176A3B" w:rsidRPr="003E24FF" w14:paraId="55F0E4DC" w14:textId="77777777" w:rsidTr="00176A3B">
              <w:trPr>
                <w:jc w:val="center"/>
              </w:trPr>
              <w:tc>
                <w:tcPr>
                  <w:tcW w:w="778" w:type="pct"/>
                  <w:vAlign w:val="center"/>
                </w:tcPr>
                <w:p w14:paraId="1CEA9B9A" w14:textId="01F3CC8F" w:rsidR="00176A3B" w:rsidRPr="003E24FF" w:rsidRDefault="00176A3B" w:rsidP="00176A3B">
                  <w:pPr>
                    <w:pStyle w:val="a9"/>
                    <w:bidi/>
                    <w:contextualSpacing/>
                    <w:rPr>
                      <w:rFonts w:ascii="Traditional Arabic" w:hAnsi="Traditional Arabic" w:cs="Traditional Arabic"/>
                      <w:sz w:val="28"/>
                      <w:szCs w:val="28"/>
                      <w:rtl/>
                    </w:rPr>
                  </w:pPr>
                  <w:r>
                    <w:rPr>
                      <w:rFonts w:ascii="Traditional Arabic" w:hAnsi="Traditional Arabic" w:cs="Traditional Arabic" w:hint="cs"/>
                      <w:sz w:val="28"/>
                      <w:szCs w:val="28"/>
                      <w:rtl/>
                    </w:rPr>
                    <w:t>تقييم دوري</w:t>
                  </w:r>
                </w:p>
              </w:tc>
              <w:tc>
                <w:tcPr>
                  <w:tcW w:w="2381" w:type="pct"/>
                  <w:vAlign w:val="center"/>
                </w:tcPr>
                <w:p w14:paraId="6F6024BB" w14:textId="75FF7EAF" w:rsidR="00176A3B" w:rsidRPr="003E24FF" w:rsidRDefault="00176A3B" w:rsidP="00176A3B">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يعمل لتقييم أداء الموظفين المتميزين المتقدمين لجائزة التميز</w:t>
                  </w:r>
                </w:p>
              </w:tc>
              <w:tc>
                <w:tcPr>
                  <w:tcW w:w="1841" w:type="pct"/>
                  <w:vAlign w:val="center"/>
                </w:tcPr>
                <w:p w14:paraId="566E0634" w14:textId="1A63ABEE" w:rsidR="00176A3B" w:rsidRPr="003E24FF" w:rsidRDefault="00176A3B" w:rsidP="00176A3B">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تقييم ربع أو نصف سنوي حسب الخطة التشغيلية</w:t>
                  </w:r>
                </w:p>
              </w:tc>
            </w:tr>
          </w:tbl>
          <w:p w14:paraId="62F901CE" w14:textId="7C41FC90" w:rsidR="00806A1A" w:rsidRPr="003E24FF" w:rsidRDefault="000D766E" w:rsidP="003103E9">
            <w:pPr>
              <w:bidi/>
              <w:jc w:val="both"/>
              <w:rPr>
                <w:rFonts w:ascii="Traditional Arabic" w:hAnsi="Traditional Arabic" w:cs="Traditional Arabic"/>
                <w:noProof/>
                <w:color w:val="000000"/>
                <w:sz w:val="28"/>
                <w:szCs w:val="28"/>
                <w:rtl/>
                <w:lang w:bidi="ar-EG"/>
              </w:rPr>
            </w:pPr>
            <w:r w:rsidRPr="003E24FF">
              <w:rPr>
                <w:rFonts w:ascii="Traditional Arabic" w:hAnsi="Traditional Arabic" w:cs="Traditional Arabic" w:hint="cs"/>
                <w:noProof/>
                <w:color w:val="000000"/>
                <w:sz w:val="28"/>
                <w:szCs w:val="28"/>
                <w:rtl/>
                <w:lang w:bidi="ar-EG"/>
              </w:rPr>
              <w:t xml:space="preserve"> </w:t>
            </w:r>
          </w:p>
        </w:tc>
      </w:tr>
      <w:tr w:rsidR="00B75B99" w:rsidRPr="003E24FF" w14:paraId="6656AEB7" w14:textId="77777777" w:rsidTr="00A94430">
        <w:trPr>
          <w:gridAfter w:val="1"/>
          <w:wAfter w:w="143" w:type="dxa"/>
        </w:trPr>
        <w:tc>
          <w:tcPr>
            <w:tcW w:w="1419" w:type="dxa"/>
            <w:gridSpan w:val="2"/>
          </w:tcPr>
          <w:p w14:paraId="44CD7A88" w14:textId="77777777" w:rsidR="00B75B99" w:rsidRPr="003E24FF" w:rsidRDefault="00B75B99"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0" w:type="dxa"/>
          </w:tcPr>
          <w:p w14:paraId="19E29770" w14:textId="7C5F78EC" w:rsidR="00B75B99" w:rsidRPr="003E24FF" w:rsidRDefault="00977B17" w:rsidP="00CA27E2">
            <w:pPr>
              <w:bidi/>
              <w:jc w:val="both"/>
              <w:rPr>
                <w:rFonts w:ascii="Traditional Arabic" w:eastAsia="Times New Roman" w:hAnsi="Traditional Arabic" w:cs="Traditional Arabic"/>
                <w:noProof/>
                <w:sz w:val="28"/>
                <w:szCs w:val="28"/>
                <w:rtl/>
              </w:rPr>
            </w:pPr>
            <w:r w:rsidRPr="003E24FF">
              <w:rPr>
                <w:rFonts w:ascii="Traditional Arabic" w:hAnsi="Traditional Arabic" w:cs="Traditional Arabic"/>
                <w:color w:val="000000"/>
                <w:sz w:val="28"/>
                <w:szCs w:val="28"/>
                <w:rtl/>
              </w:rPr>
              <w:t xml:space="preserve">لتقييم أداء الموظفين دون </w:t>
            </w:r>
            <w:r w:rsidR="00960201">
              <w:rPr>
                <w:rFonts w:ascii="Traditional Arabic" w:hAnsi="Traditional Arabic" w:cs="Traditional Arabic"/>
                <w:color w:val="000000"/>
                <w:sz w:val="28"/>
                <w:szCs w:val="28"/>
                <w:rtl/>
              </w:rPr>
              <w:t>المدير العام</w:t>
            </w:r>
            <w:r w:rsidRPr="003E24FF">
              <w:rPr>
                <w:rFonts w:ascii="Traditional Arabic" w:hAnsi="Traditional Arabic" w:cs="Traditional Arabic"/>
                <w:color w:val="000000"/>
                <w:sz w:val="28"/>
                <w:szCs w:val="28"/>
                <w:rtl/>
              </w:rPr>
              <w:t>، يتم مراجعة أوجه الأداء التالية:</w:t>
            </w:r>
          </w:p>
          <w:tbl>
            <w:tblPr>
              <w:tblStyle w:val="a5"/>
              <w:bidiVisual/>
              <w:tblW w:w="0" w:type="auto"/>
              <w:tblLook w:val="04A0" w:firstRow="1" w:lastRow="0" w:firstColumn="1" w:lastColumn="0" w:noHBand="0" w:noVBand="1"/>
            </w:tblPr>
            <w:tblGrid>
              <w:gridCol w:w="673"/>
              <w:gridCol w:w="1417"/>
              <w:gridCol w:w="1701"/>
              <w:gridCol w:w="6156"/>
            </w:tblGrid>
            <w:tr w:rsidR="00977B17" w:rsidRPr="003E24FF" w14:paraId="29F887AE" w14:textId="77777777" w:rsidTr="00A358AC">
              <w:trPr>
                <w:tblHeader/>
              </w:trPr>
              <w:tc>
                <w:tcPr>
                  <w:tcW w:w="673" w:type="dxa"/>
                  <w:vAlign w:val="center"/>
                </w:tcPr>
                <w:p w14:paraId="24D869F9" w14:textId="77777777" w:rsidR="00977B17" w:rsidRPr="003E24FF" w:rsidRDefault="00977B17"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417" w:type="dxa"/>
                  <w:vAlign w:val="center"/>
                </w:tcPr>
                <w:p w14:paraId="1D663779" w14:textId="77777777" w:rsidR="00977B17" w:rsidRPr="003E24FF" w:rsidRDefault="00977B17"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وجه الأداء</w:t>
                  </w:r>
                </w:p>
              </w:tc>
              <w:tc>
                <w:tcPr>
                  <w:tcW w:w="1701" w:type="dxa"/>
                  <w:vAlign w:val="center"/>
                </w:tcPr>
                <w:p w14:paraId="756AD167" w14:textId="77777777" w:rsidR="00977B17" w:rsidRPr="003E24FF" w:rsidRDefault="00977B17"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مرجعية قياس الأداء</w:t>
                  </w:r>
                </w:p>
              </w:tc>
              <w:tc>
                <w:tcPr>
                  <w:tcW w:w="6156" w:type="dxa"/>
                  <w:vAlign w:val="center"/>
                </w:tcPr>
                <w:p w14:paraId="1DF06251" w14:textId="77777777" w:rsidR="00977B17" w:rsidRPr="003E24FF" w:rsidRDefault="00977B17"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977B17" w:rsidRPr="003E24FF" w14:paraId="08B7926C" w14:textId="77777777" w:rsidTr="00A358AC">
              <w:tc>
                <w:tcPr>
                  <w:tcW w:w="673" w:type="dxa"/>
                  <w:vMerge w:val="restart"/>
                  <w:vAlign w:val="center"/>
                </w:tcPr>
                <w:p w14:paraId="3E79F846" w14:textId="77777777" w:rsidR="00977B17" w:rsidRPr="003E24FF" w:rsidRDefault="00977B17" w:rsidP="00640019">
                  <w:pPr>
                    <w:pStyle w:val="a9"/>
                    <w:numPr>
                      <w:ilvl w:val="2"/>
                      <w:numId w:val="62"/>
                    </w:numPr>
                    <w:bidi/>
                    <w:ind w:left="423" w:hanging="423"/>
                    <w:contextualSpacing/>
                    <w:rPr>
                      <w:rFonts w:ascii="Traditional Arabic" w:hAnsi="Traditional Arabic" w:cs="Traditional Arabic"/>
                      <w:sz w:val="28"/>
                      <w:szCs w:val="28"/>
                      <w:rtl/>
                      <w:lang w:bidi="ar-JO"/>
                    </w:rPr>
                  </w:pPr>
                </w:p>
              </w:tc>
              <w:tc>
                <w:tcPr>
                  <w:tcW w:w="1417" w:type="dxa"/>
                  <w:vMerge w:val="restart"/>
                  <w:vAlign w:val="center"/>
                </w:tcPr>
                <w:p w14:paraId="68367C01"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الأداء الوظيفي</w:t>
                  </w:r>
                </w:p>
              </w:tc>
              <w:tc>
                <w:tcPr>
                  <w:tcW w:w="1701" w:type="dxa"/>
                  <w:vAlign w:val="center"/>
                </w:tcPr>
                <w:p w14:paraId="0D4025C2"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أهداف العمل السنوية</w:t>
                  </w:r>
                </w:p>
              </w:tc>
              <w:tc>
                <w:tcPr>
                  <w:tcW w:w="6156" w:type="dxa"/>
                  <w:vAlign w:val="center"/>
                </w:tcPr>
                <w:p w14:paraId="70F52C76"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حيث يتم تقييم الموظفين بناءً على مدى تحقيقهم لأهداف وخطط العمل قصيرة المدى، المرسومة لهم.</w:t>
                  </w:r>
                </w:p>
              </w:tc>
            </w:tr>
            <w:tr w:rsidR="00977B17" w:rsidRPr="003E24FF" w14:paraId="2B183F30" w14:textId="77777777" w:rsidTr="00A358AC">
              <w:tc>
                <w:tcPr>
                  <w:tcW w:w="673" w:type="dxa"/>
                  <w:vMerge/>
                  <w:vAlign w:val="center"/>
                </w:tcPr>
                <w:p w14:paraId="0578EDEA" w14:textId="77777777" w:rsidR="00977B17" w:rsidRPr="003E24FF" w:rsidRDefault="00977B17" w:rsidP="00601D2C">
                  <w:pPr>
                    <w:pStyle w:val="a9"/>
                    <w:bidi/>
                    <w:contextualSpacing/>
                    <w:jc w:val="center"/>
                    <w:rPr>
                      <w:rFonts w:ascii="Traditional Arabic" w:hAnsi="Traditional Arabic" w:cs="Traditional Arabic"/>
                      <w:sz w:val="28"/>
                      <w:szCs w:val="28"/>
                      <w:rtl/>
                      <w:lang w:bidi="ar-JO"/>
                    </w:rPr>
                  </w:pPr>
                </w:p>
              </w:tc>
              <w:tc>
                <w:tcPr>
                  <w:tcW w:w="1417" w:type="dxa"/>
                  <w:vMerge/>
                  <w:vAlign w:val="center"/>
                </w:tcPr>
                <w:p w14:paraId="0B4BD1B9" w14:textId="77777777" w:rsidR="00977B17" w:rsidRPr="003E24FF" w:rsidRDefault="00977B17" w:rsidP="00601D2C">
                  <w:pPr>
                    <w:pStyle w:val="a9"/>
                    <w:bidi/>
                    <w:contextualSpacing/>
                    <w:rPr>
                      <w:rFonts w:ascii="Traditional Arabic" w:hAnsi="Traditional Arabic" w:cs="Traditional Arabic"/>
                      <w:sz w:val="28"/>
                      <w:szCs w:val="28"/>
                      <w:rtl/>
                      <w:lang w:bidi="ar-JO"/>
                    </w:rPr>
                  </w:pPr>
                </w:p>
              </w:tc>
              <w:tc>
                <w:tcPr>
                  <w:tcW w:w="1701" w:type="dxa"/>
                  <w:vAlign w:val="center"/>
                </w:tcPr>
                <w:p w14:paraId="76B96405"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مؤشرات الأداء </w:t>
                  </w:r>
                  <w:r w:rsidRPr="003E24FF">
                    <w:rPr>
                      <w:rFonts w:ascii="Traditional Arabic" w:hAnsi="Traditional Arabic" w:cs="Traditional Arabic"/>
                      <w:sz w:val="28"/>
                      <w:szCs w:val="28"/>
                      <w:rtl/>
                      <w:lang w:bidi="ar-JO"/>
                    </w:rPr>
                    <w:lastRenderedPageBreak/>
                    <w:t>الوظيفي العامة (المتعلقة بالدرجة)</w:t>
                  </w:r>
                </w:p>
              </w:tc>
              <w:tc>
                <w:tcPr>
                  <w:tcW w:w="6156" w:type="dxa"/>
                  <w:vAlign w:val="center"/>
                </w:tcPr>
                <w:p w14:paraId="413F0E66"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lastRenderedPageBreak/>
                    <w:t xml:space="preserve">حيث يتم تقييم الموظفين بناءً على مقاييس أداء رئيسية، تقيس مستويات التمكن من </w:t>
                  </w:r>
                  <w:r w:rsidRPr="003E24FF">
                    <w:rPr>
                      <w:rFonts w:ascii="Traditional Arabic" w:hAnsi="Traditional Arabic" w:cs="Traditional Arabic"/>
                      <w:sz w:val="28"/>
                      <w:szCs w:val="28"/>
                      <w:rtl/>
                      <w:lang w:bidi="ar-JO"/>
                    </w:rPr>
                    <w:lastRenderedPageBreak/>
                    <w:t>الكفاءات الأساسية المطلوبة من الموظف في مستواه الوظيفي</w:t>
                  </w:r>
                  <w:r w:rsidR="00D270BA">
                    <w:rPr>
                      <w:rFonts w:ascii="Traditional Arabic" w:hAnsi="Traditional Arabic" w:cs="Traditional Arabic" w:hint="cs"/>
                      <w:sz w:val="28"/>
                      <w:szCs w:val="28"/>
                      <w:rtl/>
                      <w:lang w:bidi="ar-JO"/>
                    </w:rPr>
                    <w:t xml:space="preserve"> (أي درجته الوظيفية)</w:t>
                  </w:r>
                  <w:r w:rsidRPr="003E24FF">
                    <w:rPr>
                      <w:rFonts w:ascii="Traditional Arabic" w:hAnsi="Traditional Arabic" w:cs="Traditional Arabic"/>
                      <w:sz w:val="28"/>
                      <w:szCs w:val="28"/>
                      <w:rtl/>
                      <w:lang w:bidi="ar-JO"/>
                    </w:rPr>
                    <w:t>.</w:t>
                  </w:r>
                </w:p>
              </w:tc>
            </w:tr>
            <w:tr w:rsidR="00977B17" w:rsidRPr="003E24FF" w14:paraId="1EC4C127" w14:textId="77777777" w:rsidTr="00A358AC">
              <w:tc>
                <w:tcPr>
                  <w:tcW w:w="673" w:type="dxa"/>
                  <w:vMerge/>
                  <w:vAlign w:val="center"/>
                </w:tcPr>
                <w:p w14:paraId="5C3CF000" w14:textId="77777777" w:rsidR="00977B17" w:rsidRPr="003E24FF" w:rsidRDefault="00977B17" w:rsidP="00601D2C">
                  <w:pPr>
                    <w:pStyle w:val="a9"/>
                    <w:bidi/>
                    <w:contextualSpacing/>
                    <w:jc w:val="center"/>
                    <w:rPr>
                      <w:rFonts w:ascii="Traditional Arabic" w:hAnsi="Traditional Arabic" w:cs="Traditional Arabic"/>
                      <w:sz w:val="28"/>
                      <w:szCs w:val="28"/>
                      <w:rtl/>
                      <w:lang w:bidi="ar-JO"/>
                    </w:rPr>
                  </w:pPr>
                </w:p>
              </w:tc>
              <w:tc>
                <w:tcPr>
                  <w:tcW w:w="1417" w:type="dxa"/>
                  <w:vMerge/>
                  <w:vAlign w:val="center"/>
                </w:tcPr>
                <w:p w14:paraId="28D0087E" w14:textId="77777777" w:rsidR="00977B17" w:rsidRPr="003E24FF" w:rsidRDefault="00977B17" w:rsidP="00601D2C">
                  <w:pPr>
                    <w:pStyle w:val="a9"/>
                    <w:bidi/>
                    <w:contextualSpacing/>
                    <w:rPr>
                      <w:rFonts w:ascii="Traditional Arabic" w:hAnsi="Traditional Arabic" w:cs="Traditional Arabic"/>
                      <w:sz w:val="28"/>
                      <w:szCs w:val="28"/>
                      <w:rtl/>
                      <w:lang w:bidi="ar-JO"/>
                    </w:rPr>
                  </w:pPr>
                </w:p>
              </w:tc>
              <w:tc>
                <w:tcPr>
                  <w:tcW w:w="1701" w:type="dxa"/>
                  <w:vAlign w:val="center"/>
                </w:tcPr>
                <w:p w14:paraId="4FE2911B"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الوظيفي الخاصة (المتعلقة بالوظيفة)</w:t>
                  </w:r>
                </w:p>
              </w:tc>
              <w:tc>
                <w:tcPr>
                  <w:tcW w:w="6156" w:type="dxa"/>
                  <w:vAlign w:val="center"/>
                </w:tcPr>
                <w:p w14:paraId="41E58FA7"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حيث يتم تقييم الموظفين بناءً على مقاييس أداء رئيسية، تقيس مستويات التمكن من الكفاءات الأساسية المطلوبة من كل موظف في موقعه الوظيفي، ويتم الحصول عليها من الأوصاف الوظيفية.</w:t>
                  </w:r>
                </w:p>
              </w:tc>
            </w:tr>
            <w:tr w:rsidR="00977B17" w:rsidRPr="003E24FF" w14:paraId="3814FC64" w14:textId="77777777" w:rsidTr="00A358AC">
              <w:tc>
                <w:tcPr>
                  <w:tcW w:w="673" w:type="dxa"/>
                  <w:vMerge/>
                  <w:vAlign w:val="center"/>
                </w:tcPr>
                <w:p w14:paraId="7D32B394" w14:textId="77777777" w:rsidR="00977B17" w:rsidRPr="003E24FF" w:rsidRDefault="00977B17" w:rsidP="00601D2C">
                  <w:pPr>
                    <w:pStyle w:val="a9"/>
                    <w:bidi/>
                    <w:contextualSpacing/>
                    <w:jc w:val="center"/>
                    <w:rPr>
                      <w:rFonts w:ascii="Traditional Arabic" w:hAnsi="Traditional Arabic" w:cs="Traditional Arabic"/>
                      <w:sz w:val="28"/>
                      <w:szCs w:val="28"/>
                      <w:rtl/>
                      <w:lang w:bidi="ar-JO"/>
                    </w:rPr>
                  </w:pPr>
                </w:p>
              </w:tc>
              <w:tc>
                <w:tcPr>
                  <w:tcW w:w="1417" w:type="dxa"/>
                  <w:vMerge/>
                  <w:vAlign w:val="center"/>
                </w:tcPr>
                <w:p w14:paraId="1D2040BC" w14:textId="77777777" w:rsidR="00977B17" w:rsidRPr="003E24FF" w:rsidRDefault="00977B17" w:rsidP="00601D2C">
                  <w:pPr>
                    <w:pStyle w:val="a9"/>
                    <w:bidi/>
                    <w:contextualSpacing/>
                    <w:rPr>
                      <w:rFonts w:ascii="Traditional Arabic" w:hAnsi="Traditional Arabic" w:cs="Traditional Arabic"/>
                      <w:sz w:val="28"/>
                      <w:szCs w:val="28"/>
                      <w:rtl/>
                      <w:lang w:bidi="ar-JO"/>
                    </w:rPr>
                  </w:pPr>
                </w:p>
              </w:tc>
              <w:tc>
                <w:tcPr>
                  <w:tcW w:w="1701" w:type="dxa"/>
                  <w:vAlign w:val="center"/>
                </w:tcPr>
                <w:p w14:paraId="79602B75"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الوظيفي الشخصية (المتعلقة بالموظف)</w:t>
                  </w:r>
                </w:p>
              </w:tc>
              <w:tc>
                <w:tcPr>
                  <w:tcW w:w="6156" w:type="dxa"/>
                  <w:vAlign w:val="center"/>
                </w:tcPr>
                <w:p w14:paraId="79702C6C"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حيث يتم تقييم الموظفين بناءً على معلومات وبيانات تعبر عن مدى تميزهم/ تقصيرهم خلال الفترة الخاضعة للتقييم، وتشمل:</w:t>
                  </w:r>
                </w:p>
                <w:p w14:paraId="5F65346D"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عقوبات التقصير أو الإهمال في العمل</w:t>
                  </w:r>
                </w:p>
                <w:p w14:paraId="489929EA"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مكافآت الاقتراحات الفعالة</w:t>
                  </w:r>
                </w:p>
                <w:p w14:paraId="36E9DA90"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تقديرات الدورات التدريبية</w:t>
                  </w:r>
                </w:p>
                <w:p w14:paraId="44729703"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عدد كتب الشكر الممنوحة</w:t>
                  </w:r>
                </w:p>
                <w:p w14:paraId="7B18199D"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مجموع قيم المكافآت الممنوحة</w:t>
                  </w:r>
                </w:p>
                <w:p w14:paraId="669B9FD5"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اللجان التي ينتمي إليها</w:t>
                  </w:r>
                </w:p>
                <w:p w14:paraId="7B4F9BB2" w14:textId="77777777" w:rsidR="00977B17" w:rsidRPr="003E24FF" w:rsidRDefault="00977B17" w:rsidP="00640019">
                  <w:pPr>
                    <w:pStyle w:val="a9"/>
                    <w:numPr>
                      <w:ilvl w:val="0"/>
                      <w:numId w:val="1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عدد المشاركات الرسمية في الندوات والمؤتمرات</w:t>
                  </w:r>
                </w:p>
              </w:tc>
            </w:tr>
            <w:tr w:rsidR="00977B17" w:rsidRPr="003E24FF" w14:paraId="48B1AC9C" w14:textId="77777777" w:rsidTr="00A358AC">
              <w:tc>
                <w:tcPr>
                  <w:tcW w:w="673" w:type="dxa"/>
                  <w:vAlign w:val="center"/>
                </w:tcPr>
                <w:p w14:paraId="18236491" w14:textId="77777777" w:rsidR="00977B17" w:rsidRPr="003E24FF" w:rsidRDefault="00977B17" w:rsidP="00640019">
                  <w:pPr>
                    <w:pStyle w:val="a9"/>
                    <w:numPr>
                      <w:ilvl w:val="2"/>
                      <w:numId w:val="62"/>
                    </w:numPr>
                    <w:bidi/>
                    <w:ind w:left="423" w:hanging="423"/>
                    <w:contextualSpacing/>
                    <w:rPr>
                      <w:rFonts w:ascii="Traditional Arabic" w:hAnsi="Traditional Arabic" w:cs="Traditional Arabic"/>
                      <w:sz w:val="28"/>
                      <w:szCs w:val="28"/>
                      <w:rtl/>
                      <w:lang w:bidi="ar-JO"/>
                    </w:rPr>
                  </w:pPr>
                </w:p>
              </w:tc>
              <w:tc>
                <w:tcPr>
                  <w:tcW w:w="1417" w:type="dxa"/>
                  <w:vAlign w:val="center"/>
                </w:tcPr>
                <w:p w14:paraId="20D5D928"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الأداء السلوكي</w:t>
                  </w:r>
                </w:p>
              </w:tc>
              <w:tc>
                <w:tcPr>
                  <w:tcW w:w="1701" w:type="dxa"/>
                  <w:vAlign w:val="center"/>
                </w:tcPr>
                <w:p w14:paraId="46F89C23"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السلوكي</w:t>
                  </w:r>
                </w:p>
              </w:tc>
              <w:tc>
                <w:tcPr>
                  <w:tcW w:w="6156" w:type="dxa"/>
                  <w:vAlign w:val="center"/>
                </w:tcPr>
                <w:p w14:paraId="4A8AC4EE"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حيث يتم تقييم الموظفين بناءً على مقاييس أداء رئيسية، تقيس مستويات التحلي بالسلوكيات الوظيفية الحميدة، المطلوب توفرها في جميع الموظفين، بالإضافة إلى </w:t>
                  </w:r>
                  <w:proofErr w:type="gramStart"/>
                  <w:r w:rsidRPr="003E24FF">
                    <w:rPr>
                      <w:rFonts w:ascii="Traditional Arabic" w:hAnsi="Traditional Arabic" w:cs="Traditional Arabic"/>
                      <w:sz w:val="28"/>
                      <w:szCs w:val="28"/>
                      <w:rtl/>
                      <w:lang w:bidi="ar-JO"/>
                    </w:rPr>
                    <w:t>الالتزام  بالدوام</w:t>
                  </w:r>
                  <w:proofErr w:type="gramEnd"/>
                  <w:r w:rsidRPr="003E24FF">
                    <w:rPr>
                      <w:rFonts w:ascii="Traditional Arabic" w:hAnsi="Traditional Arabic" w:cs="Traditional Arabic"/>
                      <w:sz w:val="28"/>
                      <w:szCs w:val="28"/>
                      <w:rtl/>
                      <w:lang w:bidi="ar-JO"/>
                    </w:rPr>
                    <w:t xml:space="preserve"> وتجنب المخالفات.</w:t>
                  </w:r>
                </w:p>
              </w:tc>
            </w:tr>
            <w:tr w:rsidR="00977B17" w:rsidRPr="003E24FF" w14:paraId="60415AE2" w14:textId="77777777" w:rsidTr="00A358AC">
              <w:tc>
                <w:tcPr>
                  <w:tcW w:w="673" w:type="dxa"/>
                  <w:vAlign w:val="center"/>
                </w:tcPr>
                <w:p w14:paraId="6337C7D1" w14:textId="77777777" w:rsidR="00977B17" w:rsidRPr="003E24FF" w:rsidRDefault="00977B17" w:rsidP="00640019">
                  <w:pPr>
                    <w:pStyle w:val="a9"/>
                    <w:numPr>
                      <w:ilvl w:val="2"/>
                      <w:numId w:val="62"/>
                    </w:numPr>
                    <w:bidi/>
                    <w:ind w:left="423" w:hanging="423"/>
                    <w:contextualSpacing/>
                    <w:rPr>
                      <w:rFonts w:ascii="Traditional Arabic" w:hAnsi="Traditional Arabic" w:cs="Traditional Arabic"/>
                      <w:sz w:val="28"/>
                      <w:szCs w:val="28"/>
                      <w:rtl/>
                      <w:lang w:bidi="ar-JO"/>
                    </w:rPr>
                  </w:pPr>
                </w:p>
              </w:tc>
              <w:tc>
                <w:tcPr>
                  <w:tcW w:w="1417" w:type="dxa"/>
                  <w:vAlign w:val="center"/>
                </w:tcPr>
                <w:p w14:paraId="6DF99363"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الأداء المظهري</w:t>
                  </w:r>
                </w:p>
              </w:tc>
              <w:tc>
                <w:tcPr>
                  <w:tcW w:w="1701" w:type="dxa"/>
                  <w:vAlign w:val="center"/>
                </w:tcPr>
                <w:p w14:paraId="1A981D7A"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المظهري</w:t>
                  </w:r>
                </w:p>
              </w:tc>
              <w:tc>
                <w:tcPr>
                  <w:tcW w:w="6156" w:type="dxa"/>
                  <w:vAlign w:val="center"/>
                </w:tcPr>
                <w:p w14:paraId="58AF82FF" w14:textId="77777777" w:rsidR="00977B17" w:rsidRPr="003E24FF" w:rsidRDefault="00977B17"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حيث يتم تقييم الموظفين بناءً على مقاييس أداء رئيسية، تقيس مدى الالتزام بالهندام والمظهر المناسبين بالإضافة إلى النظافة الشخصية.</w:t>
                  </w:r>
                </w:p>
              </w:tc>
            </w:tr>
          </w:tbl>
          <w:p w14:paraId="46487FAB" w14:textId="77777777" w:rsidR="00977B17" w:rsidRPr="003E24FF" w:rsidRDefault="00977B17" w:rsidP="00977B17">
            <w:pPr>
              <w:bidi/>
              <w:jc w:val="both"/>
              <w:rPr>
                <w:rFonts w:ascii="Traditional Arabic" w:eastAsia="Times New Roman" w:hAnsi="Traditional Arabic" w:cs="Traditional Arabic"/>
                <w:noProof/>
                <w:sz w:val="28"/>
                <w:szCs w:val="28"/>
                <w:rtl/>
                <w:lang w:val="en-US"/>
              </w:rPr>
            </w:pPr>
            <w:r w:rsidRPr="003E24FF">
              <w:rPr>
                <w:rFonts w:ascii="Traditional Arabic" w:eastAsia="Times New Roman" w:hAnsi="Traditional Arabic" w:cs="Traditional Arabic" w:hint="cs"/>
                <w:noProof/>
                <w:sz w:val="28"/>
                <w:szCs w:val="28"/>
                <w:rtl/>
                <w:lang w:val="en-US"/>
              </w:rPr>
              <w:t xml:space="preserve"> </w:t>
            </w:r>
          </w:p>
        </w:tc>
      </w:tr>
      <w:tr w:rsidR="00977B17" w:rsidRPr="003E24FF" w14:paraId="57FE0E5C" w14:textId="77777777" w:rsidTr="00A94430">
        <w:trPr>
          <w:gridAfter w:val="1"/>
          <w:wAfter w:w="143" w:type="dxa"/>
        </w:trPr>
        <w:tc>
          <w:tcPr>
            <w:tcW w:w="1419" w:type="dxa"/>
            <w:gridSpan w:val="2"/>
          </w:tcPr>
          <w:p w14:paraId="26799C64" w14:textId="77777777" w:rsidR="00977B17" w:rsidRPr="003E24FF" w:rsidRDefault="00977B1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210" w:type="dxa"/>
          </w:tcPr>
          <w:p w14:paraId="2271701D" w14:textId="3E34CBD0" w:rsidR="00921C30" w:rsidRPr="003E24FF" w:rsidRDefault="00921C30" w:rsidP="00640019">
            <w:pPr>
              <w:numPr>
                <w:ilvl w:val="0"/>
                <w:numId w:val="72"/>
              </w:numPr>
              <w:bidi/>
              <w:jc w:val="both"/>
              <w:rPr>
                <w:rFonts w:ascii="Traditional Arabic" w:eastAsia="Times New Roman" w:hAnsi="Traditional Arabic" w:cs="Traditional Arabic"/>
                <w:noProof/>
                <w:sz w:val="28"/>
                <w:szCs w:val="28"/>
                <w:lang w:bidi="ar-JO"/>
              </w:rPr>
            </w:pPr>
            <w:r w:rsidRPr="003E24FF">
              <w:rPr>
                <w:rFonts w:ascii="Traditional Arabic" w:eastAsia="Times New Roman" w:hAnsi="Traditional Arabic" w:cs="Traditional Arabic"/>
                <w:noProof/>
                <w:sz w:val="28"/>
                <w:szCs w:val="28"/>
                <w:rtl/>
                <w:lang w:bidi="ar-JO"/>
              </w:rPr>
              <w:t xml:space="preserve">يقوم </w:t>
            </w:r>
            <w:r w:rsidR="00B12ACA">
              <w:rPr>
                <w:rFonts w:ascii="Traditional Arabic" w:eastAsia="Times New Roman" w:hAnsi="Traditional Arabic" w:cs="Traditional Arabic"/>
                <w:noProof/>
                <w:sz w:val="28"/>
                <w:szCs w:val="28"/>
                <w:rtl/>
                <w:lang w:bidi="ar-JO"/>
              </w:rPr>
              <w:t>مدير شئون الموظفين</w:t>
            </w:r>
            <w:r w:rsidRPr="003E24FF">
              <w:rPr>
                <w:rFonts w:ascii="Traditional Arabic" w:eastAsia="Times New Roman" w:hAnsi="Traditional Arabic" w:cs="Traditional Arabic"/>
                <w:noProof/>
                <w:sz w:val="28"/>
                <w:szCs w:val="28"/>
                <w:rtl/>
                <w:lang w:bidi="ar-JO"/>
              </w:rPr>
              <w:t xml:space="preserve"> بتوزيع نسخ من نماذج تقارير الأداء على جميع </w:t>
            </w:r>
            <w:r w:rsidR="002E3755">
              <w:rPr>
                <w:rFonts w:ascii="Traditional Arabic" w:eastAsia="Times New Roman" w:hAnsi="Traditional Arabic" w:cs="Traditional Arabic" w:hint="cs"/>
                <w:noProof/>
                <w:sz w:val="28"/>
                <w:szCs w:val="28"/>
                <w:rtl/>
                <w:lang w:bidi="ar-JO"/>
              </w:rPr>
              <w:t xml:space="preserve">العاملين في </w:t>
            </w:r>
            <w:r w:rsidR="0010509C">
              <w:rPr>
                <w:rFonts w:ascii="Traditional Arabic" w:eastAsia="Times New Roman" w:hAnsi="Traditional Arabic" w:cs="Traditional Arabic" w:hint="cs"/>
                <w:noProof/>
                <w:sz w:val="28"/>
                <w:szCs w:val="28"/>
                <w:rtl/>
                <w:lang w:bidi="ar-JO"/>
              </w:rPr>
              <w:t>الجمعية</w:t>
            </w:r>
            <w:r w:rsidRPr="003E24FF">
              <w:rPr>
                <w:rFonts w:ascii="Traditional Arabic" w:eastAsia="Times New Roman" w:hAnsi="Traditional Arabic" w:cs="Traditional Arabic"/>
                <w:noProof/>
                <w:sz w:val="28"/>
                <w:szCs w:val="28"/>
                <w:rtl/>
                <w:lang w:bidi="ar-JO"/>
              </w:rPr>
              <w:t xml:space="preserve">، على أن تصلهم خلال الأسبوع الأخير من شهر </w:t>
            </w:r>
            <w:r w:rsidR="00176A3B">
              <w:rPr>
                <w:rFonts w:ascii="Traditional Arabic" w:eastAsia="Times New Roman" w:hAnsi="Traditional Arabic" w:cs="Traditional Arabic" w:hint="cs"/>
                <w:noProof/>
                <w:sz w:val="28"/>
                <w:szCs w:val="28"/>
                <w:rtl/>
                <w:lang w:bidi="ar-JO"/>
              </w:rPr>
              <w:t>اكتوبر</w:t>
            </w:r>
            <w:r w:rsidRPr="003E24FF">
              <w:rPr>
                <w:rFonts w:ascii="Traditional Arabic" w:eastAsia="Times New Roman" w:hAnsi="Traditional Arabic" w:cs="Traditional Arabic"/>
                <w:noProof/>
                <w:sz w:val="28"/>
                <w:szCs w:val="28"/>
                <w:rtl/>
                <w:lang w:bidi="ar-JO"/>
              </w:rPr>
              <w:t xml:space="preserve"> كحد أقصى.</w:t>
            </w:r>
          </w:p>
          <w:p w14:paraId="74E6BC75" w14:textId="53A50F5D" w:rsidR="00921C30" w:rsidRPr="003B7AAC" w:rsidRDefault="003B7AAC" w:rsidP="00640019">
            <w:pPr>
              <w:numPr>
                <w:ilvl w:val="0"/>
                <w:numId w:val="72"/>
              </w:numPr>
              <w:bidi/>
              <w:jc w:val="both"/>
              <w:rPr>
                <w:rFonts w:ascii="Traditional Arabic" w:eastAsia="Times New Roman" w:hAnsi="Traditional Arabic" w:cs="Traditional Arabic"/>
                <w:noProof/>
                <w:sz w:val="28"/>
                <w:szCs w:val="28"/>
                <w:lang w:bidi="ar-JO"/>
              </w:rPr>
            </w:pPr>
            <w:r w:rsidRPr="003B7AAC">
              <w:rPr>
                <w:rFonts w:ascii="Traditional Arabic" w:eastAsia="Times New Roman" w:hAnsi="Traditional Arabic" w:cs="Traditional Arabic"/>
                <w:noProof/>
                <w:sz w:val="28"/>
                <w:szCs w:val="28"/>
                <w:rtl/>
                <w:lang w:bidi="ar-JO"/>
              </w:rPr>
              <w:t xml:space="preserve">يُعنى </w:t>
            </w:r>
            <w:r w:rsidR="00960201">
              <w:rPr>
                <w:rFonts w:ascii="Traditional Arabic" w:eastAsia="Times New Roman" w:hAnsi="Traditional Arabic" w:cs="Traditional Arabic" w:hint="cs"/>
                <w:noProof/>
                <w:sz w:val="28"/>
                <w:szCs w:val="28"/>
                <w:rtl/>
                <w:lang w:bidi="ar-JO"/>
              </w:rPr>
              <w:t>المدير العام</w:t>
            </w:r>
            <w:r>
              <w:rPr>
                <w:rFonts w:ascii="Traditional Arabic" w:eastAsia="Times New Roman" w:hAnsi="Traditional Arabic" w:cs="Traditional Arabic" w:hint="cs"/>
                <w:noProof/>
                <w:sz w:val="28"/>
                <w:szCs w:val="28"/>
                <w:rtl/>
                <w:lang w:bidi="ar-JO"/>
              </w:rPr>
              <w:t xml:space="preserve"> </w:t>
            </w:r>
            <w:r w:rsidR="00201BB6">
              <w:rPr>
                <w:rFonts w:ascii="Traditional Arabic" w:eastAsia="Times New Roman" w:hAnsi="Traditional Arabic" w:cs="Traditional Arabic"/>
                <w:noProof/>
                <w:sz w:val="28"/>
                <w:szCs w:val="28"/>
                <w:rtl/>
                <w:lang w:bidi="ar-JO"/>
              </w:rPr>
              <w:t>-</w:t>
            </w:r>
            <w:r w:rsidR="005339CE" w:rsidRPr="003B7AAC">
              <w:rPr>
                <w:rFonts w:ascii="Traditional Arabic" w:eastAsia="Times New Roman" w:hAnsi="Traditional Arabic" w:cs="Traditional Arabic" w:hint="cs"/>
                <w:noProof/>
                <w:sz w:val="28"/>
                <w:szCs w:val="28"/>
                <w:rtl/>
                <w:lang w:bidi="ar-JO"/>
              </w:rPr>
              <w:t xml:space="preserve">بالتنسيق مع </w:t>
            </w:r>
            <w:r w:rsidRPr="003B7AAC">
              <w:rPr>
                <w:rFonts w:ascii="Traditional Arabic" w:eastAsia="Times New Roman" w:hAnsi="Traditional Arabic" w:cs="Traditional Arabic" w:hint="cs"/>
                <w:noProof/>
                <w:sz w:val="28"/>
                <w:szCs w:val="28"/>
                <w:rtl/>
                <w:lang w:bidi="ar-JO"/>
              </w:rPr>
              <w:t>مدراء الوحدات التنظيمية</w:t>
            </w:r>
            <w:r w:rsidR="00201BB6">
              <w:rPr>
                <w:rFonts w:ascii="Traditional Arabic" w:eastAsia="Times New Roman" w:hAnsi="Traditional Arabic" w:cs="Traditional Arabic"/>
                <w:noProof/>
                <w:sz w:val="28"/>
                <w:szCs w:val="28"/>
                <w:rtl/>
                <w:lang w:bidi="ar-JO"/>
              </w:rPr>
              <w:t>-</w:t>
            </w:r>
            <w:r w:rsidR="002E3755" w:rsidRPr="003B7AAC">
              <w:rPr>
                <w:rFonts w:ascii="Traditional Arabic" w:eastAsia="Times New Roman" w:hAnsi="Traditional Arabic" w:cs="Traditional Arabic" w:hint="cs"/>
                <w:noProof/>
                <w:sz w:val="28"/>
                <w:szCs w:val="28"/>
                <w:rtl/>
                <w:lang w:bidi="ar-JO"/>
              </w:rPr>
              <w:t xml:space="preserve"> </w:t>
            </w:r>
            <w:r w:rsidR="00921C30" w:rsidRPr="003B7AAC">
              <w:rPr>
                <w:rFonts w:ascii="Traditional Arabic" w:eastAsia="Times New Roman" w:hAnsi="Traditional Arabic" w:cs="Traditional Arabic"/>
                <w:noProof/>
                <w:sz w:val="28"/>
                <w:szCs w:val="28"/>
                <w:rtl/>
                <w:lang w:bidi="ar-JO"/>
              </w:rPr>
              <w:t xml:space="preserve">بتحديد أهداف </w:t>
            </w:r>
            <w:r w:rsidR="005339CE" w:rsidRPr="003B7AAC">
              <w:rPr>
                <w:rFonts w:ascii="Traditional Arabic" w:eastAsia="Times New Roman" w:hAnsi="Traditional Arabic" w:cs="Traditional Arabic" w:hint="cs"/>
                <w:noProof/>
                <w:sz w:val="28"/>
                <w:szCs w:val="28"/>
                <w:rtl/>
                <w:lang w:bidi="ar-JO"/>
              </w:rPr>
              <w:t>وحدات</w:t>
            </w:r>
            <w:r w:rsidR="00921C30" w:rsidRPr="003B7AAC">
              <w:rPr>
                <w:rFonts w:ascii="Traditional Arabic" w:eastAsia="Times New Roman" w:hAnsi="Traditional Arabic" w:cs="Traditional Arabic"/>
                <w:noProof/>
                <w:sz w:val="28"/>
                <w:szCs w:val="28"/>
                <w:rtl/>
                <w:lang w:bidi="ar-JO"/>
              </w:rPr>
              <w:t>هم على المدى القصير، ومن ثم تفصيلها وربط تحقيقها بالموظفين كل بحسب مستواه الوظيفي، واختصاصه، وحدود صلاحياته ومسؤولياته، بحيث:</w:t>
            </w:r>
          </w:p>
          <w:p w14:paraId="52D8CFFC" w14:textId="01766DF8" w:rsidR="00921C30" w:rsidRPr="003E24FF" w:rsidRDefault="00921C30" w:rsidP="00640019">
            <w:pPr>
              <w:pStyle w:val="a7"/>
              <w:numPr>
                <w:ilvl w:val="3"/>
                <w:numId w:val="31"/>
              </w:numPr>
              <w:bidi/>
              <w:ind w:left="299" w:hanging="283"/>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 xml:space="preserve">يتم وضع تلك الأهداف قصيرة </w:t>
            </w:r>
            <w:r w:rsidR="00176A3B">
              <w:rPr>
                <w:rFonts w:ascii="Traditional Arabic" w:hAnsi="Traditional Arabic" w:cs="Traditional Arabic"/>
                <w:color w:val="000000"/>
                <w:sz w:val="28"/>
                <w:szCs w:val="28"/>
                <w:rtl/>
              </w:rPr>
              <w:t xml:space="preserve">المدى، مرة في السنة خلال شهر </w:t>
            </w:r>
            <w:proofErr w:type="gramStart"/>
            <w:r w:rsidR="00176A3B">
              <w:rPr>
                <w:rFonts w:ascii="Traditional Arabic" w:hAnsi="Traditional Arabic" w:cs="Traditional Arabic" w:hint="cs"/>
                <w:color w:val="000000"/>
                <w:sz w:val="28"/>
                <w:szCs w:val="28"/>
                <w:rtl/>
              </w:rPr>
              <w:t>ديسمبر</w:t>
            </w:r>
            <w:r w:rsidR="00176A3B" w:rsidRPr="003E24FF">
              <w:rPr>
                <w:rFonts w:ascii="Traditional Arabic" w:hAnsi="Traditional Arabic" w:cs="Traditional Arabic"/>
                <w:color w:val="000000"/>
                <w:sz w:val="28"/>
                <w:szCs w:val="28"/>
                <w:rtl/>
              </w:rPr>
              <w:t xml:space="preserve"> </w:t>
            </w:r>
            <w:r w:rsidRPr="003E24FF">
              <w:rPr>
                <w:rFonts w:ascii="Traditional Arabic" w:hAnsi="Traditional Arabic" w:cs="Traditional Arabic"/>
                <w:color w:val="000000"/>
                <w:sz w:val="28"/>
                <w:szCs w:val="28"/>
                <w:rtl/>
              </w:rPr>
              <w:t>،</w:t>
            </w:r>
            <w:proofErr w:type="gramEnd"/>
            <w:r w:rsidRPr="003E24FF">
              <w:rPr>
                <w:rFonts w:ascii="Traditional Arabic" w:hAnsi="Traditional Arabic" w:cs="Traditional Arabic"/>
                <w:color w:val="000000"/>
                <w:sz w:val="28"/>
                <w:szCs w:val="28"/>
                <w:rtl/>
              </w:rPr>
              <w:t xml:space="preserve"> وذلك للسنة اللاحقة، بشرط أن تكون متعلقة بالعمل أو بالتطوير الذاتي الذي يخدم صالح العمل على الصعيدين القصير والمتوسط.</w:t>
            </w:r>
          </w:p>
          <w:p w14:paraId="62AFDD92" w14:textId="07207C2F" w:rsidR="00921C30" w:rsidRPr="003E24FF" w:rsidRDefault="00921C30" w:rsidP="00640019">
            <w:pPr>
              <w:pStyle w:val="a7"/>
              <w:numPr>
                <w:ilvl w:val="3"/>
                <w:numId w:val="31"/>
              </w:numPr>
              <w:bidi/>
              <w:ind w:left="299" w:hanging="283"/>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 xml:space="preserve">يقوم كل رئيس مباشر بمراجعة الأهداف السنوية المقررة والمرتبطة بمرؤوسيه، كل على حدة، خلال الأسبوع الأول من شهر </w:t>
            </w:r>
            <w:r w:rsidR="00A223EE">
              <w:rPr>
                <w:rFonts w:ascii="Traditional Arabic" w:hAnsi="Traditional Arabic" w:cs="Traditional Arabic" w:hint="cs"/>
                <w:color w:val="000000"/>
                <w:sz w:val="28"/>
                <w:szCs w:val="28"/>
                <w:rtl/>
              </w:rPr>
              <w:t>يناير</w:t>
            </w:r>
            <w:r w:rsidRPr="003E24FF">
              <w:rPr>
                <w:rFonts w:ascii="Traditional Arabic" w:hAnsi="Traditional Arabic" w:cs="Traditional Arabic"/>
                <w:color w:val="000000"/>
                <w:sz w:val="28"/>
                <w:szCs w:val="28"/>
                <w:rtl/>
              </w:rPr>
              <w:t xml:space="preserve"> من كل عام كحد أقصى، لتحديد وتوضيح النتائج ومخرجات الأعمال المطلوب منهم تحقيقها ومواعيد تنفيذها، والاتفاق عليها، بشرط ألا تقل عن اثنتين ولا تزيد على خمسة. بالإضافة إلى </w:t>
            </w:r>
            <w:proofErr w:type="spellStart"/>
            <w:r w:rsidRPr="003E24FF">
              <w:rPr>
                <w:rFonts w:ascii="Traditional Arabic" w:hAnsi="Traditional Arabic" w:cs="Traditional Arabic"/>
                <w:color w:val="000000"/>
                <w:sz w:val="28"/>
                <w:szCs w:val="28"/>
                <w:rtl/>
              </w:rPr>
              <w:t>إطلاعهم</w:t>
            </w:r>
            <w:proofErr w:type="spellEnd"/>
            <w:r w:rsidRPr="003E24FF">
              <w:rPr>
                <w:rFonts w:ascii="Traditional Arabic" w:hAnsi="Traditional Arabic" w:cs="Traditional Arabic"/>
                <w:color w:val="000000"/>
                <w:sz w:val="28"/>
                <w:szCs w:val="28"/>
                <w:rtl/>
              </w:rPr>
              <w:t xml:space="preserve"> مرؤوسيهم على أهداف العمل المتوقع إنجازها خلال السنة، يتوجب على الرؤساء المباشرون إطلاع مرؤوسيهم أيضاً على مؤشرات الأداء المعتمدة في نموذج تقرير الأداء على اختلاف أنواعها، وعناصر التقييم الخاصة بها، والأهمية النسبية لكل منها.</w:t>
            </w:r>
          </w:p>
          <w:p w14:paraId="0FD420E1" w14:textId="37E4B8DA" w:rsidR="00977B17" w:rsidRPr="003E24FF" w:rsidRDefault="00921C30" w:rsidP="00640019">
            <w:pPr>
              <w:pStyle w:val="a7"/>
              <w:numPr>
                <w:ilvl w:val="3"/>
                <w:numId w:val="31"/>
              </w:numPr>
              <w:bidi/>
              <w:ind w:left="299" w:hanging="283"/>
              <w:jc w:val="lowKashida"/>
              <w:rPr>
                <w:rFonts w:ascii="Traditional Arabic" w:hAnsi="Traditional Arabic" w:cs="Traditional Arabic"/>
                <w:color w:val="000000"/>
                <w:sz w:val="28"/>
                <w:szCs w:val="28"/>
                <w:rtl/>
              </w:rPr>
            </w:pPr>
            <w:r w:rsidRPr="003E24FF">
              <w:rPr>
                <w:rFonts w:ascii="Traditional Arabic" w:hAnsi="Traditional Arabic" w:cs="Traditional Arabic"/>
                <w:color w:val="000000"/>
                <w:sz w:val="28"/>
                <w:szCs w:val="28"/>
                <w:rtl/>
              </w:rPr>
              <w:lastRenderedPageBreak/>
              <w:t>يقوم كل رئيس مباشر ب</w:t>
            </w:r>
            <w:r w:rsidR="00D93365" w:rsidRPr="003E24FF">
              <w:rPr>
                <w:rFonts w:ascii="Traditional Arabic" w:hAnsi="Traditional Arabic" w:cs="Traditional Arabic"/>
                <w:color w:val="000000"/>
                <w:sz w:val="28"/>
                <w:szCs w:val="28"/>
                <w:rtl/>
              </w:rPr>
              <w:t>اعتماد</w:t>
            </w:r>
            <w:r w:rsidRPr="003E24FF">
              <w:rPr>
                <w:rFonts w:ascii="Traditional Arabic" w:hAnsi="Traditional Arabic" w:cs="Traditional Arabic"/>
                <w:color w:val="000000"/>
                <w:sz w:val="28"/>
                <w:szCs w:val="28"/>
                <w:rtl/>
              </w:rPr>
              <w:t xml:space="preserve"> تلك الأهداف بالتنسيق مع </w:t>
            </w:r>
            <w:r w:rsidR="00B12ACA">
              <w:rPr>
                <w:rFonts w:ascii="Traditional Arabic" w:hAnsi="Traditional Arabic" w:cs="Traditional Arabic"/>
                <w:color w:val="000000"/>
                <w:sz w:val="28"/>
                <w:szCs w:val="28"/>
                <w:rtl/>
              </w:rPr>
              <w:t>مدير شئون الموظفين</w:t>
            </w:r>
            <w:r w:rsidRPr="003E24FF">
              <w:rPr>
                <w:rFonts w:ascii="Traditional Arabic" w:hAnsi="Traditional Arabic" w:cs="Traditional Arabic"/>
                <w:color w:val="000000"/>
                <w:sz w:val="28"/>
                <w:szCs w:val="28"/>
                <w:rtl/>
              </w:rPr>
              <w:t xml:space="preserve">، قبل نهاية شهر </w:t>
            </w:r>
            <w:r w:rsidR="00A223EE">
              <w:rPr>
                <w:rFonts w:ascii="Traditional Arabic" w:hAnsi="Traditional Arabic" w:cs="Traditional Arabic" w:hint="cs"/>
                <w:color w:val="000000"/>
                <w:sz w:val="28"/>
                <w:szCs w:val="28"/>
                <w:rtl/>
              </w:rPr>
              <w:t>يناير</w:t>
            </w:r>
            <w:r w:rsidRPr="003E24FF">
              <w:rPr>
                <w:rFonts w:ascii="Traditional Arabic" w:hAnsi="Traditional Arabic" w:cs="Traditional Arabic"/>
                <w:color w:val="000000"/>
                <w:sz w:val="28"/>
                <w:szCs w:val="28"/>
                <w:rtl/>
              </w:rPr>
              <w:t xml:space="preserve"> من كل عام.</w:t>
            </w:r>
          </w:p>
        </w:tc>
      </w:tr>
      <w:tr w:rsidR="00921C30" w:rsidRPr="003E24FF" w14:paraId="5D02F5C3" w14:textId="77777777" w:rsidTr="00A94430">
        <w:trPr>
          <w:gridBefore w:val="1"/>
          <w:wBefore w:w="14" w:type="dxa"/>
        </w:trPr>
        <w:tc>
          <w:tcPr>
            <w:tcW w:w="1405" w:type="dxa"/>
          </w:tcPr>
          <w:p w14:paraId="03295578" w14:textId="77777777" w:rsidR="00921C30" w:rsidRPr="003E24FF" w:rsidRDefault="00921C30"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353" w:type="dxa"/>
            <w:gridSpan w:val="2"/>
            <w:shd w:val="clear" w:color="auto" w:fill="auto"/>
          </w:tcPr>
          <w:p w14:paraId="63C09430" w14:textId="77777777" w:rsidR="00921C30" w:rsidRPr="003E24FF" w:rsidRDefault="00921C30" w:rsidP="00640019">
            <w:pPr>
              <w:numPr>
                <w:ilvl w:val="0"/>
                <w:numId w:val="73"/>
              </w:numPr>
              <w:bidi/>
              <w:jc w:val="both"/>
              <w:rPr>
                <w:rFonts w:ascii="Traditional Arabic" w:eastAsia="Times New Roman" w:hAnsi="Traditional Arabic" w:cs="Traditional Arabic"/>
                <w:noProof/>
                <w:sz w:val="28"/>
                <w:szCs w:val="28"/>
                <w:lang w:bidi="ar-JO"/>
              </w:rPr>
            </w:pPr>
            <w:r w:rsidRPr="003E24FF">
              <w:rPr>
                <w:rFonts w:ascii="Traditional Arabic" w:hAnsi="Traditional Arabic" w:cs="Traditional Arabic"/>
                <w:color w:val="000000"/>
                <w:sz w:val="28"/>
                <w:szCs w:val="28"/>
                <w:rtl/>
              </w:rPr>
              <w:t xml:space="preserve">يعتمد </w:t>
            </w:r>
            <w:r w:rsidR="0010509C">
              <w:rPr>
                <w:rFonts w:ascii="Traditional Arabic" w:hAnsi="Traditional Arabic" w:cs="Traditional Arabic"/>
                <w:color w:val="000000"/>
                <w:sz w:val="28"/>
                <w:szCs w:val="28"/>
                <w:rtl/>
              </w:rPr>
              <w:t>الجمعية</w:t>
            </w:r>
            <w:r w:rsidRPr="003E24FF">
              <w:rPr>
                <w:rFonts w:ascii="Traditional Arabic" w:hAnsi="Traditional Arabic" w:cs="Traditional Arabic"/>
                <w:color w:val="000000"/>
                <w:sz w:val="28"/>
                <w:szCs w:val="28"/>
                <w:rtl/>
              </w:rPr>
              <w:t xml:space="preserve"> نظاماً متعدد الأوجه لتقييم الأداء، يتكون من العناصر التالية</w:t>
            </w:r>
            <w:r w:rsidRPr="003E24FF">
              <w:rPr>
                <w:rFonts w:ascii="Traditional Arabic" w:eastAsia="Times New Roman" w:hAnsi="Traditional Arabic" w:cs="Traditional Arabic" w:hint="cs"/>
                <w:noProof/>
                <w:sz w:val="28"/>
                <w:szCs w:val="28"/>
                <w:rtl/>
                <w:lang w:bidi="ar-JO"/>
              </w:rPr>
              <w:t>:</w:t>
            </w:r>
          </w:p>
          <w:p w14:paraId="6E01ED19" w14:textId="77777777" w:rsidR="00921C30" w:rsidRPr="003E24FF" w:rsidRDefault="00921C30" w:rsidP="00921C30">
            <w:pPr>
              <w:bidi/>
              <w:jc w:val="both"/>
              <w:rPr>
                <w:rFonts w:ascii="Traditional Arabic" w:eastAsia="Times New Roman" w:hAnsi="Traditional Arabic" w:cs="Traditional Arabic"/>
                <w:noProof/>
                <w:sz w:val="28"/>
                <w:szCs w:val="28"/>
                <w:rtl/>
                <w:lang w:bidi="ar-JO"/>
              </w:rPr>
            </w:pPr>
          </w:p>
          <w:tbl>
            <w:tblPr>
              <w:tblStyle w:val="a5"/>
              <w:bidiVisual/>
              <w:tblW w:w="5000" w:type="pct"/>
              <w:jc w:val="center"/>
              <w:tblLook w:val="04A0" w:firstRow="1" w:lastRow="0" w:firstColumn="1" w:lastColumn="0" w:noHBand="0" w:noVBand="1"/>
            </w:tblPr>
            <w:tblGrid>
              <w:gridCol w:w="958"/>
              <w:gridCol w:w="1614"/>
              <w:gridCol w:w="6143"/>
              <w:gridCol w:w="1412"/>
            </w:tblGrid>
            <w:tr w:rsidR="00921C30" w:rsidRPr="003E24FF" w14:paraId="77AD990E" w14:textId="77777777" w:rsidTr="003103E9">
              <w:trPr>
                <w:tblHeader/>
                <w:jc w:val="center"/>
              </w:trPr>
              <w:tc>
                <w:tcPr>
                  <w:tcW w:w="473" w:type="pct"/>
                  <w:vAlign w:val="center"/>
                </w:tcPr>
                <w:p w14:paraId="5AF1CBFF" w14:textId="77777777" w:rsidR="00921C30" w:rsidRPr="003E24FF" w:rsidRDefault="00921C3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797" w:type="pct"/>
                  <w:vAlign w:val="center"/>
                </w:tcPr>
                <w:p w14:paraId="092BCF7B" w14:textId="77777777" w:rsidR="00921C30" w:rsidRPr="003E24FF" w:rsidRDefault="00921C3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عنصر تقييم الأداء</w:t>
                  </w:r>
                </w:p>
              </w:tc>
              <w:tc>
                <w:tcPr>
                  <w:tcW w:w="3033" w:type="pct"/>
                  <w:vAlign w:val="center"/>
                </w:tcPr>
                <w:p w14:paraId="70C34CFD" w14:textId="77777777" w:rsidR="00921C30" w:rsidRPr="003E24FF" w:rsidRDefault="00921C3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c>
                <w:tcPr>
                  <w:tcW w:w="698" w:type="pct"/>
                  <w:vAlign w:val="center"/>
                </w:tcPr>
                <w:p w14:paraId="0F6D85AB" w14:textId="77777777" w:rsidR="00921C30" w:rsidRPr="003E24FF" w:rsidRDefault="00921C30"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مجموع النقاط</w:t>
                  </w:r>
                </w:p>
              </w:tc>
            </w:tr>
            <w:tr w:rsidR="00921C30" w:rsidRPr="003E24FF" w14:paraId="597D32CC" w14:textId="77777777" w:rsidTr="003103E9">
              <w:trPr>
                <w:jc w:val="center"/>
              </w:trPr>
              <w:tc>
                <w:tcPr>
                  <w:tcW w:w="473" w:type="pct"/>
                  <w:vMerge w:val="restart"/>
                  <w:vAlign w:val="center"/>
                </w:tcPr>
                <w:p w14:paraId="59D5A72B" w14:textId="77777777" w:rsidR="00921C30" w:rsidRPr="003E24FF" w:rsidRDefault="00921C30" w:rsidP="00E07BC0">
                  <w:pPr>
                    <w:pStyle w:val="a9"/>
                    <w:numPr>
                      <w:ilvl w:val="1"/>
                      <w:numId w:val="4"/>
                    </w:numPr>
                    <w:tabs>
                      <w:tab w:val="clear" w:pos="2160"/>
                      <w:tab w:val="num" w:pos="281"/>
                    </w:tabs>
                    <w:bidi/>
                    <w:ind w:left="281" w:hanging="281"/>
                    <w:contextualSpacing/>
                    <w:jc w:val="center"/>
                    <w:rPr>
                      <w:rFonts w:ascii="Traditional Arabic" w:hAnsi="Traditional Arabic" w:cs="Traditional Arabic"/>
                      <w:sz w:val="28"/>
                      <w:szCs w:val="28"/>
                      <w:rtl/>
                      <w:lang w:bidi="ar-JO"/>
                    </w:rPr>
                  </w:pPr>
                </w:p>
              </w:tc>
              <w:tc>
                <w:tcPr>
                  <w:tcW w:w="797" w:type="pct"/>
                  <w:vMerge w:val="restart"/>
                  <w:vAlign w:val="center"/>
                </w:tcPr>
                <w:p w14:paraId="747B0AD6"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التقييم العددي</w:t>
                  </w:r>
                </w:p>
              </w:tc>
              <w:tc>
                <w:tcPr>
                  <w:tcW w:w="3033" w:type="pct"/>
                  <w:vAlign w:val="center"/>
                </w:tcPr>
                <w:p w14:paraId="2F5BBB5D"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أهداف العمل السنوية</w:t>
                  </w:r>
                </w:p>
              </w:tc>
              <w:tc>
                <w:tcPr>
                  <w:tcW w:w="698" w:type="pct"/>
                  <w:vAlign w:val="center"/>
                </w:tcPr>
                <w:p w14:paraId="6D2FAFEE"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25</w:t>
                  </w:r>
                </w:p>
              </w:tc>
            </w:tr>
            <w:tr w:rsidR="00921C30" w:rsidRPr="003E24FF" w14:paraId="4E7B8C90" w14:textId="77777777" w:rsidTr="003103E9">
              <w:trPr>
                <w:jc w:val="center"/>
              </w:trPr>
              <w:tc>
                <w:tcPr>
                  <w:tcW w:w="473" w:type="pct"/>
                  <w:vMerge/>
                  <w:vAlign w:val="center"/>
                </w:tcPr>
                <w:p w14:paraId="3312A755"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6DAA3EF1"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373DA64D"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الوظيفي العامة (المتعلقة بالدرجة)</w:t>
                  </w:r>
                </w:p>
              </w:tc>
              <w:tc>
                <w:tcPr>
                  <w:tcW w:w="698" w:type="pct"/>
                  <w:vAlign w:val="center"/>
                </w:tcPr>
                <w:p w14:paraId="5321B076"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20</w:t>
                  </w:r>
                </w:p>
              </w:tc>
            </w:tr>
            <w:tr w:rsidR="00921C30" w:rsidRPr="003E24FF" w14:paraId="00BDB690" w14:textId="77777777" w:rsidTr="003103E9">
              <w:trPr>
                <w:jc w:val="center"/>
              </w:trPr>
              <w:tc>
                <w:tcPr>
                  <w:tcW w:w="473" w:type="pct"/>
                  <w:vMerge/>
                  <w:vAlign w:val="center"/>
                </w:tcPr>
                <w:p w14:paraId="74CC4727"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5BD29103"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38120505"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الوظيفي الخاصة (المتعلقة بالوظيفة)</w:t>
                  </w:r>
                </w:p>
              </w:tc>
              <w:tc>
                <w:tcPr>
                  <w:tcW w:w="698" w:type="pct"/>
                  <w:vAlign w:val="center"/>
                </w:tcPr>
                <w:p w14:paraId="26575DFF"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20</w:t>
                  </w:r>
                </w:p>
              </w:tc>
            </w:tr>
            <w:tr w:rsidR="00921C30" w:rsidRPr="003E24FF" w14:paraId="18D406B4" w14:textId="77777777" w:rsidTr="003103E9">
              <w:trPr>
                <w:jc w:val="center"/>
              </w:trPr>
              <w:tc>
                <w:tcPr>
                  <w:tcW w:w="473" w:type="pct"/>
                  <w:vMerge/>
                  <w:vAlign w:val="center"/>
                </w:tcPr>
                <w:p w14:paraId="09116B43"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7C4C9E9D"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226DD7FF"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الوظيفي الشخصية (المتعلقة بالموظف)</w:t>
                  </w:r>
                </w:p>
              </w:tc>
              <w:tc>
                <w:tcPr>
                  <w:tcW w:w="698" w:type="pct"/>
                  <w:vAlign w:val="center"/>
                </w:tcPr>
                <w:p w14:paraId="6B042388"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20</w:t>
                  </w:r>
                </w:p>
              </w:tc>
            </w:tr>
            <w:tr w:rsidR="00921C30" w:rsidRPr="003E24FF" w14:paraId="5A58D6C9" w14:textId="77777777" w:rsidTr="003103E9">
              <w:trPr>
                <w:jc w:val="center"/>
              </w:trPr>
              <w:tc>
                <w:tcPr>
                  <w:tcW w:w="473" w:type="pct"/>
                  <w:vMerge/>
                  <w:vAlign w:val="center"/>
                </w:tcPr>
                <w:p w14:paraId="1911E941"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5F2E2F7D"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09E0B631"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السلوكي</w:t>
                  </w:r>
                </w:p>
              </w:tc>
              <w:tc>
                <w:tcPr>
                  <w:tcW w:w="698" w:type="pct"/>
                  <w:vAlign w:val="center"/>
                </w:tcPr>
                <w:p w14:paraId="0CBA18DF"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10</w:t>
                  </w:r>
                </w:p>
              </w:tc>
            </w:tr>
            <w:tr w:rsidR="00921C30" w:rsidRPr="003E24FF" w14:paraId="66AD5E5A" w14:textId="77777777" w:rsidTr="003103E9">
              <w:trPr>
                <w:jc w:val="center"/>
              </w:trPr>
              <w:tc>
                <w:tcPr>
                  <w:tcW w:w="473" w:type="pct"/>
                  <w:vMerge/>
                  <w:vAlign w:val="center"/>
                </w:tcPr>
                <w:p w14:paraId="1D34CA91"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0D4BE596"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33B354DB" w14:textId="77777777" w:rsidR="00921C30" w:rsidRPr="003E24FF" w:rsidRDefault="00921C30" w:rsidP="00640019">
                  <w:pPr>
                    <w:pStyle w:val="a9"/>
                    <w:numPr>
                      <w:ilvl w:val="0"/>
                      <w:numId w:val="19"/>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مؤشرات الأداء المظهري</w:t>
                  </w:r>
                </w:p>
              </w:tc>
              <w:tc>
                <w:tcPr>
                  <w:tcW w:w="698" w:type="pct"/>
                  <w:vAlign w:val="center"/>
                </w:tcPr>
                <w:p w14:paraId="01CB133B"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5</w:t>
                  </w:r>
                </w:p>
              </w:tc>
            </w:tr>
            <w:tr w:rsidR="00921C30" w:rsidRPr="003E24FF" w14:paraId="05357D62" w14:textId="77777777" w:rsidTr="003103E9">
              <w:trPr>
                <w:jc w:val="center"/>
              </w:trPr>
              <w:tc>
                <w:tcPr>
                  <w:tcW w:w="473" w:type="pct"/>
                  <w:vMerge w:val="restart"/>
                  <w:vAlign w:val="center"/>
                </w:tcPr>
                <w:p w14:paraId="24098B13" w14:textId="77777777" w:rsidR="00921C30" w:rsidRPr="003E24FF" w:rsidRDefault="00921C30" w:rsidP="00E07BC0">
                  <w:pPr>
                    <w:pStyle w:val="a9"/>
                    <w:numPr>
                      <w:ilvl w:val="1"/>
                      <w:numId w:val="4"/>
                    </w:numPr>
                    <w:tabs>
                      <w:tab w:val="clear" w:pos="2160"/>
                      <w:tab w:val="num" w:pos="281"/>
                    </w:tabs>
                    <w:bidi/>
                    <w:ind w:left="281" w:hanging="281"/>
                    <w:contextualSpacing/>
                    <w:jc w:val="center"/>
                    <w:rPr>
                      <w:rFonts w:ascii="Traditional Arabic" w:hAnsi="Traditional Arabic" w:cs="Traditional Arabic"/>
                      <w:sz w:val="28"/>
                      <w:szCs w:val="28"/>
                      <w:rtl/>
                      <w:lang w:bidi="ar-JO"/>
                    </w:rPr>
                  </w:pPr>
                </w:p>
              </w:tc>
              <w:tc>
                <w:tcPr>
                  <w:tcW w:w="797" w:type="pct"/>
                  <w:vMerge w:val="restart"/>
                  <w:vAlign w:val="center"/>
                </w:tcPr>
                <w:p w14:paraId="1D29235C"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التقييم الوصفي</w:t>
                  </w:r>
                </w:p>
              </w:tc>
              <w:tc>
                <w:tcPr>
                  <w:tcW w:w="3033" w:type="pct"/>
                  <w:vAlign w:val="center"/>
                </w:tcPr>
                <w:p w14:paraId="4E3E3086" w14:textId="77777777" w:rsidR="00921C30" w:rsidRPr="003E24FF" w:rsidRDefault="00921C30" w:rsidP="00640019">
                  <w:pPr>
                    <w:pStyle w:val="a9"/>
                    <w:numPr>
                      <w:ilvl w:val="0"/>
                      <w:numId w:val="2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أبرز الوقائع الإيجابية في أداء الموظف</w:t>
                  </w:r>
                </w:p>
              </w:tc>
              <w:tc>
                <w:tcPr>
                  <w:tcW w:w="698" w:type="pct"/>
                  <w:vAlign w:val="center"/>
                </w:tcPr>
                <w:p w14:paraId="42D8760C"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r w:rsidR="00921C30" w:rsidRPr="003E24FF" w14:paraId="6AD9D7AA" w14:textId="77777777" w:rsidTr="003103E9">
              <w:trPr>
                <w:jc w:val="center"/>
              </w:trPr>
              <w:tc>
                <w:tcPr>
                  <w:tcW w:w="473" w:type="pct"/>
                  <w:vMerge/>
                  <w:vAlign w:val="center"/>
                </w:tcPr>
                <w:p w14:paraId="7017D5F7"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5D785BDD"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6D69264B" w14:textId="77777777" w:rsidR="00921C30" w:rsidRPr="003E24FF" w:rsidRDefault="00921C30" w:rsidP="00640019">
                  <w:pPr>
                    <w:pStyle w:val="a9"/>
                    <w:numPr>
                      <w:ilvl w:val="0"/>
                      <w:numId w:val="2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أبرز الوقائع السلبية في أداء الموظف</w:t>
                  </w:r>
                </w:p>
              </w:tc>
              <w:tc>
                <w:tcPr>
                  <w:tcW w:w="698" w:type="pct"/>
                  <w:vAlign w:val="center"/>
                </w:tcPr>
                <w:p w14:paraId="75EEF27F"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r w:rsidR="00921C30" w:rsidRPr="003E24FF" w14:paraId="00F3506E" w14:textId="77777777" w:rsidTr="003103E9">
              <w:trPr>
                <w:jc w:val="center"/>
              </w:trPr>
              <w:tc>
                <w:tcPr>
                  <w:tcW w:w="473" w:type="pct"/>
                  <w:vMerge/>
                  <w:vAlign w:val="center"/>
                </w:tcPr>
                <w:p w14:paraId="42337364" w14:textId="77777777" w:rsidR="00921C30" w:rsidRPr="003E24FF" w:rsidRDefault="00921C30" w:rsidP="00E07BC0">
                  <w:pPr>
                    <w:pStyle w:val="a9"/>
                    <w:bidi/>
                    <w:contextualSpacing/>
                    <w:jc w:val="center"/>
                    <w:rPr>
                      <w:rFonts w:ascii="Traditional Arabic" w:hAnsi="Traditional Arabic" w:cs="Traditional Arabic"/>
                      <w:sz w:val="28"/>
                      <w:szCs w:val="28"/>
                      <w:rtl/>
                      <w:lang w:bidi="ar-JO"/>
                    </w:rPr>
                  </w:pPr>
                </w:p>
              </w:tc>
              <w:tc>
                <w:tcPr>
                  <w:tcW w:w="797" w:type="pct"/>
                  <w:vMerge/>
                  <w:vAlign w:val="center"/>
                </w:tcPr>
                <w:p w14:paraId="4ADEAD0D" w14:textId="77777777" w:rsidR="00921C30" w:rsidRPr="003E24FF" w:rsidRDefault="00921C30" w:rsidP="00601D2C">
                  <w:pPr>
                    <w:pStyle w:val="a9"/>
                    <w:bidi/>
                    <w:contextualSpacing/>
                    <w:rPr>
                      <w:rFonts w:ascii="Traditional Arabic" w:hAnsi="Traditional Arabic" w:cs="Traditional Arabic"/>
                      <w:sz w:val="28"/>
                      <w:szCs w:val="28"/>
                      <w:rtl/>
                      <w:lang w:bidi="ar-JO"/>
                    </w:rPr>
                  </w:pPr>
                </w:p>
              </w:tc>
              <w:tc>
                <w:tcPr>
                  <w:tcW w:w="3033" w:type="pct"/>
                  <w:vAlign w:val="center"/>
                </w:tcPr>
                <w:p w14:paraId="5BA1B0E0" w14:textId="77777777" w:rsidR="00921C30" w:rsidRPr="003E24FF" w:rsidRDefault="00921C30" w:rsidP="00640019">
                  <w:pPr>
                    <w:pStyle w:val="a9"/>
                    <w:numPr>
                      <w:ilvl w:val="0"/>
                      <w:numId w:val="2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أهم المنجزات التي حققها الموظف، والتي أكسبته تفوقاً متميزاً على زملائه (للحاصلين على تقدير ممتاز أو جيد جداً فقط)</w:t>
                  </w:r>
                </w:p>
              </w:tc>
              <w:tc>
                <w:tcPr>
                  <w:tcW w:w="698" w:type="pct"/>
                  <w:vAlign w:val="center"/>
                </w:tcPr>
                <w:p w14:paraId="650B6374"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r w:rsidR="00921C30" w:rsidRPr="003E24FF" w14:paraId="7DC31FC1" w14:textId="77777777" w:rsidTr="003103E9">
              <w:trPr>
                <w:jc w:val="center"/>
              </w:trPr>
              <w:tc>
                <w:tcPr>
                  <w:tcW w:w="473" w:type="pct"/>
                  <w:vAlign w:val="center"/>
                </w:tcPr>
                <w:p w14:paraId="11614609" w14:textId="77777777" w:rsidR="00921C30" w:rsidRPr="003E24FF" w:rsidRDefault="00921C30" w:rsidP="00E07BC0">
                  <w:pPr>
                    <w:pStyle w:val="a9"/>
                    <w:numPr>
                      <w:ilvl w:val="1"/>
                      <w:numId w:val="4"/>
                    </w:numPr>
                    <w:tabs>
                      <w:tab w:val="clear" w:pos="2160"/>
                      <w:tab w:val="num" w:pos="281"/>
                    </w:tabs>
                    <w:bidi/>
                    <w:ind w:left="281" w:hanging="281"/>
                    <w:contextualSpacing/>
                    <w:jc w:val="center"/>
                    <w:rPr>
                      <w:rFonts w:ascii="Traditional Arabic" w:hAnsi="Traditional Arabic" w:cs="Traditional Arabic"/>
                      <w:sz w:val="28"/>
                      <w:szCs w:val="28"/>
                      <w:rtl/>
                      <w:lang w:bidi="ar-JO"/>
                    </w:rPr>
                  </w:pPr>
                </w:p>
              </w:tc>
              <w:tc>
                <w:tcPr>
                  <w:tcW w:w="797" w:type="pct"/>
                  <w:vAlign w:val="center"/>
                </w:tcPr>
                <w:p w14:paraId="5BC871FA"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التقييم البياني</w:t>
                  </w:r>
                </w:p>
              </w:tc>
              <w:tc>
                <w:tcPr>
                  <w:tcW w:w="3033" w:type="pct"/>
                  <w:vAlign w:val="center"/>
                </w:tcPr>
                <w:p w14:paraId="33C97DB1"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رسم بياني مقارن لأداء الموظف خلال الفترات السابقة، منذ بداية التعيين</w:t>
                  </w:r>
                  <w:r w:rsidR="002E7FF6" w:rsidRPr="003E24FF">
                    <w:rPr>
                      <w:rFonts w:ascii="Traditional Arabic" w:hAnsi="Traditional Arabic" w:cs="Traditional Arabic" w:hint="cs"/>
                      <w:sz w:val="28"/>
                      <w:szCs w:val="28"/>
                      <w:rtl/>
                      <w:lang w:bidi="ar-JO"/>
                    </w:rPr>
                    <w:t>.</w:t>
                  </w:r>
                </w:p>
              </w:tc>
              <w:tc>
                <w:tcPr>
                  <w:tcW w:w="698" w:type="pct"/>
                  <w:vAlign w:val="center"/>
                </w:tcPr>
                <w:p w14:paraId="53E7C6D1"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r w:rsidR="00921C30" w:rsidRPr="003E24FF" w14:paraId="7FAC4860" w14:textId="77777777" w:rsidTr="003103E9">
              <w:trPr>
                <w:jc w:val="center"/>
              </w:trPr>
              <w:tc>
                <w:tcPr>
                  <w:tcW w:w="473" w:type="pct"/>
                  <w:vAlign w:val="center"/>
                </w:tcPr>
                <w:p w14:paraId="41A63B87" w14:textId="77777777" w:rsidR="00921C30" w:rsidRPr="003E24FF" w:rsidRDefault="00921C30" w:rsidP="00E07BC0">
                  <w:pPr>
                    <w:pStyle w:val="a9"/>
                    <w:numPr>
                      <w:ilvl w:val="1"/>
                      <w:numId w:val="4"/>
                    </w:numPr>
                    <w:tabs>
                      <w:tab w:val="clear" w:pos="2160"/>
                      <w:tab w:val="num" w:pos="281"/>
                    </w:tabs>
                    <w:bidi/>
                    <w:ind w:left="281" w:hanging="281"/>
                    <w:contextualSpacing/>
                    <w:jc w:val="center"/>
                    <w:rPr>
                      <w:rFonts w:ascii="Traditional Arabic" w:hAnsi="Traditional Arabic" w:cs="Traditional Arabic"/>
                      <w:sz w:val="28"/>
                      <w:szCs w:val="28"/>
                      <w:rtl/>
                      <w:lang w:bidi="ar-JO"/>
                    </w:rPr>
                  </w:pPr>
                </w:p>
              </w:tc>
              <w:tc>
                <w:tcPr>
                  <w:tcW w:w="797" w:type="pct"/>
                  <w:vAlign w:val="center"/>
                </w:tcPr>
                <w:p w14:paraId="2146932B"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التقييم المقارن</w:t>
                  </w:r>
                </w:p>
              </w:tc>
              <w:tc>
                <w:tcPr>
                  <w:tcW w:w="3033" w:type="pct"/>
                  <w:vAlign w:val="center"/>
                </w:tcPr>
                <w:p w14:paraId="2B88AC64" w14:textId="77777777" w:rsidR="00921C30" w:rsidRPr="003E24FF" w:rsidRDefault="00921C30"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مقارنة مختصرة مع الزملاء تحت نفس المسمى الوظيفي (إن وجدوا)، من حيث التقييم العددي والوصفي.</w:t>
                  </w:r>
                </w:p>
              </w:tc>
              <w:tc>
                <w:tcPr>
                  <w:tcW w:w="698" w:type="pct"/>
                  <w:vAlign w:val="center"/>
                </w:tcPr>
                <w:p w14:paraId="354A5504" w14:textId="77777777" w:rsidR="00921C30" w:rsidRPr="003E24FF" w:rsidRDefault="00921C30"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r>
          </w:tbl>
          <w:p w14:paraId="0F61877C" w14:textId="77777777" w:rsidR="00921C30" w:rsidRPr="003E24FF" w:rsidRDefault="00921C30" w:rsidP="00921C30">
            <w:pPr>
              <w:bidi/>
              <w:jc w:val="both"/>
              <w:rPr>
                <w:rFonts w:ascii="Traditional Arabic" w:eastAsia="Times New Roman" w:hAnsi="Traditional Arabic" w:cs="Traditional Arabic"/>
                <w:noProof/>
                <w:sz w:val="28"/>
                <w:szCs w:val="28"/>
                <w:lang w:bidi="ar-JO"/>
              </w:rPr>
            </w:pPr>
          </w:p>
          <w:p w14:paraId="2B975639" w14:textId="77777777" w:rsidR="00921C30" w:rsidRPr="003E24FF" w:rsidRDefault="005D6C97" w:rsidP="00640019">
            <w:pPr>
              <w:numPr>
                <w:ilvl w:val="0"/>
                <w:numId w:val="73"/>
              </w:numPr>
              <w:bidi/>
              <w:jc w:val="both"/>
              <w:rPr>
                <w:rFonts w:ascii="Traditional Arabic" w:eastAsia="Times New Roman" w:hAnsi="Traditional Arabic" w:cs="Traditional Arabic"/>
                <w:noProof/>
                <w:sz w:val="28"/>
                <w:szCs w:val="28"/>
                <w:lang w:bidi="ar-JO"/>
              </w:rPr>
            </w:pPr>
            <w:r w:rsidRPr="003E24FF">
              <w:rPr>
                <w:rFonts w:ascii="Traditional Arabic" w:hAnsi="Traditional Arabic" w:cs="Traditional Arabic"/>
                <w:color w:val="000000"/>
                <w:sz w:val="28"/>
                <w:szCs w:val="28"/>
                <w:rtl/>
              </w:rPr>
              <w:t>يتم الرجوع لجميع نظم التقييم السابقة لـ</w:t>
            </w:r>
            <w:r w:rsidRPr="003E24FF">
              <w:rPr>
                <w:rFonts w:ascii="Traditional Arabic" w:hAnsi="Traditional Arabic" w:cs="Traditional Arabic" w:hint="cs"/>
                <w:color w:val="000000"/>
                <w:sz w:val="28"/>
                <w:szCs w:val="28"/>
                <w:rtl/>
              </w:rPr>
              <w:t>:</w:t>
            </w:r>
          </w:p>
          <w:p w14:paraId="67D388B2" w14:textId="77777777" w:rsidR="005D6C97" w:rsidRPr="003E24FF" w:rsidRDefault="005D6C97" w:rsidP="00640019">
            <w:pPr>
              <w:pStyle w:val="a7"/>
              <w:numPr>
                <w:ilvl w:val="3"/>
                <w:numId w:val="31"/>
              </w:numPr>
              <w:bidi/>
              <w:ind w:left="1452" w:hanging="426"/>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احتساب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الزيادات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السنوية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وإقرار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الترفيعات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وإنزال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الجزاءات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بالمقصرين،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بحسب</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الأحكام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الواردة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في</w:t>
            </w:r>
            <w:r w:rsidRPr="003E24FF">
              <w:rPr>
                <w:rFonts w:ascii="Traditional Arabic" w:hAnsi="Traditional Arabic" w:cs="Traditional Arabic"/>
                <w:noProof/>
                <w:sz w:val="28"/>
                <w:szCs w:val="28"/>
                <w:rtl/>
                <w:lang w:bidi="ar-JO"/>
              </w:rPr>
              <w:t xml:space="preserve"> </w:t>
            </w:r>
            <w:r w:rsidR="00F73B7D">
              <w:rPr>
                <w:rFonts w:ascii="Traditional Arabic" w:hAnsi="Traditional Arabic" w:cs="Traditional Arabic" w:hint="cs"/>
                <w:noProof/>
                <w:sz w:val="28"/>
                <w:szCs w:val="28"/>
                <w:rtl/>
                <w:lang w:bidi="ar-JO"/>
              </w:rPr>
              <w:t>هذه اللائحة</w:t>
            </w:r>
            <w:r w:rsidRPr="003E24FF">
              <w:rPr>
                <w:rFonts w:ascii="Traditional Arabic" w:hAnsi="Traditional Arabic" w:cs="Traditional Arabic"/>
                <w:noProof/>
                <w:sz w:val="28"/>
                <w:szCs w:val="28"/>
                <w:rtl/>
                <w:lang w:bidi="ar-JO"/>
              </w:rPr>
              <w:t>.</w:t>
            </w:r>
          </w:p>
          <w:p w14:paraId="392FF326" w14:textId="77777777" w:rsidR="005D6C97" w:rsidRPr="003E24FF" w:rsidRDefault="005D6C97" w:rsidP="00640019">
            <w:pPr>
              <w:pStyle w:val="a7"/>
              <w:numPr>
                <w:ilvl w:val="3"/>
                <w:numId w:val="31"/>
              </w:numPr>
              <w:bidi/>
              <w:ind w:left="1452" w:hanging="426"/>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تدعيم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تواصل</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الرئيس</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المباشر</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بمرؤوسيه،</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وبالتالي</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لفت</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نظرهم</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على</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مواطن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تحسين</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الأداء</w:t>
            </w:r>
            <w:r w:rsidRPr="003E24FF">
              <w:rPr>
                <w:rFonts w:ascii="Traditional Arabic" w:hAnsi="Traditional Arabic" w:cs="Traditional Arabic"/>
                <w:noProof/>
                <w:sz w:val="28"/>
                <w:szCs w:val="28"/>
                <w:rtl/>
                <w:lang w:bidi="ar-JO"/>
              </w:rPr>
              <w:t>.</w:t>
            </w:r>
          </w:p>
          <w:p w14:paraId="4BD8B261" w14:textId="66DEBD96" w:rsidR="005D6C97" w:rsidRDefault="005D6C97" w:rsidP="00640019">
            <w:pPr>
              <w:pStyle w:val="a7"/>
              <w:numPr>
                <w:ilvl w:val="3"/>
                <w:numId w:val="31"/>
              </w:numPr>
              <w:bidi/>
              <w:ind w:left="1452" w:hanging="426"/>
              <w:jc w:val="both"/>
              <w:rPr>
                <w:rFonts w:ascii="Traditional Arabic" w:hAnsi="Traditional Arabic" w:cs="Traditional Arabic"/>
                <w:noProof/>
                <w:sz w:val="28"/>
                <w:szCs w:val="28"/>
                <w:lang w:bidi="ar-JO"/>
              </w:rPr>
            </w:pPr>
            <w:r w:rsidRPr="003E24FF">
              <w:rPr>
                <w:rFonts w:ascii="Traditional Arabic" w:hAnsi="Traditional Arabic" w:cs="Traditional Arabic" w:hint="cs"/>
                <w:noProof/>
                <w:sz w:val="28"/>
                <w:szCs w:val="28"/>
                <w:rtl/>
                <w:lang w:bidi="ar-JO"/>
              </w:rPr>
              <w:t>إقرار</w:t>
            </w:r>
            <w:r w:rsidRPr="003E24FF">
              <w:rPr>
                <w:rFonts w:ascii="Traditional Arabic" w:hAnsi="Traditional Arabic" w:cs="Traditional Arabic"/>
                <w:noProof/>
                <w:sz w:val="28"/>
                <w:szCs w:val="28"/>
                <w:rtl/>
                <w:lang w:bidi="ar-JO"/>
              </w:rPr>
              <w:t xml:space="preserve"> </w:t>
            </w:r>
            <w:r w:rsidR="00ED22AE">
              <w:rPr>
                <w:rFonts w:ascii="Traditional Arabic" w:hAnsi="Traditional Arabic" w:cs="Traditional Arabic" w:hint="cs"/>
                <w:noProof/>
                <w:sz w:val="28"/>
                <w:szCs w:val="28"/>
                <w:rtl/>
                <w:lang w:bidi="ar-JO"/>
              </w:rPr>
              <w:t>ل</w:t>
            </w:r>
            <w:r w:rsidRPr="003E24FF">
              <w:rPr>
                <w:rFonts w:ascii="Traditional Arabic" w:hAnsi="Traditional Arabic" w:cs="Traditional Arabic" w:hint="cs"/>
                <w:noProof/>
                <w:sz w:val="28"/>
                <w:szCs w:val="28"/>
                <w:rtl/>
                <w:lang w:bidi="ar-JO"/>
              </w:rPr>
              <w:t>دورة</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أو</w:t>
            </w:r>
            <w:r w:rsidRPr="003E24FF">
              <w:rPr>
                <w:rFonts w:ascii="Traditional Arabic" w:hAnsi="Traditional Arabic" w:cs="Traditional Arabic"/>
                <w:noProof/>
                <w:sz w:val="28"/>
                <w:szCs w:val="28"/>
                <w:rtl/>
                <w:lang w:bidi="ar-JO"/>
              </w:rPr>
              <w:t xml:space="preserve"> </w:t>
            </w:r>
            <w:r w:rsidRPr="003E24FF">
              <w:rPr>
                <w:rFonts w:ascii="Traditional Arabic" w:hAnsi="Traditional Arabic" w:cs="Traditional Arabic" w:hint="cs"/>
                <w:noProof/>
                <w:sz w:val="28"/>
                <w:szCs w:val="28"/>
                <w:rtl/>
                <w:lang w:bidi="ar-JO"/>
              </w:rPr>
              <w:t>ندوة</w:t>
            </w:r>
            <w:r w:rsidRPr="003E24FF">
              <w:rPr>
                <w:rFonts w:ascii="Traditional Arabic" w:hAnsi="Traditional Arabic" w:cs="Traditional Arabic"/>
                <w:noProof/>
                <w:sz w:val="28"/>
                <w:szCs w:val="28"/>
                <w:rtl/>
                <w:lang w:bidi="ar-JO"/>
              </w:rPr>
              <w:t>.</w:t>
            </w:r>
          </w:p>
          <w:p w14:paraId="534018C4" w14:textId="77777777" w:rsidR="00806A1A" w:rsidRPr="003E24FF" w:rsidRDefault="00806A1A" w:rsidP="00806A1A">
            <w:pPr>
              <w:pStyle w:val="a7"/>
              <w:bidi/>
              <w:ind w:left="1452"/>
              <w:jc w:val="both"/>
              <w:rPr>
                <w:rFonts w:ascii="Traditional Arabic" w:hAnsi="Traditional Arabic" w:cs="Traditional Arabic"/>
                <w:noProof/>
                <w:sz w:val="28"/>
                <w:szCs w:val="28"/>
                <w:rtl/>
                <w:lang w:bidi="ar-JO"/>
              </w:rPr>
            </w:pPr>
          </w:p>
        </w:tc>
      </w:tr>
    </w:tbl>
    <w:p w14:paraId="559B1C85" w14:textId="77777777" w:rsidR="00A028FC" w:rsidRDefault="00A028FC">
      <w:pPr>
        <w:bidi/>
      </w:pPr>
      <w:r>
        <w:br w:type="page"/>
      </w:r>
    </w:p>
    <w:tbl>
      <w:tblPr>
        <w:tblStyle w:val="a5"/>
        <w:bidiVisual/>
        <w:tblW w:w="11203" w:type="dxa"/>
        <w:tblInd w:w="-102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15"/>
        <w:gridCol w:w="9788"/>
      </w:tblGrid>
      <w:tr w:rsidR="005D6C97" w:rsidRPr="003E24FF" w14:paraId="2223ADBB" w14:textId="77777777" w:rsidTr="00A94430">
        <w:tc>
          <w:tcPr>
            <w:tcW w:w="1415" w:type="dxa"/>
          </w:tcPr>
          <w:p w14:paraId="3AA1FC9F" w14:textId="77777777" w:rsidR="005D6C97" w:rsidRPr="003E24FF" w:rsidRDefault="005D6C97"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73654596" w14:textId="77777777" w:rsidR="005D6C97" w:rsidRPr="003E24FF" w:rsidRDefault="00B45BD8" w:rsidP="00B45BD8">
            <w:pPr>
              <w:bidi/>
              <w:jc w:val="both"/>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تتكون النماذج المعيارية لتقارير الأداء من الأجزاء الأساسية التالية:</w:t>
            </w:r>
          </w:p>
          <w:p w14:paraId="0F2B85EE" w14:textId="7A8182FD" w:rsidR="00B45BD8" w:rsidRPr="003E24FF" w:rsidRDefault="00B45BD8"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 xml:space="preserve">هوية الموظف: يقوم بتعبئتها </w:t>
            </w:r>
            <w:r w:rsidR="00B12ACA">
              <w:rPr>
                <w:rFonts w:ascii="Traditional Arabic" w:hAnsi="Traditional Arabic" w:cs="Traditional Arabic"/>
                <w:color w:val="000000"/>
                <w:sz w:val="28"/>
                <w:szCs w:val="28"/>
                <w:rtl/>
              </w:rPr>
              <w:t>مدير شئون الموظفين</w:t>
            </w:r>
            <w:r w:rsidRPr="003E24FF">
              <w:rPr>
                <w:rFonts w:ascii="Traditional Arabic" w:hAnsi="Traditional Arabic" w:cs="Traditional Arabic"/>
                <w:color w:val="000000"/>
                <w:sz w:val="28"/>
                <w:szCs w:val="28"/>
                <w:rtl/>
              </w:rPr>
              <w:t>، وتشتمل على اسم الموظف، ورقم ملفه، ومسماه الوظيفي، ودرجته الوظيفية، ومركز عمله، وأجره الأساسي، وعلاواته، وقائمة بشهاداته الدراسية والمهنية مع سنة الحصول عليها.</w:t>
            </w:r>
          </w:p>
          <w:p w14:paraId="13BDA772" w14:textId="77777777" w:rsidR="00B45BD8" w:rsidRPr="003E24FF" w:rsidRDefault="00B45BD8"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التقييم بالأهداف: يقوم بتعبئتها الرئيس المباشر للموظف المعني، وتشتمل على الجدول التالي بحيث يكون مجموع الوزن النسبي مساوياً لـ 100%:</w:t>
            </w:r>
          </w:p>
          <w:p w14:paraId="6DCD8BCA" w14:textId="77777777" w:rsidR="00B45BD8" w:rsidRPr="003E24FF" w:rsidRDefault="00B45BD8" w:rsidP="00B45BD8">
            <w:pPr>
              <w:bidi/>
              <w:jc w:val="lowKashida"/>
              <w:rPr>
                <w:rFonts w:ascii="Traditional Arabic" w:hAnsi="Traditional Arabic" w:cs="Traditional Arabic"/>
                <w:color w:val="000000"/>
                <w:sz w:val="28"/>
                <w:szCs w:val="28"/>
                <w:rtl/>
              </w:rPr>
            </w:pPr>
          </w:p>
          <w:tbl>
            <w:tblPr>
              <w:tblStyle w:val="a5"/>
              <w:bidiVisual/>
              <w:tblW w:w="5000" w:type="pct"/>
              <w:jc w:val="center"/>
              <w:tblLook w:val="04A0" w:firstRow="1" w:lastRow="0" w:firstColumn="1" w:lastColumn="0" w:noHBand="0" w:noVBand="1"/>
            </w:tblPr>
            <w:tblGrid>
              <w:gridCol w:w="748"/>
              <w:gridCol w:w="1478"/>
              <w:gridCol w:w="874"/>
              <w:gridCol w:w="1746"/>
              <w:gridCol w:w="1398"/>
              <w:gridCol w:w="1222"/>
              <w:gridCol w:w="1048"/>
              <w:gridCol w:w="1048"/>
            </w:tblGrid>
            <w:tr w:rsidR="003B5BF6" w:rsidRPr="003E24FF" w14:paraId="5F38EDE3" w14:textId="77777777" w:rsidTr="003103E9">
              <w:trPr>
                <w:jc w:val="center"/>
              </w:trPr>
              <w:tc>
                <w:tcPr>
                  <w:tcW w:w="391" w:type="pct"/>
                  <w:vAlign w:val="center"/>
                </w:tcPr>
                <w:p w14:paraId="0178BA4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الرقم</w:t>
                  </w:r>
                </w:p>
              </w:tc>
              <w:tc>
                <w:tcPr>
                  <w:tcW w:w="773" w:type="pct"/>
                  <w:vAlign w:val="center"/>
                </w:tcPr>
                <w:p w14:paraId="0F8DD217"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الهدف</w:t>
                  </w:r>
                </w:p>
              </w:tc>
              <w:tc>
                <w:tcPr>
                  <w:tcW w:w="457" w:type="pct"/>
                  <w:vAlign w:val="center"/>
                </w:tcPr>
                <w:p w14:paraId="4EC16F9B"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الوزن النسبي (%)</w:t>
                  </w:r>
                </w:p>
              </w:tc>
              <w:tc>
                <w:tcPr>
                  <w:tcW w:w="913" w:type="pct"/>
                  <w:vAlign w:val="center"/>
                </w:tcPr>
                <w:p w14:paraId="6DE37BF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الموعد النهائي لتحقيق الهدف</w:t>
                  </w:r>
                </w:p>
              </w:tc>
              <w:tc>
                <w:tcPr>
                  <w:tcW w:w="731" w:type="pct"/>
                  <w:vAlign w:val="center"/>
                </w:tcPr>
                <w:p w14:paraId="4B169AA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النتائج المتحققة</w:t>
                  </w:r>
                </w:p>
              </w:tc>
              <w:tc>
                <w:tcPr>
                  <w:tcW w:w="639" w:type="pct"/>
                  <w:vAlign w:val="center"/>
                </w:tcPr>
                <w:p w14:paraId="3D36D074"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ملاحظات التقييم</w:t>
                  </w:r>
                </w:p>
              </w:tc>
              <w:tc>
                <w:tcPr>
                  <w:tcW w:w="548" w:type="pct"/>
                  <w:vAlign w:val="center"/>
                </w:tcPr>
                <w:p w14:paraId="7AE7D44B"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الحد الأقصى للتقدير</w:t>
                  </w:r>
                </w:p>
              </w:tc>
              <w:tc>
                <w:tcPr>
                  <w:tcW w:w="548" w:type="pct"/>
                  <w:vAlign w:val="center"/>
                </w:tcPr>
                <w:p w14:paraId="2AC83F8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التقدير الفعلي</w:t>
                  </w:r>
                </w:p>
              </w:tc>
            </w:tr>
            <w:tr w:rsidR="003B5BF6" w:rsidRPr="003E24FF" w14:paraId="27197836" w14:textId="77777777" w:rsidTr="003103E9">
              <w:trPr>
                <w:jc w:val="center"/>
              </w:trPr>
              <w:tc>
                <w:tcPr>
                  <w:tcW w:w="391" w:type="pct"/>
                  <w:vAlign w:val="center"/>
                </w:tcPr>
                <w:p w14:paraId="260AF5E2"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1</w:t>
                  </w:r>
                </w:p>
              </w:tc>
              <w:tc>
                <w:tcPr>
                  <w:tcW w:w="773" w:type="pct"/>
                  <w:vAlign w:val="center"/>
                </w:tcPr>
                <w:p w14:paraId="0D879F78"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457" w:type="pct"/>
                  <w:vAlign w:val="center"/>
                </w:tcPr>
                <w:p w14:paraId="26FD7332"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913" w:type="pct"/>
                  <w:vAlign w:val="center"/>
                </w:tcPr>
                <w:p w14:paraId="64390C45"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731" w:type="pct"/>
                  <w:vAlign w:val="center"/>
                </w:tcPr>
                <w:p w14:paraId="7B989B5D"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639" w:type="pct"/>
                  <w:vAlign w:val="center"/>
                </w:tcPr>
                <w:p w14:paraId="288D38FF"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548" w:type="pct"/>
                </w:tcPr>
                <w:p w14:paraId="4CD04C01"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548" w:type="pct"/>
                </w:tcPr>
                <w:p w14:paraId="6E009322"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r>
            <w:tr w:rsidR="003B5BF6" w:rsidRPr="003E24FF" w14:paraId="18623AF6" w14:textId="77777777" w:rsidTr="003103E9">
              <w:trPr>
                <w:jc w:val="center"/>
              </w:trPr>
              <w:tc>
                <w:tcPr>
                  <w:tcW w:w="391" w:type="pct"/>
                  <w:vAlign w:val="center"/>
                </w:tcPr>
                <w:p w14:paraId="17258902"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w:t>
                  </w:r>
                </w:p>
              </w:tc>
              <w:tc>
                <w:tcPr>
                  <w:tcW w:w="773" w:type="pct"/>
                  <w:vAlign w:val="center"/>
                </w:tcPr>
                <w:p w14:paraId="1605DFF4"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457" w:type="pct"/>
                  <w:vAlign w:val="center"/>
                </w:tcPr>
                <w:p w14:paraId="7A6D5F64"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913" w:type="pct"/>
                  <w:vAlign w:val="center"/>
                </w:tcPr>
                <w:p w14:paraId="50F171AB"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731" w:type="pct"/>
                  <w:vAlign w:val="center"/>
                </w:tcPr>
                <w:p w14:paraId="59A28E27"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639" w:type="pct"/>
                  <w:vAlign w:val="center"/>
                </w:tcPr>
                <w:p w14:paraId="4C3450A0"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548" w:type="pct"/>
                </w:tcPr>
                <w:p w14:paraId="0E05D788"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548" w:type="pct"/>
                </w:tcPr>
                <w:p w14:paraId="112A21E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r>
            <w:tr w:rsidR="003B5BF6" w:rsidRPr="003E24FF" w14:paraId="4C127062" w14:textId="77777777" w:rsidTr="003103E9">
              <w:trPr>
                <w:jc w:val="center"/>
              </w:trPr>
              <w:tc>
                <w:tcPr>
                  <w:tcW w:w="391" w:type="pct"/>
                  <w:vAlign w:val="center"/>
                </w:tcPr>
                <w:p w14:paraId="0B7CA5C5"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5</w:t>
                  </w:r>
                </w:p>
              </w:tc>
              <w:tc>
                <w:tcPr>
                  <w:tcW w:w="773" w:type="pct"/>
                  <w:vAlign w:val="center"/>
                </w:tcPr>
                <w:p w14:paraId="47F02519"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457" w:type="pct"/>
                  <w:vAlign w:val="center"/>
                </w:tcPr>
                <w:p w14:paraId="62CC0234"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913" w:type="pct"/>
                  <w:vAlign w:val="center"/>
                </w:tcPr>
                <w:p w14:paraId="477D61BA"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731" w:type="pct"/>
                  <w:vAlign w:val="center"/>
                </w:tcPr>
                <w:p w14:paraId="301AF86F"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639" w:type="pct"/>
                  <w:vAlign w:val="center"/>
                </w:tcPr>
                <w:p w14:paraId="15B98854" w14:textId="77777777" w:rsidR="003B5BF6" w:rsidRPr="003E24FF" w:rsidRDefault="003B5BF6" w:rsidP="00601D2C">
                  <w:pPr>
                    <w:pStyle w:val="a9"/>
                    <w:bidi/>
                    <w:contextualSpacing/>
                    <w:rPr>
                      <w:rFonts w:ascii="Traditional Arabic" w:hAnsi="Traditional Arabic" w:cs="Traditional Arabic"/>
                      <w:sz w:val="28"/>
                      <w:szCs w:val="28"/>
                      <w:rtl/>
                      <w:lang w:bidi="ar-JO"/>
                    </w:rPr>
                  </w:pPr>
                </w:p>
              </w:tc>
              <w:tc>
                <w:tcPr>
                  <w:tcW w:w="548" w:type="pct"/>
                </w:tcPr>
                <w:p w14:paraId="09AFB55E"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c>
                <w:tcPr>
                  <w:tcW w:w="548" w:type="pct"/>
                </w:tcPr>
                <w:p w14:paraId="34CD8920" w14:textId="77777777" w:rsidR="003B5BF6" w:rsidRPr="003E24FF" w:rsidRDefault="003B5BF6" w:rsidP="00601D2C">
                  <w:pPr>
                    <w:pStyle w:val="a9"/>
                    <w:bidi/>
                    <w:contextualSpacing/>
                    <w:jc w:val="center"/>
                    <w:rPr>
                      <w:rFonts w:ascii="Traditional Arabic" w:hAnsi="Traditional Arabic" w:cs="Traditional Arabic"/>
                      <w:sz w:val="28"/>
                      <w:szCs w:val="28"/>
                      <w:rtl/>
                      <w:lang w:bidi="ar-JO"/>
                    </w:rPr>
                  </w:pPr>
                </w:p>
              </w:tc>
            </w:tr>
            <w:tr w:rsidR="003B5BF6" w:rsidRPr="003E24FF" w14:paraId="62359113" w14:textId="77777777" w:rsidTr="003103E9">
              <w:trPr>
                <w:jc w:val="center"/>
              </w:trPr>
              <w:tc>
                <w:tcPr>
                  <w:tcW w:w="3904" w:type="pct"/>
                  <w:gridSpan w:val="6"/>
                  <w:vAlign w:val="center"/>
                </w:tcPr>
                <w:p w14:paraId="7A6E3EAF" w14:textId="77777777" w:rsidR="003B5BF6" w:rsidRPr="003E24FF" w:rsidRDefault="003B5BF6" w:rsidP="00601D2C">
                  <w:pPr>
                    <w:pStyle w:val="a9"/>
                    <w:bidi/>
                    <w:contextualSpacing/>
                    <w:jc w:val="right"/>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المجموع</w:t>
                  </w:r>
                </w:p>
              </w:tc>
              <w:tc>
                <w:tcPr>
                  <w:tcW w:w="548" w:type="pct"/>
                </w:tcPr>
                <w:p w14:paraId="7267ACAB" w14:textId="77777777" w:rsidR="003B5BF6" w:rsidRPr="003E24FF" w:rsidRDefault="003B5BF6"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25</w:t>
                  </w:r>
                </w:p>
              </w:tc>
              <w:tc>
                <w:tcPr>
                  <w:tcW w:w="548" w:type="pct"/>
                </w:tcPr>
                <w:p w14:paraId="0E5807F2" w14:textId="77777777" w:rsidR="003B5BF6" w:rsidRPr="003E24FF" w:rsidRDefault="003B5BF6" w:rsidP="00601D2C">
                  <w:pPr>
                    <w:pStyle w:val="a9"/>
                    <w:bidi/>
                    <w:contextualSpacing/>
                    <w:jc w:val="center"/>
                    <w:rPr>
                      <w:rFonts w:ascii="Traditional Arabic" w:hAnsi="Traditional Arabic" w:cs="Traditional Arabic"/>
                      <w:b/>
                      <w:bCs/>
                      <w:sz w:val="28"/>
                      <w:szCs w:val="28"/>
                      <w:rtl/>
                      <w:lang w:bidi="ar-JO"/>
                    </w:rPr>
                  </w:pPr>
                </w:p>
              </w:tc>
            </w:tr>
          </w:tbl>
          <w:p w14:paraId="3C0B6EA7" w14:textId="77777777" w:rsidR="00B45BD8" w:rsidRPr="003E24FF" w:rsidRDefault="00B45BD8" w:rsidP="00B45BD8">
            <w:pPr>
              <w:bidi/>
              <w:jc w:val="lowKashida"/>
              <w:rPr>
                <w:rFonts w:ascii="Traditional Arabic" w:hAnsi="Traditional Arabic" w:cs="Traditional Arabic"/>
                <w:color w:val="000000"/>
                <w:sz w:val="28"/>
                <w:szCs w:val="28"/>
                <w:rtl/>
              </w:rPr>
            </w:pPr>
          </w:p>
          <w:p w14:paraId="1DA0D3F6"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تقييم الأداء الوظيفي: يقوم بتعبئتها الرئيس المباشر للموظف المعني، وتشتمل على مؤشرات الأداء الوظيفي العامة (المتعلقة بالدرجة)، والخاصة (المتعلقة بالوظيفة)، والشخصية (المتعلقة بالموظف).</w:t>
            </w:r>
          </w:p>
          <w:p w14:paraId="3DF04F4C"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تقييم الأداء السلوكي: يقوم بتعبئتها الرئيس المباشر للموظف المعني، وتشتمل على مؤشرات الأداء السلوكي.</w:t>
            </w:r>
          </w:p>
          <w:p w14:paraId="471EE2A9"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تقييم الأداء المظهري: يقوم بتعبئتها الرئيس المباشر للموظف المعني، وتشتمل على مؤشرات الأداء المظهري.</w:t>
            </w:r>
          </w:p>
          <w:p w14:paraId="06EA5540"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التقييم الوصفي.</w:t>
            </w:r>
          </w:p>
          <w:p w14:paraId="66D52248"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التقييم البياني.</w:t>
            </w:r>
          </w:p>
          <w:p w14:paraId="1991208A"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عناصر التقييم المقارن</w:t>
            </w:r>
            <w:r w:rsidR="00CD636A">
              <w:rPr>
                <w:rFonts w:ascii="Traditional Arabic" w:hAnsi="Traditional Arabic" w:cs="Traditional Arabic" w:hint="cs"/>
                <w:color w:val="000000"/>
                <w:sz w:val="28"/>
                <w:szCs w:val="28"/>
                <w:rtl/>
              </w:rPr>
              <w:t xml:space="preserve"> (إن كان تطبيقه ممكناً)</w:t>
            </w:r>
            <w:r w:rsidRPr="003E24FF">
              <w:rPr>
                <w:rFonts w:ascii="Traditional Arabic" w:hAnsi="Traditional Arabic" w:cs="Traditional Arabic"/>
                <w:color w:val="000000"/>
                <w:sz w:val="28"/>
                <w:szCs w:val="28"/>
                <w:rtl/>
              </w:rPr>
              <w:t>.</w:t>
            </w:r>
          </w:p>
          <w:p w14:paraId="6F9A15B0" w14:textId="77777777"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التوصيات: يقوم بتعبئتها الرئيس المباشر للموظف المعني، وتشتمل على الاقتراحات لتطوير أداء الموظف.</w:t>
            </w:r>
          </w:p>
          <w:p w14:paraId="053EECB0" w14:textId="53A518EC" w:rsidR="003B5BF6" w:rsidRPr="003E24FF" w:rsidRDefault="003B5BF6" w:rsidP="00640019">
            <w:pPr>
              <w:pStyle w:val="a7"/>
              <w:numPr>
                <w:ilvl w:val="3"/>
                <w:numId w:val="31"/>
              </w:numPr>
              <w:bidi/>
              <w:ind w:left="1168" w:hanging="425"/>
              <w:jc w:val="lowKashida"/>
              <w:rPr>
                <w:rFonts w:ascii="Traditional Arabic" w:hAnsi="Traditional Arabic" w:cs="Traditional Arabic"/>
                <w:color w:val="000000"/>
                <w:sz w:val="28"/>
                <w:szCs w:val="28"/>
              </w:rPr>
            </w:pPr>
            <w:r w:rsidRPr="003E24FF">
              <w:rPr>
                <w:rFonts w:ascii="Traditional Arabic" w:hAnsi="Traditional Arabic" w:cs="Traditional Arabic"/>
                <w:color w:val="000000"/>
                <w:sz w:val="28"/>
                <w:szCs w:val="28"/>
                <w:rtl/>
              </w:rPr>
              <w:t xml:space="preserve">التوقيعات: ويشتمل على أماكن مخصصة لتوقيعات الرئيس المباشر، والرئيس الأعلى، والمخول بالمصادقة وهو </w:t>
            </w:r>
            <w:r w:rsidR="00B12ACA">
              <w:rPr>
                <w:rFonts w:ascii="Traditional Arabic" w:hAnsi="Traditional Arabic" w:cs="Traditional Arabic"/>
                <w:color w:val="000000"/>
                <w:sz w:val="28"/>
                <w:szCs w:val="28"/>
                <w:rtl/>
              </w:rPr>
              <w:t>مدير شئون الموظفين</w:t>
            </w:r>
            <w:r w:rsidRPr="003E24FF">
              <w:rPr>
                <w:rFonts w:ascii="Traditional Arabic" w:hAnsi="Traditional Arabic" w:cs="Traditional Arabic"/>
                <w:color w:val="000000"/>
                <w:sz w:val="28"/>
                <w:szCs w:val="28"/>
                <w:rtl/>
              </w:rPr>
              <w:t>، ل</w:t>
            </w:r>
            <w:r w:rsidR="00D93365" w:rsidRPr="003E24FF">
              <w:rPr>
                <w:rFonts w:ascii="Traditional Arabic" w:hAnsi="Traditional Arabic" w:cs="Traditional Arabic"/>
                <w:color w:val="000000"/>
                <w:sz w:val="28"/>
                <w:szCs w:val="28"/>
                <w:rtl/>
              </w:rPr>
              <w:t>اعتماد</w:t>
            </w:r>
            <w:r w:rsidRPr="003E24FF">
              <w:rPr>
                <w:rFonts w:ascii="Traditional Arabic" w:hAnsi="Traditional Arabic" w:cs="Traditional Arabic"/>
                <w:color w:val="000000"/>
                <w:sz w:val="28"/>
                <w:szCs w:val="28"/>
                <w:rtl/>
              </w:rPr>
              <w:t xml:space="preserve"> تقرير تقييم الأداء بشكل رسمي.</w:t>
            </w:r>
          </w:p>
          <w:p w14:paraId="5A0AD734" w14:textId="77777777" w:rsidR="003B5BF6" w:rsidRDefault="003B5BF6" w:rsidP="00640019">
            <w:pPr>
              <w:pStyle w:val="a7"/>
              <w:numPr>
                <w:ilvl w:val="3"/>
                <w:numId w:val="31"/>
              </w:numPr>
              <w:bidi/>
              <w:ind w:left="1168" w:hanging="425"/>
              <w:jc w:val="lowKashida"/>
              <w:rPr>
                <w:rFonts w:ascii="Traditional Arabic" w:hAnsi="Traditional Arabic" w:cs="Traditional Arabic"/>
                <w:sz w:val="28"/>
                <w:szCs w:val="28"/>
              </w:rPr>
            </w:pPr>
            <w:r w:rsidRPr="003E24FF">
              <w:rPr>
                <w:rFonts w:ascii="Traditional Arabic" w:hAnsi="Traditional Arabic" w:cs="Traditional Arabic"/>
                <w:color w:val="000000"/>
                <w:sz w:val="28"/>
                <w:szCs w:val="28"/>
                <w:rtl/>
              </w:rPr>
              <w:t>ملاحظات الموظف ‏الخاضع للتقييم: يقوم بتعبئته الرئيس المباشر للموظف المعني، بناءً على نتائج مناقشة التقرير مع الموظف.</w:t>
            </w:r>
          </w:p>
          <w:p w14:paraId="6CEED9BA" w14:textId="77777777" w:rsidR="00A028FC" w:rsidRPr="003E24FF" w:rsidRDefault="00A028FC" w:rsidP="00A028FC">
            <w:pPr>
              <w:pStyle w:val="a7"/>
              <w:bidi/>
              <w:ind w:left="2340"/>
              <w:jc w:val="lowKashida"/>
              <w:rPr>
                <w:rFonts w:ascii="Traditional Arabic" w:hAnsi="Traditional Arabic" w:cs="Traditional Arabic"/>
                <w:sz w:val="28"/>
                <w:szCs w:val="28"/>
                <w:rtl/>
              </w:rPr>
            </w:pPr>
          </w:p>
        </w:tc>
      </w:tr>
      <w:tr w:rsidR="003B5BF6" w:rsidRPr="003E24FF" w14:paraId="01DCB5C0" w14:textId="77777777" w:rsidTr="00A94430">
        <w:tc>
          <w:tcPr>
            <w:tcW w:w="1415" w:type="dxa"/>
          </w:tcPr>
          <w:p w14:paraId="4DCCADD5" w14:textId="77777777" w:rsidR="003B5BF6" w:rsidRPr="003E24FF" w:rsidRDefault="003B5BF6"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4035A87C" w14:textId="1CE0784A" w:rsidR="003B5BF6" w:rsidRPr="003E24FF" w:rsidRDefault="003B5BF6" w:rsidP="00B45BD8">
            <w:pPr>
              <w:bidi/>
              <w:jc w:val="both"/>
              <w:rPr>
                <w:rFonts w:ascii="Traditional Arabic" w:hAnsi="Traditional Arabic" w:cs="Traditional Arabic"/>
                <w:color w:val="000000"/>
                <w:sz w:val="28"/>
                <w:szCs w:val="28"/>
                <w:rtl/>
              </w:rPr>
            </w:pPr>
            <w:r w:rsidRPr="003E24FF">
              <w:rPr>
                <w:rFonts w:ascii="Traditional Arabic" w:hAnsi="Traditional Arabic" w:cs="Traditional Arabic"/>
                <w:sz w:val="28"/>
                <w:szCs w:val="28"/>
                <w:rtl/>
              </w:rPr>
              <w:t xml:space="preserve">قبل إجراء عملية تقييم أداء أي موظف، وقبل المباشرة بتعبئة نموذج تقرير الأداء الخاص به، يتولى </w:t>
            </w:r>
            <w:r w:rsidR="00B12ACA">
              <w:rPr>
                <w:rFonts w:ascii="Traditional Arabic" w:hAnsi="Traditional Arabic" w:cs="Traditional Arabic"/>
                <w:sz w:val="28"/>
                <w:szCs w:val="28"/>
                <w:rtl/>
              </w:rPr>
              <w:t>مدير شئون الموظفين</w:t>
            </w:r>
            <w:r w:rsidRPr="003E24FF">
              <w:rPr>
                <w:rFonts w:ascii="Traditional Arabic" w:hAnsi="Traditional Arabic" w:cs="Traditional Arabic"/>
                <w:sz w:val="28"/>
                <w:szCs w:val="28"/>
                <w:rtl/>
              </w:rPr>
              <w:t xml:space="preserve"> مسؤولية جمع المعلومات التالية، وإرفاقها مع نموذج تقرير الأداء الخاص بكل موظف عند تسليمه لإدارته، لتدعيم اتخاذ القرارات الصائبة عند التقييم:</w:t>
            </w:r>
          </w:p>
          <w:p w14:paraId="658D6A4C" w14:textId="77777777" w:rsidR="003B5BF6" w:rsidRPr="003E24FF" w:rsidRDefault="003B5BF6" w:rsidP="003B5BF6">
            <w:pPr>
              <w:bidi/>
              <w:jc w:val="both"/>
              <w:rPr>
                <w:rFonts w:ascii="Traditional Arabic" w:hAnsi="Traditional Arabic" w:cs="Traditional Arabic"/>
                <w:color w:val="000000"/>
                <w:sz w:val="28"/>
                <w:szCs w:val="28"/>
                <w:rtl/>
              </w:rPr>
            </w:pPr>
          </w:p>
          <w:tbl>
            <w:tblPr>
              <w:tblStyle w:val="a5"/>
              <w:bidiVisual/>
              <w:tblW w:w="5000" w:type="pct"/>
              <w:jc w:val="center"/>
              <w:tblLook w:val="04A0" w:firstRow="1" w:lastRow="0" w:firstColumn="1" w:lastColumn="0" w:noHBand="0" w:noVBand="1"/>
            </w:tblPr>
            <w:tblGrid>
              <w:gridCol w:w="904"/>
              <w:gridCol w:w="2477"/>
              <w:gridCol w:w="6181"/>
            </w:tblGrid>
            <w:tr w:rsidR="003B5BF6" w:rsidRPr="003E24FF" w14:paraId="2FFD3CE7" w14:textId="77777777" w:rsidTr="003103E9">
              <w:trPr>
                <w:tblHeader/>
                <w:jc w:val="center"/>
              </w:trPr>
              <w:tc>
                <w:tcPr>
                  <w:tcW w:w="473" w:type="pct"/>
                  <w:vAlign w:val="center"/>
                </w:tcPr>
                <w:p w14:paraId="7D33C9DC" w14:textId="77777777" w:rsidR="003B5BF6" w:rsidRPr="003E24FF" w:rsidRDefault="003B5BF6"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lastRenderedPageBreak/>
                    <w:t>الرقم</w:t>
                  </w:r>
                </w:p>
              </w:tc>
              <w:tc>
                <w:tcPr>
                  <w:tcW w:w="1295" w:type="pct"/>
                  <w:vAlign w:val="center"/>
                </w:tcPr>
                <w:p w14:paraId="46D3FE79" w14:textId="77777777" w:rsidR="003B5BF6" w:rsidRPr="003E24FF" w:rsidRDefault="003B5BF6"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المعلومات الداعمة للتقييم</w:t>
                  </w:r>
                </w:p>
              </w:tc>
              <w:tc>
                <w:tcPr>
                  <w:tcW w:w="3232" w:type="pct"/>
                  <w:vAlign w:val="center"/>
                </w:tcPr>
                <w:p w14:paraId="4DD6440B" w14:textId="77777777" w:rsidR="003B5BF6" w:rsidRPr="003E24FF" w:rsidRDefault="003B5BF6"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3B5BF6" w:rsidRPr="003E24FF" w14:paraId="45AC8622" w14:textId="77777777" w:rsidTr="003103E9">
              <w:trPr>
                <w:jc w:val="center"/>
              </w:trPr>
              <w:tc>
                <w:tcPr>
                  <w:tcW w:w="473" w:type="pct"/>
                  <w:vAlign w:val="center"/>
                </w:tcPr>
                <w:p w14:paraId="21163AC5"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6CD94AAA"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واقع الدوام الوظيفي</w:t>
                  </w:r>
                </w:p>
              </w:tc>
              <w:tc>
                <w:tcPr>
                  <w:tcW w:w="3232" w:type="pct"/>
                  <w:vAlign w:val="center"/>
                </w:tcPr>
                <w:p w14:paraId="67125750"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كشف بالمعلومات التاريخية عن </w:t>
                  </w:r>
                  <w:proofErr w:type="spellStart"/>
                  <w:r w:rsidRPr="003E24FF">
                    <w:rPr>
                      <w:rFonts w:ascii="Traditional Arabic" w:hAnsi="Traditional Arabic" w:cs="Traditional Arabic"/>
                      <w:sz w:val="28"/>
                      <w:szCs w:val="28"/>
                      <w:rtl/>
                      <w:lang w:bidi="ar-JO"/>
                    </w:rPr>
                    <w:t>التأخرات</w:t>
                  </w:r>
                  <w:proofErr w:type="spellEnd"/>
                  <w:r w:rsidRPr="003E24FF">
                    <w:rPr>
                      <w:rFonts w:ascii="Traditional Arabic" w:hAnsi="Traditional Arabic" w:cs="Traditional Arabic"/>
                      <w:sz w:val="28"/>
                      <w:szCs w:val="28"/>
                      <w:rtl/>
                      <w:lang w:bidi="ar-JO"/>
                    </w:rPr>
                    <w:t xml:space="preserve"> والغيابات والمغادرات وال</w:t>
                  </w:r>
                  <w:r w:rsidR="002E36CB" w:rsidRPr="003E24FF">
                    <w:rPr>
                      <w:rFonts w:ascii="Traditional Arabic" w:hAnsi="Traditional Arabic" w:cs="Traditional Arabic"/>
                      <w:sz w:val="28"/>
                      <w:szCs w:val="28"/>
                      <w:rtl/>
                      <w:lang w:bidi="ar-JO"/>
                    </w:rPr>
                    <w:t>إجازات</w:t>
                  </w:r>
                  <w:r w:rsidRPr="003E24FF">
                    <w:rPr>
                      <w:rFonts w:ascii="Traditional Arabic" w:hAnsi="Traditional Arabic" w:cs="Traditional Arabic"/>
                      <w:sz w:val="28"/>
                      <w:szCs w:val="28"/>
                      <w:rtl/>
                      <w:lang w:bidi="ar-JO"/>
                    </w:rPr>
                    <w:t>.</w:t>
                  </w:r>
                </w:p>
              </w:tc>
            </w:tr>
            <w:tr w:rsidR="003B5BF6" w:rsidRPr="003E24FF" w14:paraId="39F462EB" w14:textId="77777777" w:rsidTr="003103E9">
              <w:trPr>
                <w:jc w:val="center"/>
              </w:trPr>
              <w:tc>
                <w:tcPr>
                  <w:tcW w:w="473" w:type="pct"/>
                  <w:vAlign w:val="center"/>
                </w:tcPr>
                <w:p w14:paraId="06A299AD"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26EE34BA" w14:textId="77777777" w:rsidR="003B5BF6" w:rsidRPr="003E24FF" w:rsidRDefault="003B5BF6" w:rsidP="00601D2C">
                  <w:pPr>
                    <w:pStyle w:val="a9"/>
                    <w:bidi/>
                    <w:contextualSpacing/>
                    <w:rPr>
                      <w:rFonts w:ascii="Traditional Arabic" w:hAnsi="Traditional Arabic" w:cs="Traditional Arabic"/>
                      <w:sz w:val="28"/>
                      <w:szCs w:val="28"/>
                      <w:rtl/>
                      <w:lang w:bidi="ar-JO"/>
                    </w:rPr>
                  </w:pPr>
                  <w:proofErr w:type="spellStart"/>
                  <w:r w:rsidRPr="003E24FF">
                    <w:rPr>
                      <w:rFonts w:ascii="Traditional Arabic" w:hAnsi="Traditional Arabic" w:cs="Traditional Arabic"/>
                      <w:sz w:val="28"/>
                      <w:szCs w:val="28"/>
                      <w:rtl/>
                      <w:lang w:bidi="ar-JO"/>
                    </w:rPr>
                    <w:t>الجزاءات</w:t>
                  </w:r>
                  <w:proofErr w:type="spellEnd"/>
                  <w:r w:rsidRPr="003E24FF">
                    <w:rPr>
                      <w:rFonts w:ascii="Traditional Arabic" w:hAnsi="Traditional Arabic" w:cs="Traditional Arabic"/>
                      <w:sz w:val="28"/>
                      <w:szCs w:val="28"/>
                      <w:rtl/>
                      <w:lang w:bidi="ar-JO"/>
                    </w:rPr>
                    <w:t xml:space="preserve"> التأديبية</w:t>
                  </w:r>
                </w:p>
              </w:tc>
              <w:tc>
                <w:tcPr>
                  <w:tcW w:w="3232" w:type="pct"/>
                  <w:vAlign w:val="center"/>
                </w:tcPr>
                <w:p w14:paraId="1B6983DD"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كشف </w:t>
                  </w:r>
                  <w:proofErr w:type="spellStart"/>
                  <w:r w:rsidRPr="003E24FF">
                    <w:rPr>
                      <w:rFonts w:ascii="Traditional Arabic" w:hAnsi="Traditional Arabic" w:cs="Traditional Arabic"/>
                      <w:sz w:val="28"/>
                      <w:szCs w:val="28"/>
                      <w:rtl/>
                      <w:lang w:bidi="ar-JO"/>
                    </w:rPr>
                    <w:t>بالجزاءات</w:t>
                  </w:r>
                  <w:proofErr w:type="spellEnd"/>
                  <w:r w:rsidRPr="003E24FF">
                    <w:rPr>
                      <w:rFonts w:ascii="Traditional Arabic" w:hAnsi="Traditional Arabic" w:cs="Traditional Arabic"/>
                      <w:sz w:val="28"/>
                      <w:szCs w:val="28"/>
                      <w:rtl/>
                      <w:lang w:bidi="ar-JO"/>
                    </w:rPr>
                    <w:t xml:space="preserve"> التأديبية سارية المفعول، وتاريخ إيقاعها، وأسبابها.</w:t>
                  </w:r>
                </w:p>
              </w:tc>
            </w:tr>
            <w:tr w:rsidR="003B5BF6" w:rsidRPr="003E24FF" w14:paraId="03E58BFD" w14:textId="77777777" w:rsidTr="003103E9">
              <w:trPr>
                <w:jc w:val="center"/>
              </w:trPr>
              <w:tc>
                <w:tcPr>
                  <w:tcW w:w="473" w:type="pct"/>
                  <w:vAlign w:val="center"/>
                </w:tcPr>
                <w:p w14:paraId="6F839C99"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271B8182"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واقع الدورات التدريبية والمساقات الدراسية</w:t>
                  </w:r>
                </w:p>
              </w:tc>
              <w:tc>
                <w:tcPr>
                  <w:tcW w:w="3232" w:type="pct"/>
                  <w:vAlign w:val="center"/>
                </w:tcPr>
                <w:p w14:paraId="65442FAA"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كشف ب</w:t>
                  </w:r>
                  <w:r w:rsidR="00CA27E2">
                    <w:rPr>
                      <w:rFonts w:ascii="Traditional Arabic" w:hAnsi="Traditional Arabic" w:cs="Traditional Arabic" w:hint="cs"/>
                      <w:sz w:val="28"/>
                      <w:szCs w:val="28"/>
                      <w:rtl/>
                      <w:lang w:bidi="ar-JO"/>
                    </w:rPr>
                    <w:t xml:space="preserve">أسماء </w:t>
                  </w:r>
                  <w:r w:rsidRPr="003E24FF">
                    <w:rPr>
                      <w:rFonts w:ascii="Traditional Arabic" w:hAnsi="Traditional Arabic" w:cs="Traditional Arabic"/>
                      <w:sz w:val="28"/>
                      <w:szCs w:val="28"/>
                      <w:rtl/>
                      <w:lang w:bidi="ar-JO"/>
                    </w:rPr>
                    <w:t>برامج التطوير التي خاضها الموظف، خلال الفترة الخاضعة للتقييم، وحالتها.</w:t>
                  </w:r>
                </w:p>
              </w:tc>
            </w:tr>
            <w:tr w:rsidR="003B5BF6" w:rsidRPr="003E24FF" w14:paraId="7E086DBC" w14:textId="77777777" w:rsidTr="003103E9">
              <w:trPr>
                <w:jc w:val="center"/>
              </w:trPr>
              <w:tc>
                <w:tcPr>
                  <w:tcW w:w="473" w:type="pct"/>
                  <w:vAlign w:val="center"/>
                </w:tcPr>
                <w:p w14:paraId="18382CB9"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3E187772"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كتب الشكر والمكافآت</w:t>
                  </w:r>
                </w:p>
              </w:tc>
              <w:tc>
                <w:tcPr>
                  <w:tcW w:w="3232" w:type="pct"/>
                  <w:vAlign w:val="center"/>
                </w:tcPr>
                <w:p w14:paraId="4BAB19C5"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كشف بكتب الشكر والمكافآت الممنوحة للموظف خلال الفترة الخاضعة للتقييم، وتاريخها، وأسبابها.</w:t>
                  </w:r>
                </w:p>
              </w:tc>
            </w:tr>
            <w:tr w:rsidR="003B5BF6" w:rsidRPr="003E24FF" w14:paraId="0D6CB9A8" w14:textId="77777777" w:rsidTr="003103E9">
              <w:trPr>
                <w:jc w:val="center"/>
              </w:trPr>
              <w:tc>
                <w:tcPr>
                  <w:tcW w:w="473" w:type="pct"/>
                  <w:vAlign w:val="center"/>
                </w:tcPr>
                <w:p w14:paraId="2466B6F7"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1385EA57"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نتائج تقييم الأداء السابق</w:t>
                  </w:r>
                </w:p>
              </w:tc>
              <w:tc>
                <w:tcPr>
                  <w:tcW w:w="3232" w:type="pct"/>
                  <w:vAlign w:val="center"/>
                </w:tcPr>
                <w:p w14:paraId="137BBF75"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نسخة من تقرير الأداء السابق</w:t>
                  </w:r>
                  <w:r w:rsidR="00261618">
                    <w:rPr>
                      <w:rFonts w:ascii="Traditional Arabic" w:hAnsi="Traditional Arabic" w:cs="Traditional Arabic" w:hint="cs"/>
                      <w:sz w:val="28"/>
                      <w:szCs w:val="28"/>
                      <w:rtl/>
                      <w:lang w:bidi="ar-JO"/>
                    </w:rPr>
                    <w:t xml:space="preserve"> (إن وجد)</w:t>
                  </w:r>
                  <w:r w:rsidRPr="003E24FF">
                    <w:rPr>
                      <w:rFonts w:ascii="Traditional Arabic" w:hAnsi="Traditional Arabic" w:cs="Traditional Arabic"/>
                      <w:sz w:val="28"/>
                      <w:szCs w:val="28"/>
                      <w:rtl/>
                      <w:lang w:bidi="ar-JO"/>
                    </w:rPr>
                    <w:t>، لتمكين المقيِّم من مقارنة الأداء الحالي بالسابق، وبالتالي تقدير مدى التحسن في الأداء من عدمه.</w:t>
                  </w:r>
                </w:p>
              </w:tc>
            </w:tr>
            <w:tr w:rsidR="003B5BF6" w:rsidRPr="003E24FF" w14:paraId="668495FA" w14:textId="77777777" w:rsidTr="003103E9">
              <w:trPr>
                <w:jc w:val="center"/>
              </w:trPr>
              <w:tc>
                <w:tcPr>
                  <w:tcW w:w="473" w:type="pct"/>
                  <w:vAlign w:val="center"/>
                </w:tcPr>
                <w:p w14:paraId="1F1B26D1" w14:textId="77777777" w:rsidR="003B5BF6" w:rsidRPr="003E24FF" w:rsidRDefault="003B5BF6" w:rsidP="00102A42">
                  <w:pPr>
                    <w:pStyle w:val="a9"/>
                    <w:numPr>
                      <w:ilvl w:val="1"/>
                      <w:numId w:val="3"/>
                    </w:numPr>
                    <w:bidi/>
                    <w:ind w:left="281" w:hanging="281"/>
                    <w:contextualSpacing/>
                    <w:rPr>
                      <w:rFonts w:ascii="Traditional Arabic" w:hAnsi="Traditional Arabic" w:cs="Traditional Arabic"/>
                      <w:sz w:val="28"/>
                      <w:szCs w:val="28"/>
                      <w:rtl/>
                      <w:lang w:bidi="ar-JO"/>
                    </w:rPr>
                  </w:pPr>
                </w:p>
              </w:tc>
              <w:tc>
                <w:tcPr>
                  <w:tcW w:w="1295" w:type="pct"/>
                  <w:vAlign w:val="center"/>
                </w:tcPr>
                <w:p w14:paraId="6FACF006"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الراتب الحالي والزيادة السنوية السابقة</w:t>
                  </w:r>
                </w:p>
              </w:tc>
              <w:tc>
                <w:tcPr>
                  <w:tcW w:w="3232" w:type="pct"/>
                  <w:vAlign w:val="center"/>
                </w:tcPr>
                <w:p w14:paraId="5880F6B0" w14:textId="77777777" w:rsidR="003B5BF6" w:rsidRPr="003E24FF" w:rsidRDefault="003B5BF6"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قيمة الراتب الأساسي الذي يتقاضاه الموظف، ونسبة الزيادة السنوية التي تحصَّل عليها نتيجةً لتقييم الأداء السابق</w:t>
                  </w:r>
                  <w:r w:rsidR="00261618">
                    <w:rPr>
                      <w:rFonts w:ascii="Traditional Arabic" w:hAnsi="Traditional Arabic" w:cs="Traditional Arabic" w:hint="cs"/>
                      <w:sz w:val="28"/>
                      <w:szCs w:val="28"/>
                      <w:rtl/>
                      <w:lang w:bidi="ar-JO"/>
                    </w:rPr>
                    <w:t xml:space="preserve"> (إن وجد)</w:t>
                  </w:r>
                  <w:r w:rsidRPr="003E24FF">
                    <w:rPr>
                      <w:rFonts w:ascii="Traditional Arabic" w:hAnsi="Traditional Arabic" w:cs="Traditional Arabic"/>
                      <w:sz w:val="28"/>
                      <w:szCs w:val="28"/>
                      <w:rtl/>
                      <w:lang w:bidi="ar-JO"/>
                    </w:rPr>
                    <w:t>.</w:t>
                  </w:r>
                </w:p>
              </w:tc>
            </w:tr>
          </w:tbl>
          <w:p w14:paraId="077A8213" w14:textId="77777777" w:rsidR="003B5BF6" w:rsidRPr="003E24FF" w:rsidRDefault="003B5BF6" w:rsidP="003B5BF6">
            <w:pPr>
              <w:bidi/>
              <w:jc w:val="both"/>
              <w:rPr>
                <w:rFonts w:ascii="Traditional Arabic" w:hAnsi="Traditional Arabic" w:cs="Traditional Arabic"/>
                <w:color w:val="000000"/>
                <w:sz w:val="28"/>
                <w:szCs w:val="28"/>
                <w:rtl/>
                <w:lang w:val="en-US"/>
              </w:rPr>
            </w:pPr>
            <w:r w:rsidRPr="003E24FF">
              <w:rPr>
                <w:rFonts w:ascii="Traditional Arabic" w:hAnsi="Traditional Arabic" w:cs="Traditional Arabic" w:hint="cs"/>
                <w:color w:val="000000"/>
                <w:sz w:val="28"/>
                <w:szCs w:val="28"/>
                <w:rtl/>
                <w:lang w:val="en-US"/>
              </w:rPr>
              <w:t xml:space="preserve"> </w:t>
            </w:r>
          </w:p>
        </w:tc>
      </w:tr>
      <w:tr w:rsidR="003B5BF6" w:rsidRPr="003E24FF" w14:paraId="0510143E" w14:textId="77777777" w:rsidTr="00A94430">
        <w:tc>
          <w:tcPr>
            <w:tcW w:w="1415" w:type="dxa"/>
          </w:tcPr>
          <w:p w14:paraId="0B3525A0" w14:textId="77777777" w:rsidR="003B5BF6" w:rsidRPr="003E24FF" w:rsidRDefault="003B5BF6"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10F11850" w14:textId="77777777" w:rsidR="008257BA" w:rsidRPr="003E24FF" w:rsidRDefault="008257BA" w:rsidP="008174B4">
            <w:pPr>
              <w:bidi/>
              <w:jc w:val="both"/>
              <w:rPr>
                <w:rFonts w:ascii="Traditional Arabic" w:hAnsi="Traditional Arabic" w:cs="Traditional Arabic"/>
                <w:color w:val="000000"/>
                <w:sz w:val="28"/>
                <w:szCs w:val="28"/>
              </w:rPr>
            </w:pPr>
            <w:r w:rsidRPr="003E24FF">
              <w:rPr>
                <w:rFonts w:ascii="Traditional Arabic" w:hAnsi="Traditional Arabic" w:cs="Traditional Arabic"/>
                <w:sz w:val="28"/>
                <w:szCs w:val="28"/>
                <w:rtl/>
              </w:rPr>
              <w:t xml:space="preserve">يتم الاسترشاد بالتوضيحات التالية عند الحاجة لاستصدار الاستثناءات التقييمية من قبل </w:t>
            </w:r>
            <w:r w:rsidR="0010509C">
              <w:rPr>
                <w:rFonts w:ascii="Traditional Arabic" w:hAnsi="Traditional Arabic" w:cs="Traditional Arabic"/>
                <w:sz w:val="28"/>
                <w:szCs w:val="28"/>
                <w:rtl/>
              </w:rPr>
              <w:t>الجمعية</w:t>
            </w:r>
            <w:r w:rsidRPr="003E24FF">
              <w:rPr>
                <w:rFonts w:ascii="Traditional Arabic" w:hAnsi="Traditional Arabic" w:cs="Traditional Arabic"/>
                <w:sz w:val="28"/>
                <w:szCs w:val="28"/>
                <w:rtl/>
              </w:rPr>
              <w:t xml:space="preserve"> لكل من التقديرات الوصفية السابقة</w:t>
            </w:r>
            <w:r w:rsidRPr="003E24FF">
              <w:rPr>
                <w:rFonts w:ascii="Traditional Arabic" w:hAnsi="Traditional Arabic" w:cs="Traditional Arabic"/>
                <w:color w:val="000000"/>
                <w:sz w:val="28"/>
                <w:szCs w:val="28"/>
                <w:rtl/>
              </w:rPr>
              <w:t>:</w:t>
            </w:r>
          </w:p>
          <w:p w14:paraId="0C3E6D7A" w14:textId="77777777" w:rsidR="008257BA" w:rsidRPr="003E24FF" w:rsidRDefault="008257BA" w:rsidP="008257BA">
            <w:pPr>
              <w:bidi/>
              <w:jc w:val="both"/>
              <w:rPr>
                <w:rFonts w:ascii="Traditional Arabic" w:hAnsi="Traditional Arabic" w:cs="Traditional Arabic"/>
                <w:color w:val="000000"/>
                <w:sz w:val="28"/>
                <w:szCs w:val="28"/>
                <w:rtl/>
              </w:rPr>
            </w:pPr>
          </w:p>
          <w:tbl>
            <w:tblPr>
              <w:tblStyle w:val="a5"/>
              <w:bidiVisual/>
              <w:tblW w:w="5000" w:type="pct"/>
              <w:jc w:val="center"/>
              <w:tblLook w:val="04A0" w:firstRow="1" w:lastRow="0" w:firstColumn="1" w:lastColumn="0" w:noHBand="0" w:noVBand="1"/>
            </w:tblPr>
            <w:tblGrid>
              <w:gridCol w:w="799"/>
              <w:gridCol w:w="2016"/>
              <w:gridCol w:w="6747"/>
            </w:tblGrid>
            <w:tr w:rsidR="008257BA" w:rsidRPr="003E24FF" w14:paraId="26A2B2E3" w14:textId="77777777" w:rsidTr="003103E9">
              <w:trPr>
                <w:tblHeader/>
                <w:jc w:val="center"/>
              </w:trPr>
              <w:tc>
                <w:tcPr>
                  <w:tcW w:w="418" w:type="pct"/>
                  <w:vAlign w:val="center"/>
                </w:tcPr>
                <w:p w14:paraId="51FAA34B" w14:textId="77777777" w:rsidR="008257BA" w:rsidRPr="003E24FF" w:rsidRDefault="008257BA"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054" w:type="pct"/>
                  <w:vAlign w:val="center"/>
                </w:tcPr>
                <w:p w14:paraId="17575EC2" w14:textId="77777777" w:rsidR="008257BA" w:rsidRPr="003E24FF" w:rsidRDefault="008257BA"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التقدير العام (بالوصف)</w:t>
                  </w:r>
                </w:p>
              </w:tc>
              <w:tc>
                <w:tcPr>
                  <w:tcW w:w="3528" w:type="pct"/>
                  <w:vAlign w:val="center"/>
                </w:tcPr>
                <w:p w14:paraId="0DDB06DB" w14:textId="77777777" w:rsidR="008257BA" w:rsidRPr="003E24FF" w:rsidRDefault="008257BA"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 والمؤشرات الدالة</w:t>
                  </w:r>
                </w:p>
              </w:tc>
            </w:tr>
            <w:tr w:rsidR="008257BA" w:rsidRPr="003E24FF" w14:paraId="57487F1E" w14:textId="77777777" w:rsidTr="003103E9">
              <w:trPr>
                <w:jc w:val="center"/>
              </w:trPr>
              <w:tc>
                <w:tcPr>
                  <w:tcW w:w="418" w:type="pct"/>
                </w:tcPr>
                <w:p w14:paraId="4AB57233" w14:textId="77777777" w:rsidR="008257BA" w:rsidRPr="003E24FF" w:rsidRDefault="008257BA" w:rsidP="008257BA">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 xml:space="preserve">1. </w:t>
                  </w:r>
                </w:p>
              </w:tc>
              <w:tc>
                <w:tcPr>
                  <w:tcW w:w="1054" w:type="pct"/>
                </w:tcPr>
                <w:p w14:paraId="2DEAF029" w14:textId="77777777" w:rsidR="008257BA" w:rsidRPr="003E24FF" w:rsidRDefault="008257BA"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ممتاز</w:t>
                  </w:r>
                </w:p>
              </w:tc>
              <w:tc>
                <w:tcPr>
                  <w:tcW w:w="3528" w:type="pct"/>
                </w:tcPr>
                <w:p w14:paraId="290C225F" w14:textId="77777777" w:rsidR="008257BA" w:rsidRPr="003E24FF" w:rsidRDefault="008257BA"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تقدير يدل على أن الموظف لديه القدرة على الإبداع والابتكار، ومعدل إنجازه للعمل يفوق المتوقع، وأمثلة ذلك:</w:t>
                  </w:r>
                </w:p>
                <w:p w14:paraId="518F694F" w14:textId="77777777" w:rsidR="008257BA" w:rsidRPr="003E24FF" w:rsidRDefault="008257BA" w:rsidP="00640019">
                  <w:pPr>
                    <w:pStyle w:val="a9"/>
                    <w:numPr>
                      <w:ilvl w:val="0"/>
                      <w:numId w:val="2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إنجازات الموظف بارزة وواضحة على مستوى الوحدة التنظيمية التي يعمل بها، وعلى مستوى أعمال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w:t>
                  </w:r>
                </w:p>
                <w:p w14:paraId="05C7CA87" w14:textId="77777777" w:rsidR="008257BA" w:rsidRPr="003E24FF" w:rsidRDefault="008257BA" w:rsidP="00640019">
                  <w:pPr>
                    <w:pStyle w:val="a9"/>
                    <w:numPr>
                      <w:ilvl w:val="0"/>
                      <w:numId w:val="2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يعتبر الموظف مثالاً للإنجاز المتفوق.</w:t>
                  </w:r>
                </w:p>
                <w:p w14:paraId="5CB153D0" w14:textId="77777777" w:rsidR="008257BA" w:rsidRPr="003E24FF" w:rsidRDefault="008257BA" w:rsidP="00640019">
                  <w:pPr>
                    <w:pStyle w:val="a9"/>
                    <w:numPr>
                      <w:ilvl w:val="0"/>
                      <w:numId w:val="2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لدى الموظف قدرة فائقة على التخطيط وتطوير العمل.</w:t>
                  </w:r>
                </w:p>
                <w:p w14:paraId="19E94A4D" w14:textId="77777777" w:rsidR="008257BA" w:rsidRPr="003E24FF" w:rsidRDefault="008257BA" w:rsidP="00640019">
                  <w:pPr>
                    <w:pStyle w:val="a9"/>
                    <w:numPr>
                      <w:ilvl w:val="0"/>
                      <w:numId w:val="2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لدى الموظف سلوك وظيفي متميز.</w:t>
                  </w:r>
                </w:p>
                <w:p w14:paraId="25D4297E" w14:textId="77777777" w:rsidR="008257BA" w:rsidRPr="003E24FF" w:rsidRDefault="008257BA" w:rsidP="00640019">
                  <w:pPr>
                    <w:pStyle w:val="a9"/>
                    <w:numPr>
                      <w:ilvl w:val="0"/>
                      <w:numId w:val="25"/>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الموظف ملتزم بقواعد العمل والدوام.</w:t>
                  </w:r>
                </w:p>
              </w:tc>
            </w:tr>
            <w:tr w:rsidR="008257BA" w:rsidRPr="003E24FF" w14:paraId="3F71C87C" w14:textId="77777777" w:rsidTr="003103E9">
              <w:trPr>
                <w:jc w:val="center"/>
              </w:trPr>
              <w:tc>
                <w:tcPr>
                  <w:tcW w:w="418" w:type="pct"/>
                </w:tcPr>
                <w:p w14:paraId="13419285" w14:textId="77777777" w:rsidR="008257BA" w:rsidRPr="003E24FF" w:rsidRDefault="008257BA"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 xml:space="preserve">2. </w:t>
                  </w:r>
                </w:p>
              </w:tc>
              <w:tc>
                <w:tcPr>
                  <w:tcW w:w="1054" w:type="pct"/>
                </w:tcPr>
                <w:p w14:paraId="559EAC04" w14:textId="77777777" w:rsidR="008257BA" w:rsidRPr="003E24FF" w:rsidRDefault="008257BA"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جيد جداً</w:t>
                  </w:r>
                </w:p>
              </w:tc>
              <w:tc>
                <w:tcPr>
                  <w:tcW w:w="3528" w:type="pct"/>
                </w:tcPr>
                <w:p w14:paraId="4339FC08" w14:textId="77777777" w:rsidR="008257BA" w:rsidRPr="003E24FF" w:rsidRDefault="008257BA"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تقدير يدل على أن الموظف ناجح في عمله، ولديه مرونة في التنفيذ، مع قدرة على التعرف على المشاكل في مجال العمل، وأمثلة ذلك:</w:t>
                  </w:r>
                </w:p>
                <w:p w14:paraId="22868BEF"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دراية الموظف بمسؤوليات وظيفته واختصاصات الوحدة التنظيمية التي يعمل بها.</w:t>
                  </w:r>
                </w:p>
                <w:p w14:paraId="1EB31F2D"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قدرة الموظف على حل أغلب المشاكل، بأسلوب جيد جداً.</w:t>
                  </w:r>
                </w:p>
                <w:p w14:paraId="58BFC289"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قدرة الموظف على تطوير مجالات العمل.</w:t>
                  </w:r>
                </w:p>
                <w:p w14:paraId="4F96DCA8"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مجهودات الموظف الذاتية ملحوظة وملموسة.</w:t>
                  </w:r>
                </w:p>
                <w:p w14:paraId="699BFF88"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تمكن الموظف من القيام بمسؤوليات أكبر.</w:t>
                  </w:r>
                </w:p>
                <w:p w14:paraId="20A6F0D4" w14:textId="77777777" w:rsidR="008257BA" w:rsidRPr="003E24FF" w:rsidRDefault="008257BA" w:rsidP="00640019">
                  <w:pPr>
                    <w:pStyle w:val="a9"/>
                    <w:numPr>
                      <w:ilvl w:val="0"/>
                      <w:numId w:val="24"/>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lastRenderedPageBreak/>
                    <w:t>الموظف ملتزم بقواعد العمل والدوام.</w:t>
                  </w:r>
                </w:p>
              </w:tc>
            </w:tr>
            <w:tr w:rsidR="008257BA" w:rsidRPr="003E24FF" w14:paraId="445B5A3D" w14:textId="77777777" w:rsidTr="003103E9">
              <w:trPr>
                <w:jc w:val="center"/>
              </w:trPr>
              <w:tc>
                <w:tcPr>
                  <w:tcW w:w="418" w:type="pct"/>
                </w:tcPr>
                <w:p w14:paraId="0B25243A" w14:textId="77777777" w:rsidR="008257BA" w:rsidRPr="003E24FF" w:rsidRDefault="008257BA" w:rsidP="008257BA">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lastRenderedPageBreak/>
                    <w:t>3.</w:t>
                  </w:r>
                </w:p>
              </w:tc>
              <w:tc>
                <w:tcPr>
                  <w:tcW w:w="1054" w:type="pct"/>
                </w:tcPr>
                <w:p w14:paraId="2AEB7D1E" w14:textId="77777777" w:rsidR="008257BA" w:rsidRPr="003E24FF" w:rsidRDefault="008257BA" w:rsidP="00601D2C">
                  <w:pPr>
                    <w:pStyle w:val="a9"/>
                    <w:tabs>
                      <w:tab w:val="left" w:pos="1214"/>
                    </w:tabs>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جيد</w:t>
                  </w:r>
                  <w:r w:rsidRPr="003E24FF">
                    <w:rPr>
                      <w:rFonts w:ascii="Traditional Arabic" w:hAnsi="Traditional Arabic" w:cs="Traditional Arabic"/>
                      <w:sz w:val="28"/>
                      <w:szCs w:val="28"/>
                      <w:rtl/>
                      <w:lang w:bidi="ar-JO"/>
                    </w:rPr>
                    <w:tab/>
                  </w:r>
                </w:p>
              </w:tc>
              <w:tc>
                <w:tcPr>
                  <w:tcW w:w="3528" w:type="pct"/>
                </w:tcPr>
                <w:p w14:paraId="272BBCA5" w14:textId="77777777" w:rsidR="008257BA" w:rsidRPr="003E24FF" w:rsidRDefault="008257BA"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تقدير يشير إلى أن الموظف على معرفة جيدة بنظم وإجراءات العمل، ومن أمثلة ذلك:</w:t>
                  </w:r>
                </w:p>
                <w:p w14:paraId="53F0CA20"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قيام الموظف في غالب الأحيان بإنجاز المتطلبات الأساسية لوظيفته.</w:t>
                  </w:r>
                </w:p>
                <w:p w14:paraId="578712B4"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تجاوب الموظف السريع مع متطلبات وظيفته.</w:t>
                  </w:r>
                </w:p>
                <w:p w14:paraId="73E55E80"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قيام الموظف بالتصرف ومعالجة بعض الحالات التي تطرأ في وظيفته.</w:t>
                  </w:r>
                </w:p>
                <w:p w14:paraId="41674FE8" w14:textId="77777777" w:rsidR="008257BA" w:rsidRPr="003E24FF" w:rsidRDefault="005F1334"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احتياج</w:t>
                  </w:r>
                  <w:r w:rsidR="008257BA" w:rsidRPr="003E24FF">
                    <w:rPr>
                      <w:rFonts w:ascii="Traditional Arabic" w:hAnsi="Traditional Arabic" w:cs="Traditional Arabic"/>
                      <w:sz w:val="28"/>
                      <w:szCs w:val="28"/>
                      <w:rtl/>
                      <w:lang w:bidi="ar-JO"/>
                    </w:rPr>
                    <w:t xml:space="preserve"> الموظف باستمرار لتطوير وتحسين أدائه بعمله.</w:t>
                  </w:r>
                </w:p>
                <w:p w14:paraId="3371576A"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بذل الموظف للجهد لزيادة معرفته بعمله والأنظمة والتعليمات المعمول بها.</w:t>
                  </w:r>
                </w:p>
                <w:p w14:paraId="1E335913"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نتائج إنجازات الموظف جيدة إلى حدٍ ما.</w:t>
                  </w:r>
                </w:p>
                <w:p w14:paraId="32ECE008" w14:textId="77777777" w:rsidR="008257BA" w:rsidRPr="003E24FF" w:rsidRDefault="008257BA" w:rsidP="00640019">
                  <w:pPr>
                    <w:pStyle w:val="a9"/>
                    <w:numPr>
                      <w:ilvl w:val="0"/>
                      <w:numId w:val="23"/>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الموظف ملتزم بقواعد العمل والدوام إلى حد كبير.</w:t>
                  </w:r>
                </w:p>
              </w:tc>
            </w:tr>
            <w:tr w:rsidR="008257BA" w:rsidRPr="003E24FF" w14:paraId="45E72718" w14:textId="77777777" w:rsidTr="003103E9">
              <w:trPr>
                <w:jc w:val="center"/>
              </w:trPr>
              <w:tc>
                <w:tcPr>
                  <w:tcW w:w="418" w:type="pct"/>
                </w:tcPr>
                <w:p w14:paraId="7FA1AD00" w14:textId="77777777" w:rsidR="008257BA" w:rsidRPr="003E24FF" w:rsidRDefault="008257BA" w:rsidP="008257BA">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4.</w:t>
                  </w:r>
                </w:p>
              </w:tc>
              <w:tc>
                <w:tcPr>
                  <w:tcW w:w="1054" w:type="pct"/>
                </w:tcPr>
                <w:p w14:paraId="7876C6D7" w14:textId="77777777" w:rsidR="008257BA" w:rsidRPr="003E24FF" w:rsidRDefault="008257BA"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متوسط</w:t>
                  </w:r>
                </w:p>
              </w:tc>
              <w:tc>
                <w:tcPr>
                  <w:tcW w:w="3528" w:type="pct"/>
                </w:tcPr>
                <w:p w14:paraId="7FB73165" w14:textId="77777777" w:rsidR="008257BA" w:rsidRPr="003E24FF" w:rsidRDefault="008257BA"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تقدير يشير إلى أن أداء الموظف لعمله مُرضٍ بشكل عام، ومن أمثلة ذلك:</w:t>
                  </w:r>
                </w:p>
                <w:p w14:paraId="31EEE34F" w14:textId="77777777" w:rsidR="008257BA" w:rsidRPr="003E24FF" w:rsidRDefault="008257BA" w:rsidP="00640019">
                  <w:pPr>
                    <w:pStyle w:val="a9"/>
                    <w:numPr>
                      <w:ilvl w:val="0"/>
                      <w:numId w:val="21"/>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إنجاز الموظف لعمله بشكل مقبول، إلى حدٍ ما.</w:t>
                  </w:r>
                </w:p>
                <w:p w14:paraId="34930BAA" w14:textId="77777777" w:rsidR="008257BA" w:rsidRPr="003E24FF" w:rsidRDefault="008257BA" w:rsidP="00640019">
                  <w:pPr>
                    <w:pStyle w:val="a9"/>
                    <w:numPr>
                      <w:ilvl w:val="0"/>
                      <w:numId w:val="21"/>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انتقاص الموظف للحماس في عمله.</w:t>
                  </w:r>
                </w:p>
                <w:p w14:paraId="08335AEB" w14:textId="77777777" w:rsidR="008257BA" w:rsidRPr="003E24FF" w:rsidRDefault="005F1334" w:rsidP="00640019">
                  <w:pPr>
                    <w:pStyle w:val="a9"/>
                    <w:numPr>
                      <w:ilvl w:val="0"/>
                      <w:numId w:val="21"/>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احتياج</w:t>
                  </w:r>
                  <w:r w:rsidR="008257BA" w:rsidRPr="003E24FF">
                    <w:rPr>
                      <w:rFonts w:ascii="Traditional Arabic" w:hAnsi="Traditional Arabic" w:cs="Traditional Arabic"/>
                      <w:sz w:val="28"/>
                      <w:szCs w:val="28"/>
                      <w:rtl/>
                      <w:lang w:bidi="ar-JO"/>
                    </w:rPr>
                    <w:t xml:space="preserve"> الموظف للتوجيه الدائم في كل صغيرة وكبيرة.</w:t>
                  </w:r>
                </w:p>
                <w:p w14:paraId="35339AE6" w14:textId="77777777" w:rsidR="008257BA" w:rsidRPr="003E24FF" w:rsidRDefault="005F1334" w:rsidP="00640019">
                  <w:pPr>
                    <w:pStyle w:val="a9"/>
                    <w:numPr>
                      <w:ilvl w:val="0"/>
                      <w:numId w:val="21"/>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احتياج</w:t>
                  </w:r>
                  <w:r w:rsidR="008257BA" w:rsidRPr="003E24FF">
                    <w:rPr>
                      <w:rFonts w:ascii="Traditional Arabic" w:hAnsi="Traditional Arabic" w:cs="Traditional Arabic"/>
                      <w:sz w:val="28"/>
                      <w:szCs w:val="28"/>
                      <w:rtl/>
                      <w:lang w:bidi="ar-JO"/>
                    </w:rPr>
                    <w:t xml:space="preserve"> الموظف لزيادة معرفته بعمله، بشكل ملحَ.</w:t>
                  </w:r>
                </w:p>
                <w:p w14:paraId="17CA45DE" w14:textId="77777777" w:rsidR="008257BA" w:rsidRPr="003E24FF" w:rsidRDefault="008257BA" w:rsidP="00640019">
                  <w:pPr>
                    <w:pStyle w:val="a9"/>
                    <w:numPr>
                      <w:ilvl w:val="0"/>
                      <w:numId w:val="21"/>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الموظف لا يشغل الوقت بفعالية في صالح العمل.</w:t>
                  </w:r>
                </w:p>
              </w:tc>
            </w:tr>
            <w:tr w:rsidR="008257BA" w:rsidRPr="003E24FF" w14:paraId="405BF4D2" w14:textId="77777777" w:rsidTr="003103E9">
              <w:trPr>
                <w:jc w:val="center"/>
              </w:trPr>
              <w:tc>
                <w:tcPr>
                  <w:tcW w:w="418" w:type="pct"/>
                </w:tcPr>
                <w:p w14:paraId="4FD3AE91" w14:textId="77777777" w:rsidR="008257BA" w:rsidRPr="003E24FF" w:rsidRDefault="008257BA" w:rsidP="008257BA">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5.</w:t>
                  </w:r>
                </w:p>
              </w:tc>
              <w:tc>
                <w:tcPr>
                  <w:tcW w:w="1054" w:type="pct"/>
                </w:tcPr>
                <w:p w14:paraId="06DCCB45" w14:textId="77777777" w:rsidR="008257BA" w:rsidRPr="003E24FF" w:rsidRDefault="008257BA"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ضعيف</w:t>
                  </w:r>
                </w:p>
              </w:tc>
              <w:tc>
                <w:tcPr>
                  <w:tcW w:w="3528" w:type="pct"/>
                </w:tcPr>
                <w:p w14:paraId="5F6EBA55" w14:textId="77777777" w:rsidR="008257BA" w:rsidRPr="003E24FF" w:rsidRDefault="008257BA"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تقدير يعبر عن تقصير واضح للموظف في أداء واجبات وظيفته، والمهام الموكلة إليه، ومن الأمثلة الدالة على ذلك:</w:t>
                  </w:r>
                </w:p>
                <w:p w14:paraId="35EF256C"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عدم تفهم الموظف لأعمال الوظيفة، رغم شرحها له وتدريبه عليها.</w:t>
                  </w:r>
                </w:p>
                <w:p w14:paraId="327B7235"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إنتاجية الموظف أقل من المستوى المطلوب، كماً ونوعاً.</w:t>
                  </w:r>
                </w:p>
                <w:p w14:paraId="44D92A27"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نتائج أعمال الموظف غير دقيقة.</w:t>
                  </w:r>
                </w:p>
                <w:p w14:paraId="5A32FE45"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تأخير الموظف للبدء أو إنجاز الأعمال في مواعيدها المقررة، بشكل متكرر.</w:t>
                  </w:r>
                </w:p>
                <w:p w14:paraId="715190AE"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عدم رغبة أو قدرة الموظف على تنمية أدائه.</w:t>
                  </w:r>
                </w:p>
                <w:p w14:paraId="61284777"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الموظف غير متحمس لأداء عمله.</w:t>
                  </w:r>
                </w:p>
                <w:p w14:paraId="614A7B91"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الموظف ليس لديه شعور بالمسؤولية.</w:t>
                  </w:r>
                </w:p>
                <w:p w14:paraId="017353A1" w14:textId="77777777" w:rsidR="008257BA" w:rsidRPr="003E24FF" w:rsidRDefault="008257BA" w:rsidP="00640019">
                  <w:pPr>
                    <w:pStyle w:val="a9"/>
                    <w:numPr>
                      <w:ilvl w:val="0"/>
                      <w:numId w:val="22"/>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الموظف غير منضبط في دوامه، ولا يشغل الوقت بفعالية في صالح العمل.</w:t>
                  </w:r>
                </w:p>
              </w:tc>
            </w:tr>
          </w:tbl>
          <w:p w14:paraId="22CBF203" w14:textId="77777777" w:rsidR="008257BA" w:rsidRPr="003E24FF" w:rsidRDefault="008257BA" w:rsidP="008257BA">
            <w:pPr>
              <w:bidi/>
              <w:jc w:val="both"/>
              <w:rPr>
                <w:rFonts w:ascii="Traditional Arabic" w:hAnsi="Traditional Arabic" w:cs="Traditional Arabic"/>
                <w:color w:val="000000"/>
                <w:sz w:val="28"/>
                <w:szCs w:val="28"/>
                <w:rtl/>
                <w:lang w:val="en-US"/>
              </w:rPr>
            </w:pPr>
            <w:r w:rsidRPr="003E24FF">
              <w:rPr>
                <w:rFonts w:ascii="Traditional Arabic" w:hAnsi="Traditional Arabic" w:cs="Traditional Arabic" w:hint="cs"/>
                <w:color w:val="000000"/>
                <w:sz w:val="28"/>
                <w:szCs w:val="28"/>
                <w:rtl/>
                <w:lang w:val="en-US"/>
              </w:rPr>
              <w:t xml:space="preserve"> </w:t>
            </w:r>
          </w:p>
        </w:tc>
      </w:tr>
      <w:tr w:rsidR="008257BA" w:rsidRPr="003E24FF" w14:paraId="5C6EA7DD" w14:textId="77777777" w:rsidTr="00A94430">
        <w:tc>
          <w:tcPr>
            <w:tcW w:w="1415" w:type="dxa"/>
          </w:tcPr>
          <w:p w14:paraId="54E53602" w14:textId="77777777" w:rsidR="008257BA" w:rsidRPr="003E24FF" w:rsidRDefault="008257B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7855E05C" w14:textId="29432186" w:rsidR="0039278F" w:rsidRPr="003E24FF" w:rsidRDefault="0039278F" w:rsidP="00640019">
            <w:pPr>
              <w:numPr>
                <w:ilvl w:val="0"/>
                <w:numId w:val="74"/>
              </w:num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يقوم الرئيس المباشر (أو من ينوب عنه عند غيابه) بتنظيم تقرير الأداء للمرؤوسين، على أساس تقدير علامة لكل عنصر من عناصر التقييم العددي وتعبئة بقية الأجزاء، ورفعه إلى الرئيس الأعلى</w:t>
            </w:r>
            <w:r w:rsidR="00B33416">
              <w:rPr>
                <w:rFonts w:ascii="Traditional Arabic" w:hAnsi="Traditional Arabic" w:cs="Traditional Arabic" w:hint="cs"/>
                <w:sz w:val="28"/>
                <w:szCs w:val="28"/>
                <w:rtl/>
              </w:rPr>
              <w:t xml:space="preserve"> </w:t>
            </w:r>
            <w:r w:rsidRPr="003E24FF">
              <w:rPr>
                <w:rFonts w:ascii="Traditional Arabic" w:hAnsi="Traditional Arabic" w:cs="Traditional Arabic"/>
                <w:sz w:val="28"/>
                <w:szCs w:val="28"/>
                <w:rtl/>
              </w:rPr>
              <w:t xml:space="preserve">خلال الأسبوع الثاني من شهر </w:t>
            </w:r>
            <w:proofErr w:type="gramStart"/>
            <w:r w:rsidR="00A223EE">
              <w:rPr>
                <w:rFonts w:ascii="Traditional Arabic" w:hAnsi="Traditional Arabic" w:cs="Traditional Arabic" w:hint="cs"/>
                <w:sz w:val="28"/>
                <w:szCs w:val="28"/>
                <w:rtl/>
              </w:rPr>
              <w:t>نوفمبر</w:t>
            </w:r>
            <w:r w:rsidR="00A223EE" w:rsidRPr="003E24FF">
              <w:rPr>
                <w:rFonts w:ascii="Traditional Arabic" w:hAnsi="Traditional Arabic" w:cs="Traditional Arabic"/>
                <w:sz w:val="28"/>
                <w:szCs w:val="28"/>
                <w:rtl/>
              </w:rPr>
              <w:t xml:space="preserve"> </w:t>
            </w:r>
            <w:r w:rsidRPr="003E24FF">
              <w:rPr>
                <w:rFonts w:ascii="Traditional Arabic" w:hAnsi="Traditional Arabic" w:cs="Traditional Arabic"/>
                <w:sz w:val="28"/>
                <w:szCs w:val="28"/>
                <w:rtl/>
              </w:rPr>
              <w:t>،</w:t>
            </w:r>
            <w:proofErr w:type="gramEnd"/>
            <w:r w:rsidRPr="003E24FF">
              <w:rPr>
                <w:rFonts w:ascii="Traditional Arabic" w:hAnsi="Traditional Arabic" w:cs="Traditional Arabic"/>
                <w:sz w:val="28"/>
                <w:szCs w:val="28"/>
                <w:rtl/>
              </w:rPr>
              <w:t xml:space="preserve"> كحد أقصى.</w:t>
            </w:r>
          </w:p>
          <w:p w14:paraId="118D305F" w14:textId="55D2B4AC" w:rsidR="0039278F" w:rsidRPr="003E24FF" w:rsidRDefault="0039278F" w:rsidP="00640019">
            <w:pPr>
              <w:numPr>
                <w:ilvl w:val="0"/>
                <w:numId w:val="74"/>
              </w:num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‌يتولى الرئيس الأعلى مراجعة تقييم الرئيس المباشر خلال الأسبوعين الثالث والرابع من شهر </w:t>
            </w:r>
            <w:r w:rsidR="00A223EE">
              <w:rPr>
                <w:rFonts w:ascii="Traditional Arabic" w:hAnsi="Traditional Arabic" w:cs="Traditional Arabic" w:hint="cs"/>
                <w:sz w:val="28"/>
                <w:szCs w:val="28"/>
                <w:rtl/>
              </w:rPr>
              <w:t>نوفمبر</w:t>
            </w:r>
            <w:r w:rsidRPr="003E24FF">
              <w:rPr>
                <w:rFonts w:ascii="Traditional Arabic" w:hAnsi="Traditional Arabic" w:cs="Traditional Arabic"/>
                <w:sz w:val="28"/>
                <w:szCs w:val="28"/>
                <w:rtl/>
              </w:rPr>
              <w:t>، كحد أقصى، وبيان رأيه في حالات الاختلاف في الرأي، ومناقشة الأسباب معه، للتوصل إلى اتفاق، بحيث يتم الاحتكام لدى المخول بالمصادقة في حالة الاختلاف لاتخاذ القرار النهائي.</w:t>
            </w:r>
          </w:p>
          <w:p w14:paraId="7085653B" w14:textId="1AA94FF2" w:rsidR="0039278F" w:rsidRPr="003E24FF" w:rsidRDefault="0039278F" w:rsidP="00640019">
            <w:pPr>
              <w:numPr>
                <w:ilvl w:val="0"/>
                <w:numId w:val="74"/>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lastRenderedPageBreak/>
              <w:t xml:space="preserve">‌يتم استلام وإدخال جميع التقديرات العددية في كشف منفصل لكل إدارة، يبين أرقام ملفات الموظفين وأسمائهم ومسمياتهم الوظيفية ووحداتهم التنظيمية ونقاطهم، وذلك خلال الأسبوع الأول من شهر </w:t>
            </w:r>
            <w:r w:rsidR="00A223EE">
              <w:rPr>
                <w:rFonts w:ascii="Traditional Arabic" w:hAnsi="Traditional Arabic" w:cs="Traditional Arabic" w:hint="cs"/>
                <w:sz w:val="28"/>
                <w:szCs w:val="28"/>
                <w:rtl/>
              </w:rPr>
              <w:t>ديسمبر</w:t>
            </w:r>
            <w:r w:rsidRPr="003E24FF">
              <w:rPr>
                <w:rFonts w:ascii="Traditional Arabic" w:hAnsi="Traditional Arabic" w:cs="Traditional Arabic"/>
                <w:sz w:val="28"/>
                <w:szCs w:val="28"/>
                <w:rtl/>
              </w:rPr>
              <w:t xml:space="preserve"> كحد أقصى، وترتيبهم حسب تس</w:t>
            </w:r>
            <w:r w:rsidR="00A452CC">
              <w:rPr>
                <w:rFonts w:ascii="Traditional Arabic" w:hAnsi="Traditional Arabic" w:cs="Traditional Arabic"/>
                <w:sz w:val="28"/>
                <w:szCs w:val="28"/>
                <w:rtl/>
              </w:rPr>
              <w:t>لسل النقاط من الأكبر إلى الأصغر</w:t>
            </w:r>
            <w:r w:rsidRPr="003E24FF">
              <w:rPr>
                <w:rFonts w:ascii="Traditional Arabic" w:hAnsi="Traditional Arabic" w:cs="Traditional Arabic"/>
                <w:sz w:val="28"/>
                <w:szCs w:val="28"/>
                <w:rtl/>
              </w:rPr>
              <w:t>.</w:t>
            </w:r>
          </w:p>
          <w:p w14:paraId="48897587" w14:textId="4D3F4052" w:rsidR="008257BA" w:rsidRPr="003E24FF" w:rsidRDefault="00A452CC" w:rsidP="00640019">
            <w:pPr>
              <w:numPr>
                <w:ilvl w:val="0"/>
                <w:numId w:val="74"/>
              </w:numPr>
              <w:bidi/>
              <w:jc w:val="both"/>
              <w:rPr>
                <w:rFonts w:ascii="Traditional Arabic" w:hAnsi="Traditional Arabic" w:cs="Traditional Arabic"/>
                <w:sz w:val="28"/>
                <w:szCs w:val="28"/>
                <w:rtl/>
              </w:rPr>
            </w:pPr>
            <w:r w:rsidRPr="00B33416">
              <w:rPr>
                <w:rFonts w:ascii="Traditional Arabic" w:hAnsi="Traditional Arabic" w:cs="Traditional Arabic" w:hint="cs"/>
                <w:sz w:val="28"/>
                <w:szCs w:val="28"/>
                <w:rtl/>
              </w:rPr>
              <w:t xml:space="preserve">يتم اعتماد نتائج التقييم من قبل </w:t>
            </w:r>
            <w:r w:rsidR="00960201">
              <w:rPr>
                <w:rFonts w:ascii="Traditional Arabic" w:hAnsi="Traditional Arabic" w:cs="Traditional Arabic" w:hint="cs"/>
                <w:sz w:val="28"/>
                <w:szCs w:val="28"/>
                <w:rtl/>
              </w:rPr>
              <w:t>المدير العام</w:t>
            </w:r>
            <w:r w:rsidR="001D547D" w:rsidRPr="00B33416">
              <w:rPr>
                <w:rFonts w:ascii="Traditional Arabic" w:hAnsi="Traditional Arabic" w:cs="Traditional Arabic" w:hint="cs"/>
                <w:sz w:val="28"/>
                <w:szCs w:val="28"/>
                <w:rtl/>
              </w:rPr>
              <w:t xml:space="preserve">، </w:t>
            </w:r>
            <w:r w:rsidR="0039278F" w:rsidRPr="00B33416">
              <w:rPr>
                <w:rFonts w:ascii="Traditional Arabic" w:hAnsi="Traditional Arabic" w:cs="Traditional Arabic"/>
                <w:sz w:val="28"/>
                <w:szCs w:val="28"/>
                <w:rtl/>
              </w:rPr>
              <w:t xml:space="preserve">خلال الأسبوع الثالث من شهر </w:t>
            </w:r>
            <w:r w:rsidR="00A223EE">
              <w:rPr>
                <w:rFonts w:ascii="Traditional Arabic" w:hAnsi="Traditional Arabic" w:cs="Traditional Arabic" w:hint="cs"/>
                <w:sz w:val="28"/>
                <w:szCs w:val="28"/>
                <w:rtl/>
              </w:rPr>
              <w:t>ديسمبر</w:t>
            </w:r>
            <w:r w:rsidR="0039278F" w:rsidRPr="00B33416">
              <w:rPr>
                <w:rFonts w:ascii="Traditional Arabic" w:hAnsi="Traditional Arabic" w:cs="Traditional Arabic"/>
                <w:sz w:val="28"/>
                <w:szCs w:val="28"/>
                <w:rtl/>
              </w:rPr>
              <w:t>، كحد أقصى.</w:t>
            </w:r>
          </w:p>
        </w:tc>
      </w:tr>
      <w:tr w:rsidR="0039278F" w:rsidRPr="003E24FF" w14:paraId="423FE9AE" w14:textId="77777777" w:rsidTr="00A94430">
        <w:tc>
          <w:tcPr>
            <w:tcW w:w="1415" w:type="dxa"/>
          </w:tcPr>
          <w:p w14:paraId="1C2AB1BD" w14:textId="77777777" w:rsidR="0039278F" w:rsidRPr="003E24FF" w:rsidRDefault="0039278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2CF15B14" w14:textId="77777777" w:rsidR="0039278F" w:rsidRPr="00EA35F5" w:rsidRDefault="0039278F" w:rsidP="0039278F">
            <w:pPr>
              <w:bidi/>
              <w:jc w:val="lowKashida"/>
              <w:rPr>
                <w:rFonts w:ascii="Traditional Arabic" w:hAnsi="Traditional Arabic" w:cs="Traditional Arabic"/>
                <w:sz w:val="28"/>
                <w:szCs w:val="28"/>
                <w:rtl/>
                <w:lang w:val="en-US"/>
              </w:rPr>
            </w:pPr>
            <w:r w:rsidRPr="003E24FF">
              <w:rPr>
                <w:rFonts w:ascii="Traditional Arabic" w:hAnsi="Traditional Arabic" w:cs="Traditional Arabic"/>
                <w:sz w:val="28"/>
                <w:szCs w:val="28"/>
                <w:rtl/>
              </w:rPr>
              <w:t xml:space="preserve">يكون إعداد تقرير الأداء معلناً بشكل عام، بحيث يتم إطلاع الموظف على تقرير أدائه قبل </w:t>
            </w:r>
            <w:r w:rsidR="00D93365" w:rsidRPr="003E24FF">
              <w:rPr>
                <w:rFonts w:ascii="Traditional Arabic" w:hAnsi="Traditional Arabic" w:cs="Traditional Arabic"/>
                <w:sz w:val="28"/>
                <w:szCs w:val="28"/>
                <w:rtl/>
              </w:rPr>
              <w:t>اعتماد</w:t>
            </w:r>
            <w:r w:rsidRPr="003E24FF">
              <w:rPr>
                <w:rFonts w:ascii="Traditional Arabic" w:hAnsi="Traditional Arabic" w:cs="Traditional Arabic"/>
                <w:sz w:val="28"/>
                <w:szCs w:val="28"/>
                <w:rtl/>
              </w:rPr>
              <w:t xml:space="preserve">ه ومناقشته في تفاصيله، وله الحق في الاعتراض عليه بعد </w:t>
            </w:r>
            <w:r w:rsidR="00D93365" w:rsidRPr="003E24FF">
              <w:rPr>
                <w:rFonts w:ascii="Traditional Arabic" w:hAnsi="Traditional Arabic" w:cs="Traditional Arabic"/>
                <w:sz w:val="28"/>
                <w:szCs w:val="28"/>
                <w:rtl/>
              </w:rPr>
              <w:t>اعتماد</w:t>
            </w:r>
            <w:r w:rsidRPr="003E24FF">
              <w:rPr>
                <w:rFonts w:ascii="Traditional Arabic" w:hAnsi="Traditional Arabic" w:cs="Traditional Arabic"/>
                <w:sz w:val="28"/>
                <w:szCs w:val="28"/>
                <w:rtl/>
              </w:rPr>
              <w:t xml:space="preserve">ه، وفق الأحكام المنصوص عليها في سياسات إدارة شكاوى وتظلمات الموظفين من </w:t>
            </w:r>
            <w:r w:rsidR="00F73B7D">
              <w:rPr>
                <w:rFonts w:ascii="Traditional Arabic" w:hAnsi="Traditional Arabic" w:cs="Traditional Arabic"/>
                <w:sz w:val="28"/>
                <w:szCs w:val="28"/>
                <w:rtl/>
              </w:rPr>
              <w:t>هذه اللائحة</w:t>
            </w:r>
            <w:r w:rsidRPr="003E24FF">
              <w:rPr>
                <w:rFonts w:ascii="Traditional Arabic" w:hAnsi="Traditional Arabic" w:cs="Traditional Arabic"/>
                <w:sz w:val="28"/>
                <w:szCs w:val="28"/>
                <w:rtl/>
              </w:rPr>
              <w:t>.</w:t>
            </w:r>
          </w:p>
        </w:tc>
      </w:tr>
      <w:tr w:rsidR="0039278F" w:rsidRPr="003E24FF" w14:paraId="06696C1E" w14:textId="77777777" w:rsidTr="00A94430">
        <w:tc>
          <w:tcPr>
            <w:tcW w:w="1415" w:type="dxa"/>
          </w:tcPr>
          <w:p w14:paraId="28F482C4" w14:textId="77777777" w:rsidR="0039278F" w:rsidRPr="003E24FF" w:rsidRDefault="0039278F"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474968C7" w14:textId="77777777" w:rsidR="0039278F" w:rsidRPr="00F80829" w:rsidRDefault="0039278F" w:rsidP="00640019">
            <w:pPr>
              <w:numPr>
                <w:ilvl w:val="0"/>
                <w:numId w:val="75"/>
              </w:numPr>
              <w:bidi/>
              <w:jc w:val="both"/>
              <w:rPr>
                <w:rFonts w:ascii="Traditional Arabic" w:hAnsi="Traditional Arabic" w:cs="Traditional Arabic"/>
                <w:sz w:val="28"/>
                <w:szCs w:val="28"/>
              </w:rPr>
            </w:pPr>
            <w:r w:rsidRPr="00F80829">
              <w:rPr>
                <w:rFonts w:ascii="Traditional Arabic" w:hAnsi="Traditional Arabic" w:cs="Traditional Arabic"/>
                <w:sz w:val="28"/>
                <w:szCs w:val="28"/>
                <w:rtl/>
              </w:rPr>
              <w:t>يتم تقييم الموكل بوظيفة أخرى إلى جانب وظيفته الأصلية، على نموذج تقرير الأداء الخاص ب</w:t>
            </w:r>
            <w:r w:rsidR="00823C6C">
              <w:rPr>
                <w:rFonts w:ascii="Traditional Arabic" w:hAnsi="Traditional Arabic" w:cs="Traditional Arabic"/>
                <w:sz w:val="28"/>
                <w:szCs w:val="28"/>
                <w:rtl/>
              </w:rPr>
              <w:t>وظيفته الأصلية، بحيث يتولى المق</w:t>
            </w:r>
            <w:r w:rsidRPr="00F80829">
              <w:rPr>
                <w:rFonts w:ascii="Traditional Arabic" w:hAnsi="Traditional Arabic" w:cs="Traditional Arabic"/>
                <w:sz w:val="28"/>
                <w:szCs w:val="28"/>
                <w:rtl/>
              </w:rPr>
              <w:t>ي</w:t>
            </w:r>
            <w:r w:rsidR="00823C6C">
              <w:rPr>
                <w:rFonts w:ascii="Traditional Arabic" w:hAnsi="Traditional Arabic" w:cs="Traditional Arabic" w:hint="cs"/>
                <w:sz w:val="28"/>
                <w:szCs w:val="28"/>
                <w:rtl/>
              </w:rPr>
              <w:t>ّ</w:t>
            </w:r>
            <w:r w:rsidRPr="00F80829">
              <w:rPr>
                <w:rFonts w:ascii="Traditional Arabic" w:hAnsi="Traditional Arabic" w:cs="Traditional Arabic"/>
                <w:sz w:val="28"/>
                <w:szCs w:val="28"/>
                <w:rtl/>
              </w:rPr>
              <w:t>مين الأصليين مسؤولية إعداده، بالتنسيق مع المقيمين للوظيفة الأخرى إذا عمل فيها لفترة لا تقل عن ثلاثة أشهر.</w:t>
            </w:r>
          </w:p>
          <w:p w14:paraId="66457062" w14:textId="77777777" w:rsidR="0039278F" w:rsidRPr="003E24FF" w:rsidRDefault="0039278F" w:rsidP="00640019">
            <w:pPr>
              <w:numPr>
                <w:ilvl w:val="0"/>
                <w:numId w:val="75"/>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t>يتم تنظيم تقارير الأداء للموظفين الموفدين في دورات تدريبية أو بعثات دراسية والمجازين بدون راتب وعلاوات، وفق الأحكام التالية:</w:t>
            </w:r>
          </w:p>
          <w:p w14:paraId="10F5547E" w14:textId="77777777" w:rsidR="0039278F" w:rsidRPr="003E24FF" w:rsidRDefault="0039278F" w:rsidP="00640019">
            <w:pPr>
              <w:pStyle w:val="a7"/>
              <w:numPr>
                <w:ilvl w:val="0"/>
                <w:numId w:val="76"/>
              </w:numPr>
              <w:bidi/>
              <w:ind w:left="1168" w:hanging="425"/>
              <w:jc w:val="lowKashida"/>
              <w:rPr>
                <w:rFonts w:ascii="Traditional Arabic" w:hAnsi="Traditional Arabic" w:cs="Traditional Arabic"/>
                <w:sz w:val="28"/>
                <w:szCs w:val="28"/>
              </w:rPr>
            </w:pPr>
            <w:r w:rsidRPr="003E24FF">
              <w:rPr>
                <w:rFonts w:ascii="Traditional Arabic" w:hAnsi="Traditional Arabic" w:cs="Traditional Arabic"/>
                <w:sz w:val="28"/>
                <w:szCs w:val="28"/>
                <w:rtl/>
              </w:rPr>
              <w:t>إذا كان المجموع الكلي لمدة انقطاع الموظف عن العمل لا تتجاوز ستة أشهر من فترة التقييم، فيتولى الرئيس المباشر إعداد تقرير التقييم، استناداً إلى أدائه خلال فترة تواجده.</w:t>
            </w:r>
          </w:p>
          <w:p w14:paraId="2EB7270A" w14:textId="77777777" w:rsidR="0039278F" w:rsidRPr="003E24FF" w:rsidRDefault="0039278F" w:rsidP="00640019">
            <w:pPr>
              <w:pStyle w:val="a7"/>
              <w:numPr>
                <w:ilvl w:val="0"/>
                <w:numId w:val="76"/>
              </w:numPr>
              <w:bidi/>
              <w:ind w:left="1168" w:hanging="425"/>
              <w:jc w:val="lowKashida"/>
              <w:rPr>
                <w:rFonts w:ascii="Traditional Arabic" w:hAnsi="Traditional Arabic" w:cs="Traditional Arabic"/>
                <w:sz w:val="28"/>
                <w:szCs w:val="28"/>
              </w:rPr>
            </w:pPr>
            <w:r w:rsidRPr="003E24FF">
              <w:rPr>
                <w:rFonts w:ascii="Traditional Arabic" w:hAnsi="Traditional Arabic" w:cs="Traditional Arabic"/>
                <w:sz w:val="28"/>
                <w:szCs w:val="28"/>
                <w:rtl/>
              </w:rPr>
              <w:t>إذا كان المجموع الكلي لمدة انقطاع الموظف عن العمل تتجاوز ستة أشهر من فترة التقييم، فيتم تقييمه في ضوء تقارير الأداء السابقة، وأية بيانات أخرى ذات علاقة، إضافة إلى المعلومات المتعلقة بسير دراسته</w:t>
            </w:r>
            <w:r w:rsidR="00823C6C">
              <w:rPr>
                <w:rFonts w:ascii="Traditional Arabic" w:hAnsi="Traditional Arabic" w:cs="Traditional Arabic" w:hint="cs"/>
                <w:sz w:val="28"/>
                <w:szCs w:val="28"/>
                <w:rtl/>
              </w:rPr>
              <w:t xml:space="preserve"> (إن وجدت)</w:t>
            </w:r>
            <w:r w:rsidRPr="003E24FF">
              <w:rPr>
                <w:rFonts w:ascii="Traditional Arabic" w:hAnsi="Traditional Arabic" w:cs="Traditional Arabic"/>
                <w:sz w:val="28"/>
                <w:szCs w:val="28"/>
                <w:rtl/>
              </w:rPr>
              <w:t>، ونتائجها.</w:t>
            </w:r>
          </w:p>
          <w:p w14:paraId="43616620" w14:textId="77777777" w:rsidR="0039278F" w:rsidRPr="003E24FF" w:rsidRDefault="0039278F" w:rsidP="00640019">
            <w:pPr>
              <w:numPr>
                <w:ilvl w:val="0"/>
                <w:numId w:val="75"/>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t>يتم تنظيم تقارير الأداء للموظف الموقوف عن العمل، بشكل نظامي، وحتى قبل صدور القرار القضائي و/أو التأديبي بحقه أو اكتسابه الصفة القطعية، وفق الأحكام التالية:</w:t>
            </w:r>
          </w:p>
          <w:p w14:paraId="0A97BC02" w14:textId="77777777" w:rsidR="0039278F" w:rsidRPr="003E24FF" w:rsidRDefault="0039278F" w:rsidP="00640019">
            <w:pPr>
              <w:pStyle w:val="a7"/>
              <w:numPr>
                <w:ilvl w:val="0"/>
                <w:numId w:val="77"/>
              </w:numPr>
              <w:bidi/>
              <w:ind w:left="1168" w:hanging="425"/>
              <w:jc w:val="lowKashida"/>
              <w:rPr>
                <w:rFonts w:ascii="Traditional Arabic" w:hAnsi="Traditional Arabic" w:cs="Traditional Arabic"/>
                <w:sz w:val="28"/>
                <w:szCs w:val="28"/>
              </w:rPr>
            </w:pPr>
            <w:r w:rsidRPr="003E24FF">
              <w:rPr>
                <w:rFonts w:ascii="Traditional Arabic" w:hAnsi="Traditional Arabic" w:cs="Traditional Arabic"/>
                <w:sz w:val="28"/>
                <w:szCs w:val="28"/>
                <w:rtl/>
              </w:rPr>
              <w:t>إذا كان المجموع الكلي لمدة انقطاع الموظف عن العمل لا تتجاوز ستة أشهر من فترة التقييم، فيتولى الرئيس المباشر إعداد تقرير التقييم، استناداً إلى أدائه خلال فترة تواجده.</w:t>
            </w:r>
          </w:p>
          <w:p w14:paraId="7A145F28" w14:textId="77777777" w:rsidR="0039278F" w:rsidRPr="003E24FF" w:rsidRDefault="0039278F" w:rsidP="00640019">
            <w:pPr>
              <w:pStyle w:val="a7"/>
              <w:numPr>
                <w:ilvl w:val="0"/>
                <w:numId w:val="77"/>
              </w:numPr>
              <w:bidi/>
              <w:ind w:left="1168" w:hanging="425"/>
              <w:jc w:val="lowKashida"/>
              <w:rPr>
                <w:rFonts w:ascii="Traditional Arabic" w:hAnsi="Traditional Arabic" w:cs="Traditional Arabic"/>
                <w:sz w:val="28"/>
                <w:szCs w:val="28"/>
              </w:rPr>
            </w:pPr>
            <w:r w:rsidRPr="003E24FF">
              <w:rPr>
                <w:rFonts w:ascii="Traditional Arabic" w:hAnsi="Traditional Arabic" w:cs="Traditional Arabic"/>
                <w:sz w:val="28"/>
                <w:szCs w:val="28"/>
                <w:rtl/>
              </w:rPr>
              <w:t>إذا كان المجموع الكلي لمدة انقطاع الموظف عن العمل تتجاوز ستة أشهر من فترة التقييم، فيتم تقييمه في ضوء تقارير الأداء السابقة، وأية بيانات أخرى ذات علاقة.</w:t>
            </w:r>
          </w:p>
          <w:p w14:paraId="7A9377D7" w14:textId="6430700F" w:rsidR="00D97D12" w:rsidRPr="003E24FF" w:rsidRDefault="00D97D12" w:rsidP="00640019">
            <w:pPr>
              <w:numPr>
                <w:ilvl w:val="0"/>
                <w:numId w:val="75"/>
              </w:num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إذا تم تعيين الموظف لأول مرة أو أعيد تعيينه، فيتم تنظيم تقرير لأدائه قبل أسبوع على الأقل من انقضاء فترة التجربة، من قبل رئيسه المباشر، باستخدام نموذج تقييم أداء فترة التجربة. إذا كان تقدير أداء الموظف تحت التجربة دون </w:t>
            </w:r>
            <w:r w:rsidR="00536604">
              <w:rPr>
                <w:rFonts w:ascii="Traditional Arabic" w:hAnsi="Traditional Arabic" w:cs="Traditional Arabic" w:hint="cs"/>
                <w:sz w:val="28"/>
                <w:szCs w:val="28"/>
                <w:rtl/>
              </w:rPr>
              <w:t>70</w:t>
            </w:r>
            <w:r w:rsidRPr="003E24FF">
              <w:rPr>
                <w:rFonts w:ascii="Traditional Arabic" w:hAnsi="Traditional Arabic" w:cs="Traditional Arabic"/>
                <w:sz w:val="28"/>
                <w:szCs w:val="28"/>
                <w:rtl/>
              </w:rPr>
              <w:t xml:space="preserve">%، </w:t>
            </w:r>
            <w:r w:rsidR="00FA691B" w:rsidRPr="003E24FF">
              <w:rPr>
                <w:rFonts w:ascii="Traditional Arabic" w:hAnsi="Traditional Arabic" w:cs="Traditional Arabic"/>
                <w:sz w:val="28"/>
                <w:szCs w:val="28"/>
                <w:rtl/>
              </w:rPr>
              <w:t>فعلي</w:t>
            </w:r>
            <w:r w:rsidRPr="003E24FF">
              <w:rPr>
                <w:rFonts w:ascii="Traditional Arabic" w:hAnsi="Traditional Arabic" w:cs="Traditional Arabic"/>
                <w:sz w:val="28"/>
                <w:szCs w:val="28"/>
                <w:rtl/>
              </w:rPr>
              <w:t xml:space="preserve"> </w:t>
            </w:r>
            <w:r w:rsidR="00B12ACA">
              <w:rPr>
                <w:rFonts w:ascii="Traditional Arabic" w:hAnsi="Traditional Arabic" w:cs="Traditional Arabic"/>
                <w:sz w:val="28"/>
                <w:szCs w:val="28"/>
                <w:rtl/>
              </w:rPr>
              <w:t>مدير شئون الموظفين</w:t>
            </w:r>
            <w:r w:rsidRPr="003E24FF">
              <w:rPr>
                <w:rFonts w:ascii="Traditional Arabic" w:hAnsi="Traditional Arabic" w:cs="Traditional Arabic"/>
                <w:sz w:val="28"/>
                <w:szCs w:val="28"/>
                <w:rtl/>
              </w:rPr>
              <w:t xml:space="preserve"> إخطاره بإنهاء خدماته بشكل مكتوب، دون فترة إشعار.</w:t>
            </w:r>
          </w:p>
        </w:tc>
      </w:tr>
      <w:tr w:rsidR="00817412" w:rsidRPr="003E24FF" w14:paraId="303C72AC" w14:textId="77777777" w:rsidTr="00A94430">
        <w:tc>
          <w:tcPr>
            <w:tcW w:w="1415" w:type="dxa"/>
          </w:tcPr>
          <w:p w14:paraId="15657BDD" w14:textId="77777777" w:rsidR="00817412" w:rsidRPr="003E24FF" w:rsidRDefault="00817412"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714D9344" w14:textId="0F3811B2" w:rsidR="00817412" w:rsidRPr="003E24FF" w:rsidRDefault="004C2778" w:rsidP="00F93C74">
            <w:p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يعتمد </w:t>
            </w:r>
            <w:r w:rsidR="00E13665">
              <w:rPr>
                <w:rFonts w:ascii="Traditional Arabic" w:hAnsi="Traditional Arabic" w:cs="Traditional Arabic" w:hint="cs"/>
                <w:sz w:val="28"/>
                <w:szCs w:val="28"/>
                <w:rtl/>
              </w:rPr>
              <w:t>مجلس الإدارة</w:t>
            </w:r>
            <w:r w:rsidRPr="003E24FF">
              <w:rPr>
                <w:rFonts w:ascii="Traditional Arabic" w:hAnsi="Traditional Arabic" w:cs="Traditional Arabic"/>
                <w:sz w:val="28"/>
                <w:szCs w:val="28"/>
                <w:rtl/>
              </w:rPr>
              <w:t xml:space="preserve"> </w:t>
            </w:r>
            <w:r w:rsidR="00E13665">
              <w:rPr>
                <w:rFonts w:ascii="Traditional Arabic" w:hAnsi="Traditional Arabic" w:cs="Traditional Arabic" w:hint="cs"/>
                <w:sz w:val="28"/>
                <w:szCs w:val="28"/>
                <w:rtl/>
              </w:rPr>
              <w:t xml:space="preserve">على </w:t>
            </w:r>
            <w:r w:rsidRPr="003E24FF">
              <w:rPr>
                <w:rFonts w:ascii="Traditional Arabic" w:hAnsi="Traditional Arabic" w:cs="Traditional Arabic"/>
                <w:sz w:val="28"/>
                <w:szCs w:val="28"/>
                <w:rtl/>
              </w:rPr>
              <w:t>العناصر التالية كمؤشرات لتقييم الأداء الوظيفي العام</w:t>
            </w:r>
            <w:r w:rsidR="009D34A9">
              <w:rPr>
                <w:rFonts w:ascii="Traditional Arabic" w:hAnsi="Traditional Arabic" w:cs="Traditional Arabic" w:hint="cs"/>
                <w:sz w:val="28"/>
                <w:szCs w:val="28"/>
                <w:rtl/>
              </w:rPr>
              <w:t>ة</w:t>
            </w:r>
            <w:r w:rsidRPr="003E24FF">
              <w:rPr>
                <w:rFonts w:ascii="Traditional Arabic" w:hAnsi="Traditional Arabic" w:cs="Traditional Arabic"/>
                <w:sz w:val="28"/>
                <w:szCs w:val="28"/>
                <w:rtl/>
              </w:rPr>
              <w:t xml:space="preserve"> (المتعلقة بالدرجة)، والخاصة </w:t>
            </w:r>
            <w:r w:rsidR="00F93C74">
              <w:rPr>
                <w:rFonts w:ascii="Traditional Arabic" w:hAnsi="Traditional Arabic" w:cs="Traditional Arabic" w:hint="cs"/>
                <w:sz w:val="28"/>
                <w:szCs w:val="28"/>
                <w:rtl/>
              </w:rPr>
              <w:t>ب</w:t>
            </w:r>
            <w:r w:rsidR="00960201">
              <w:rPr>
                <w:rFonts w:ascii="Traditional Arabic" w:hAnsi="Traditional Arabic" w:cs="Traditional Arabic" w:hint="cs"/>
                <w:sz w:val="28"/>
                <w:szCs w:val="28"/>
                <w:rtl/>
              </w:rPr>
              <w:t>المدير العام</w:t>
            </w:r>
            <w:r w:rsidRPr="003E24FF">
              <w:rPr>
                <w:rFonts w:ascii="Traditional Arabic" w:hAnsi="Traditional Arabic" w:cs="Traditional Arabic"/>
                <w:sz w:val="28"/>
                <w:szCs w:val="28"/>
                <w:rtl/>
              </w:rPr>
              <w:t>:</w:t>
            </w:r>
          </w:p>
          <w:p w14:paraId="48178A91" w14:textId="77777777" w:rsidR="004C2778" w:rsidRPr="003E24FF" w:rsidRDefault="004C2778" w:rsidP="004C2778">
            <w:pPr>
              <w:bidi/>
              <w:jc w:val="both"/>
              <w:rPr>
                <w:rFonts w:ascii="Traditional Arabic" w:hAnsi="Traditional Arabic" w:cs="Traditional Arabic"/>
                <w:sz w:val="28"/>
                <w:szCs w:val="28"/>
                <w:rtl/>
              </w:rPr>
            </w:pPr>
          </w:p>
          <w:tbl>
            <w:tblPr>
              <w:tblStyle w:val="a5"/>
              <w:bidiVisual/>
              <w:tblW w:w="5000" w:type="pct"/>
              <w:jc w:val="center"/>
              <w:tblLook w:val="04A0" w:firstRow="1" w:lastRow="0" w:firstColumn="1" w:lastColumn="0" w:noHBand="0" w:noVBand="1"/>
            </w:tblPr>
            <w:tblGrid>
              <w:gridCol w:w="860"/>
              <w:gridCol w:w="2129"/>
              <w:gridCol w:w="1086"/>
              <w:gridCol w:w="5487"/>
            </w:tblGrid>
            <w:tr w:rsidR="004C2778" w:rsidRPr="003E24FF" w14:paraId="45F848CF" w14:textId="77777777" w:rsidTr="003103E9">
              <w:trPr>
                <w:tblHeader/>
                <w:jc w:val="center"/>
              </w:trPr>
              <w:tc>
                <w:tcPr>
                  <w:tcW w:w="450" w:type="pct"/>
                  <w:vAlign w:val="center"/>
                </w:tcPr>
                <w:p w14:paraId="4A2BC80C" w14:textId="77777777" w:rsidR="004C2778" w:rsidRPr="003E24FF" w:rsidRDefault="004C277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13" w:type="pct"/>
                  <w:vAlign w:val="center"/>
                </w:tcPr>
                <w:p w14:paraId="0CA6595E" w14:textId="77777777" w:rsidR="004C2778" w:rsidRPr="003E24FF" w:rsidRDefault="004C277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8" w:type="pct"/>
                  <w:vAlign w:val="center"/>
                </w:tcPr>
                <w:p w14:paraId="64BF18ED" w14:textId="77777777" w:rsidR="004C2778" w:rsidRPr="003E24FF" w:rsidRDefault="004C277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8" w:type="pct"/>
                  <w:vAlign w:val="center"/>
                </w:tcPr>
                <w:p w14:paraId="122C3BA1" w14:textId="77777777" w:rsidR="004C2778" w:rsidRPr="003E24FF" w:rsidRDefault="004C277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4C2778" w:rsidRPr="003E24FF" w14:paraId="3AE418D7" w14:textId="77777777" w:rsidTr="003103E9">
              <w:trPr>
                <w:jc w:val="center"/>
              </w:trPr>
              <w:tc>
                <w:tcPr>
                  <w:tcW w:w="450" w:type="pct"/>
                </w:tcPr>
                <w:p w14:paraId="610E0550" w14:textId="77777777" w:rsidR="004C2778" w:rsidRPr="003E24FF" w:rsidRDefault="004C2778"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71EEBF47" w14:textId="77777777" w:rsidR="004C2778" w:rsidRPr="003E24FF" w:rsidRDefault="004C277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وضع الأهداف الاستراتيجية ورسم السياسات ومتابعة تنفيذها وتقييمها مؤسسياً</w:t>
                  </w:r>
                </w:p>
              </w:tc>
              <w:tc>
                <w:tcPr>
                  <w:tcW w:w="568" w:type="pct"/>
                  <w:vAlign w:val="center"/>
                </w:tcPr>
                <w:p w14:paraId="6F2CF23D" w14:textId="77777777" w:rsidR="004C2778" w:rsidRPr="003E24FF" w:rsidRDefault="004C277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4</w:t>
                  </w:r>
                </w:p>
              </w:tc>
              <w:tc>
                <w:tcPr>
                  <w:tcW w:w="2868" w:type="pct"/>
                </w:tcPr>
                <w:p w14:paraId="2A55FA49"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فهم عميق للواقع الحالي والتصور المستقبلي وفقاً لرؤية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w:t>
                  </w:r>
                </w:p>
                <w:p w14:paraId="3F6F7A31"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القدرة على تحديد الأهداف الاستراتيجية، وقولبتها في مبادرات استراتيجية، ومن ثم ترجمتها إلى خطط تقوم </w:t>
                  </w:r>
                  <w:r w:rsidR="00E13665">
                    <w:rPr>
                      <w:rFonts w:ascii="Traditional Arabic" w:hAnsi="Traditional Arabic" w:cs="Traditional Arabic" w:hint="cs"/>
                      <w:sz w:val="28"/>
                      <w:szCs w:val="28"/>
                      <w:rtl/>
                      <w:lang w:bidi="ar-JO"/>
                    </w:rPr>
                    <w:t>الوحدات الإدارية والوظائف</w:t>
                  </w:r>
                  <w:r w:rsidRPr="003E24FF">
                    <w:rPr>
                      <w:rFonts w:ascii="Traditional Arabic" w:hAnsi="Traditional Arabic" w:cs="Traditional Arabic"/>
                      <w:sz w:val="28"/>
                      <w:szCs w:val="28"/>
                      <w:rtl/>
                      <w:lang w:bidi="ar-JO"/>
                    </w:rPr>
                    <w:t xml:space="preserve"> الواقعة تحت إشرافه على تنفيذها.</w:t>
                  </w:r>
                </w:p>
                <w:p w14:paraId="32AF8211"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المشاركة الفاعلة في تشكيل وتطوير السياسات على المستوى المؤسسي، ووضع الآليات اللازمة لضمان تحقيقها.</w:t>
                  </w:r>
                </w:p>
                <w:p w14:paraId="121D9EF8"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وضع أسس ومعايير لقياس الأداء المؤسسي، وفقاً للمخرجات والنتائج.</w:t>
                  </w:r>
                </w:p>
                <w:p w14:paraId="15684CF0"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تحليل نتائج قياس الأداء المتحقق من الخطط الاستراتيجية والتنفيذية وتحديد الانحرافات وأسبابها ووضع الحلول لها.</w:t>
                  </w:r>
                </w:p>
                <w:p w14:paraId="5D5C598B"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المهارة في استخدام نتائج تقييم الأداء المؤسسي كمدخلات في دعم وتطوير </w:t>
                  </w:r>
                  <w:r w:rsidR="0010509C">
                    <w:rPr>
                      <w:rFonts w:ascii="Traditional Arabic" w:hAnsi="Traditional Arabic" w:cs="Traditional Arabic" w:hint="cs"/>
                      <w:sz w:val="28"/>
                      <w:szCs w:val="28"/>
                      <w:rtl/>
                      <w:lang w:bidi="ar-JO"/>
                    </w:rPr>
                    <w:t>الجمعية</w:t>
                  </w:r>
                  <w:r w:rsidRPr="003E24FF">
                    <w:rPr>
                      <w:rFonts w:ascii="Traditional Arabic" w:hAnsi="Traditional Arabic" w:cs="Traditional Arabic"/>
                      <w:sz w:val="28"/>
                      <w:szCs w:val="28"/>
                      <w:rtl/>
                      <w:lang w:bidi="ar-JO"/>
                    </w:rPr>
                    <w:t>.</w:t>
                  </w:r>
                </w:p>
              </w:tc>
            </w:tr>
            <w:tr w:rsidR="004C2778" w:rsidRPr="003E24FF" w14:paraId="500E21FB" w14:textId="77777777" w:rsidTr="003103E9">
              <w:trPr>
                <w:jc w:val="center"/>
              </w:trPr>
              <w:tc>
                <w:tcPr>
                  <w:tcW w:w="450" w:type="pct"/>
                </w:tcPr>
                <w:p w14:paraId="5B99C6CC" w14:textId="77777777" w:rsidR="004C2778" w:rsidRPr="003E24FF" w:rsidRDefault="004C2778"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356C6005" w14:textId="77777777" w:rsidR="004C2778" w:rsidRPr="003E24FF" w:rsidRDefault="004C277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اتخاذ القرارات وتحمل مسؤوليات أعلى</w:t>
                  </w:r>
                </w:p>
              </w:tc>
              <w:tc>
                <w:tcPr>
                  <w:tcW w:w="568" w:type="pct"/>
                  <w:vAlign w:val="center"/>
                </w:tcPr>
                <w:p w14:paraId="19AC667A" w14:textId="77777777" w:rsidR="004C2778" w:rsidRPr="003E24FF" w:rsidRDefault="00915E75"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8" w:type="pct"/>
                </w:tcPr>
                <w:p w14:paraId="05E414D0"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w:t>
                  </w:r>
                  <w:r w:rsidR="00D93365" w:rsidRPr="003E24FF">
                    <w:rPr>
                      <w:rFonts w:ascii="Traditional Arabic" w:hAnsi="Traditional Arabic" w:cs="Traditional Arabic"/>
                      <w:sz w:val="28"/>
                      <w:szCs w:val="28"/>
                      <w:rtl/>
                      <w:lang w:bidi="ar-JO"/>
                    </w:rPr>
                    <w:t>اعتماد</w:t>
                  </w:r>
                  <w:r w:rsidRPr="003E24FF">
                    <w:rPr>
                      <w:rFonts w:ascii="Traditional Arabic" w:hAnsi="Traditional Arabic" w:cs="Traditional Arabic"/>
                      <w:sz w:val="28"/>
                      <w:szCs w:val="28"/>
                      <w:rtl/>
                      <w:lang w:bidi="ar-JO"/>
                    </w:rPr>
                    <w:t xml:space="preserve"> على المعلومات الصائبة كأساس لعملية اتخاذ القرارات.</w:t>
                  </w:r>
                </w:p>
                <w:p w14:paraId="19FF35C6"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اتخاذ القرار في الوقت المناسب.</w:t>
                  </w:r>
                </w:p>
                <w:p w14:paraId="6EBEA7F8"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فاعلية القرارات المتخذة في تحقيق الأهداف.</w:t>
                  </w:r>
                </w:p>
                <w:p w14:paraId="233EDA65"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استخدام الصلاحيات المخولة في أداء المهام.</w:t>
                  </w:r>
                </w:p>
                <w:p w14:paraId="3D4D0D90"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درجة ال</w:t>
                  </w:r>
                  <w:r w:rsidR="00D93365" w:rsidRPr="003E24FF">
                    <w:rPr>
                      <w:rFonts w:ascii="Traditional Arabic" w:hAnsi="Traditional Arabic" w:cs="Traditional Arabic"/>
                      <w:sz w:val="28"/>
                      <w:szCs w:val="28"/>
                      <w:rtl/>
                      <w:lang w:bidi="ar-JO"/>
                    </w:rPr>
                    <w:t>اعتماد</w:t>
                  </w:r>
                  <w:r w:rsidRPr="003E24FF">
                    <w:rPr>
                      <w:rFonts w:ascii="Traditional Arabic" w:hAnsi="Traditional Arabic" w:cs="Traditional Arabic"/>
                      <w:sz w:val="28"/>
                      <w:szCs w:val="28"/>
                      <w:rtl/>
                      <w:lang w:bidi="ar-JO"/>
                    </w:rPr>
                    <w:t xml:space="preserve"> عليه في تحمل مسؤوليات أعلى.</w:t>
                  </w:r>
                </w:p>
              </w:tc>
            </w:tr>
            <w:tr w:rsidR="004C2778" w:rsidRPr="003E24FF" w14:paraId="7C7F5BE6" w14:textId="77777777" w:rsidTr="003103E9">
              <w:trPr>
                <w:jc w:val="center"/>
              </w:trPr>
              <w:tc>
                <w:tcPr>
                  <w:tcW w:w="450" w:type="pct"/>
                </w:tcPr>
                <w:p w14:paraId="493A7DC3" w14:textId="77777777" w:rsidR="004C2778" w:rsidRPr="003E24FF" w:rsidRDefault="004C2778"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63F78B0A" w14:textId="77777777" w:rsidR="004C2778" w:rsidRPr="003E24FF" w:rsidRDefault="004C277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التنبؤ وتشخيص المشكلات ومعالجتها</w:t>
                  </w:r>
                </w:p>
              </w:tc>
              <w:tc>
                <w:tcPr>
                  <w:tcW w:w="568" w:type="pct"/>
                  <w:vAlign w:val="center"/>
                </w:tcPr>
                <w:p w14:paraId="2A9DD95F" w14:textId="77777777" w:rsidR="004C2778" w:rsidRPr="003E24FF" w:rsidRDefault="00915E75"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8" w:type="pct"/>
                </w:tcPr>
                <w:p w14:paraId="04A8EA15"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توقع المشاكل قبل حدوثها.</w:t>
                  </w:r>
                </w:p>
                <w:p w14:paraId="5F28CF90"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التمكن من التفكير المنطقي والتحليلي.</w:t>
                  </w:r>
                </w:p>
                <w:p w14:paraId="3BAFC066"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القدرة على تحديد نقاط القوة والضعف والفرص والتحديات التي تواجه </w:t>
                  </w:r>
                  <w:r w:rsidR="0010509C">
                    <w:rPr>
                      <w:rFonts w:ascii="Traditional Arabic" w:hAnsi="Traditional Arabic" w:cs="Traditional Arabic" w:hint="cs"/>
                      <w:sz w:val="28"/>
                      <w:szCs w:val="28"/>
                      <w:rtl/>
                      <w:lang w:bidi="ar-JO"/>
                    </w:rPr>
                    <w:t>الجمعية</w:t>
                  </w:r>
                  <w:r w:rsidRPr="003E24FF">
                    <w:rPr>
                      <w:rFonts w:ascii="Traditional Arabic" w:hAnsi="Traditional Arabic" w:cs="Traditional Arabic"/>
                      <w:sz w:val="28"/>
                      <w:szCs w:val="28"/>
                      <w:rtl/>
                      <w:lang w:bidi="ar-JO"/>
                    </w:rPr>
                    <w:t>.</w:t>
                  </w:r>
                </w:p>
                <w:p w14:paraId="6074D0E9"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القدرة على المفاضلة بين البدائل المطروحة لحل المشكلة، واختيار أفضل الحلول والسيناريوهات.</w:t>
                  </w:r>
                </w:p>
              </w:tc>
            </w:tr>
            <w:tr w:rsidR="004C2778" w:rsidRPr="003E24FF" w14:paraId="27EE1161" w14:textId="77777777" w:rsidTr="003103E9">
              <w:trPr>
                <w:jc w:val="center"/>
              </w:trPr>
              <w:tc>
                <w:tcPr>
                  <w:tcW w:w="450" w:type="pct"/>
                </w:tcPr>
                <w:p w14:paraId="3CF57DEA" w14:textId="77777777" w:rsidR="004C2778" w:rsidRPr="003E24FF" w:rsidRDefault="004C2778"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30EC617C" w14:textId="77777777" w:rsidR="004C2778" w:rsidRPr="003E24FF" w:rsidRDefault="004C277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تمكين الموظفين وتنميتهم</w:t>
                  </w:r>
                </w:p>
              </w:tc>
              <w:tc>
                <w:tcPr>
                  <w:tcW w:w="568" w:type="pct"/>
                  <w:vAlign w:val="center"/>
                </w:tcPr>
                <w:p w14:paraId="7764A5F7" w14:textId="77777777" w:rsidR="004C2778" w:rsidRPr="003E24FF" w:rsidRDefault="00915E75"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8" w:type="pct"/>
                </w:tcPr>
                <w:p w14:paraId="6B3FDF5A" w14:textId="77777777" w:rsidR="004C2778" w:rsidRPr="003E24FF" w:rsidRDefault="00CA2E3C" w:rsidP="00640019">
                  <w:pPr>
                    <w:pStyle w:val="a9"/>
                    <w:numPr>
                      <w:ilvl w:val="0"/>
                      <w:numId w:val="78"/>
                    </w:numPr>
                    <w:bidi/>
                    <w:ind w:left="318" w:hanging="318"/>
                    <w:contextualSpacing/>
                    <w:rPr>
                      <w:rFonts w:ascii="Traditional Arabic" w:hAnsi="Traditional Arabic" w:cs="Traditional Arabic"/>
                      <w:sz w:val="28"/>
                      <w:szCs w:val="28"/>
                      <w:lang w:bidi="ar-JO"/>
                    </w:rPr>
                  </w:pPr>
                  <w:r>
                    <w:rPr>
                      <w:rFonts w:ascii="Traditional Arabic" w:hAnsi="Traditional Arabic" w:cs="Traditional Arabic"/>
                      <w:sz w:val="28"/>
                      <w:szCs w:val="28"/>
                      <w:rtl/>
                      <w:lang w:bidi="ar-JO"/>
                    </w:rPr>
                    <w:t>متابعة أداء الموظفين</w:t>
                  </w:r>
                  <w:r w:rsidR="004C2778" w:rsidRPr="003E24FF">
                    <w:rPr>
                      <w:rFonts w:ascii="Traditional Arabic" w:hAnsi="Traditional Arabic" w:cs="Traditional Arabic"/>
                      <w:sz w:val="28"/>
                      <w:szCs w:val="28"/>
                      <w:rtl/>
                      <w:lang w:bidi="ar-JO"/>
                    </w:rPr>
                    <w:t>، واتخاذ القرارات اللازمة بشأنها.</w:t>
                  </w:r>
                </w:p>
                <w:p w14:paraId="0C686BD2"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الحرص على تزويد </w:t>
                  </w:r>
                  <w:r w:rsidR="00CA2E3C">
                    <w:rPr>
                      <w:rFonts w:ascii="Traditional Arabic" w:hAnsi="Traditional Arabic" w:cs="Traditional Arabic" w:hint="cs"/>
                      <w:sz w:val="28"/>
                      <w:szCs w:val="28"/>
                      <w:rtl/>
                      <w:lang w:bidi="ar-JO"/>
                    </w:rPr>
                    <w:t>الموظفين</w:t>
                  </w:r>
                  <w:r w:rsidRPr="003E24FF">
                    <w:rPr>
                      <w:rFonts w:ascii="Traditional Arabic" w:hAnsi="Traditional Arabic" w:cs="Traditional Arabic"/>
                      <w:sz w:val="28"/>
                      <w:szCs w:val="28"/>
                      <w:rtl/>
                      <w:lang w:bidi="ar-JO"/>
                    </w:rPr>
                    <w:t xml:space="preserve"> بالتغذية الراجعة المستمرة بهدف تطوير أدائهم وتحسينه.</w:t>
                  </w:r>
                </w:p>
                <w:p w14:paraId="1CFD0EF7"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تسهيل فرص التعلم والتدريب وتطوير مهارات وقدرات الموظفين.</w:t>
                  </w:r>
                </w:p>
                <w:p w14:paraId="3333CBA2"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الحرص على إعداد الصف الثاني من القيادات.</w:t>
                  </w:r>
                </w:p>
                <w:p w14:paraId="6517DEA4"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تشجيع الموظفين على تبادل المعرفة والخبرات فيما بينهم.</w:t>
                  </w:r>
                </w:p>
                <w:p w14:paraId="5FC51CC8"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استخدام التدوير الوظيفي</w:t>
                  </w:r>
                  <w:r w:rsidR="00C807A8">
                    <w:rPr>
                      <w:rFonts w:ascii="Traditional Arabic" w:hAnsi="Traditional Arabic" w:cs="Traditional Arabic" w:hint="cs"/>
                      <w:sz w:val="28"/>
                      <w:szCs w:val="28"/>
                      <w:rtl/>
                      <w:lang w:bidi="ar-JO"/>
                    </w:rPr>
                    <w:t>، أو الإقحام في المشاريع،</w:t>
                  </w:r>
                  <w:r w:rsidRPr="003E24FF">
                    <w:rPr>
                      <w:rFonts w:ascii="Traditional Arabic" w:hAnsi="Traditional Arabic" w:cs="Traditional Arabic"/>
                      <w:sz w:val="28"/>
                      <w:szCs w:val="28"/>
                      <w:rtl/>
                      <w:lang w:bidi="ar-JO"/>
                    </w:rPr>
                    <w:t xml:space="preserve"> </w:t>
                  </w:r>
                  <w:r w:rsidR="00CA2E3C">
                    <w:rPr>
                      <w:rFonts w:ascii="Traditional Arabic" w:hAnsi="Traditional Arabic" w:cs="Traditional Arabic" w:hint="cs"/>
                      <w:sz w:val="28"/>
                      <w:szCs w:val="28"/>
                      <w:rtl/>
                      <w:lang w:bidi="ar-JO"/>
                    </w:rPr>
                    <w:t>ك</w:t>
                  </w:r>
                  <w:r w:rsidRPr="003E24FF">
                    <w:rPr>
                      <w:rFonts w:ascii="Traditional Arabic" w:hAnsi="Traditional Arabic" w:cs="Traditional Arabic"/>
                      <w:sz w:val="28"/>
                      <w:szCs w:val="28"/>
                      <w:rtl/>
                      <w:lang w:bidi="ar-JO"/>
                    </w:rPr>
                    <w:t xml:space="preserve">وسيلة لتطوير وتنمية </w:t>
                  </w:r>
                  <w:r w:rsidR="00C807A8">
                    <w:rPr>
                      <w:rFonts w:ascii="Traditional Arabic" w:hAnsi="Traditional Arabic" w:cs="Traditional Arabic" w:hint="cs"/>
                      <w:sz w:val="28"/>
                      <w:szCs w:val="28"/>
                      <w:rtl/>
                      <w:lang w:bidi="ar-JO"/>
                    </w:rPr>
                    <w:t>الموظفين</w:t>
                  </w:r>
                  <w:r w:rsidRPr="003E24FF">
                    <w:rPr>
                      <w:rFonts w:ascii="Traditional Arabic" w:hAnsi="Traditional Arabic" w:cs="Traditional Arabic"/>
                      <w:sz w:val="28"/>
                      <w:szCs w:val="28"/>
                      <w:rtl/>
                      <w:lang w:bidi="ar-JO"/>
                    </w:rPr>
                    <w:t>.</w:t>
                  </w:r>
                </w:p>
              </w:tc>
            </w:tr>
            <w:tr w:rsidR="004C2778" w:rsidRPr="003E24FF" w14:paraId="4E1A36E5" w14:textId="77777777" w:rsidTr="003103E9">
              <w:trPr>
                <w:jc w:val="center"/>
              </w:trPr>
              <w:tc>
                <w:tcPr>
                  <w:tcW w:w="450" w:type="pct"/>
                </w:tcPr>
                <w:p w14:paraId="731D7F37" w14:textId="77777777" w:rsidR="004C2778" w:rsidRPr="003E24FF" w:rsidRDefault="004C2778"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4DA65E09" w14:textId="77777777" w:rsidR="004C2778" w:rsidRPr="003E24FF" w:rsidRDefault="004C277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تجذير الثقافة المؤسسية في بيئة العمل</w:t>
                  </w:r>
                </w:p>
              </w:tc>
              <w:tc>
                <w:tcPr>
                  <w:tcW w:w="568" w:type="pct"/>
                  <w:vAlign w:val="center"/>
                </w:tcPr>
                <w:p w14:paraId="02725F42" w14:textId="77777777" w:rsidR="004C2778" w:rsidRPr="003E24FF" w:rsidRDefault="00915E75"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8" w:type="pct"/>
                </w:tcPr>
                <w:p w14:paraId="78BD0E3C"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تعزيز القيم السلوكية والكفاءات الاحترافية لدى </w:t>
                  </w:r>
                  <w:r w:rsidR="00B460A1">
                    <w:rPr>
                      <w:rFonts w:ascii="Traditional Arabic" w:hAnsi="Traditional Arabic" w:cs="Traditional Arabic" w:hint="cs"/>
                      <w:sz w:val="28"/>
                      <w:szCs w:val="28"/>
                      <w:rtl/>
                      <w:lang w:bidi="ar-JO"/>
                    </w:rPr>
                    <w:t>الموظفين</w:t>
                  </w:r>
                  <w:r w:rsidRPr="003E24FF">
                    <w:rPr>
                      <w:rFonts w:ascii="Traditional Arabic" w:hAnsi="Traditional Arabic" w:cs="Traditional Arabic"/>
                      <w:sz w:val="28"/>
                      <w:szCs w:val="28"/>
                      <w:rtl/>
                      <w:lang w:bidi="ar-JO"/>
                    </w:rPr>
                    <w:t>.</w:t>
                  </w:r>
                </w:p>
                <w:p w14:paraId="07D81AE6"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إحداث التغيير الإيجابي في الثقافة والقيم المؤسسية غير المرغوبة.</w:t>
                  </w:r>
                </w:p>
                <w:p w14:paraId="088CA0C8"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الاهتمام بوجهات نظر الآخرين واحترامها، ورعاية إبداعاتهم.</w:t>
                  </w:r>
                </w:p>
                <w:p w14:paraId="1600C71D"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مساعدة </w:t>
                  </w:r>
                  <w:r w:rsidR="00B460A1">
                    <w:rPr>
                      <w:rFonts w:ascii="Traditional Arabic" w:hAnsi="Traditional Arabic" w:cs="Traditional Arabic" w:hint="cs"/>
                      <w:sz w:val="28"/>
                      <w:szCs w:val="28"/>
                      <w:rtl/>
                      <w:lang w:bidi="ar-JO"/>
                    </w:rPr>
                    <w:t>الموظفين</w:t>
                  </w:r>
                  <w:r w:rsidRPr="003E24FF">
                    <w:rPr>
                      <w:rFonts w:ascii="Traditional Arabic" w:hAnsi="Traditional Arabic" w:cs="Traditional Arabic"/>
                      <w:sz w:val="28"/>
                      <w:szCs w:val="28"/>
                      <w:rtl/>
                      <w:lang w:bidi="ar-JO"/>
                    </w:rPr>
                    <w:t xml:space="preserve"> </w:t>
                  </w:r>
                  <w:r w:rsidR="00B460A1">
                    <w:rPr>
                      <w:rFonts w:ascii="Traditional Arabic" w:hAnsi="Traditional Arabic" w:cs="Traditional Arabic" w:hint="cs"/>
                      <w:sz w:val="28"/>
                      <w:szCs w:val="28"/>
                      <w:rtl/>
                      <w:lang w:bidi="ar-JO"/>
                    </w:rPr>
                    <w:t>على ا</w:t>
                  </w:r>
                  <w:r w:rsidRPr="003E24FF">
                    <w:rPr>
                      <w:rFonts w:ascii="Traditional Arabic" w:hAnsi="Traditional Arabic" w:cs="Traditional Arabic"/>
                      <w:sz w:val="28"/>
                      <w:szCs w:val="28"/>
                      <w:rtl/>
                      <w:lang w:bidi="ar-JO"/>
                    </w:rPr>
                    <w:t>لتكيف مع متطلبات التغيير المؤسسي.</w:t>
                  </w:r>
                </w:p>
                <w:p w14:paraId="36E36EB0" w14:textId="77777777" w:rsidR="004C2778" w:rsidRPr="003E24FF" w:rsidRDefault="004C277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الاطلاع على قصص النجاح والممارسات الفضلى، وتشجيع </w:t>
                  </w:r>
                  <w:r w:rsidR="009D34A9">
                    <w:rPr>
                      <w:rFonts w:ascii="Traditional Arabic" w:hAnsi="Traditional Arabic" w:cs="Traditional Arabic" w:hint="cs"/>
                      <w:sz w:val="28"/>
                      <w:szCs w:val="28"/>
                      <w:rtl/>
                      <w:lang w:bidi="ar-JO"/>
                    </w:rPr>
                    <w:t>الموظفين</w:t>
                  </w:r>
                  <w:r w:rsidRPr="003E24FF">
                    <w:rPr>
                      <w:rFonts w:ascii="Traditional Arabic" w:hAnsi="Traditional Arabic" w:cs="Traditional Arabic"/>
                      <w:sz w:val="28"/>
                      <w:szCs w:val="28"/>
                      <w:rtl/>
                      <w:lang w:bidi="ar-JO"/>
                    </w:rPr>
                    <w:t xml:space="preserve"> على تبنيها.</w:t>
                  </w:r>
                </w:p>
              </w:tc>
            </w:tr>
            <w:tr w:rsidR="00915E75" w:rsidRPr="003E24FF" w14:paraId="49C2F3F0" w14:textId="77777777" w:rsidTr="003103E9">
              <w:trPr>
                <w:jc w:val="center"/>
              </w:trPr>
              <w:tc>
                <w:tcPr>
                  <w:tcW w:w="450" w:type="pct"/>
                </w:tcPr>
                <w:p w14:paraId="5EB8CAAD" w14:textId="77777777" w:rsidR="00915E75" w:rsidRPr="003E24FF" w:rsidRDefault="00915E75" w:rsidP="00102A42">
                  <w:pPr>
                    <w:pStyle w:val="a9"/>
                    <w:numPr>
                      <w:ilvl w:val="1"/>
                      <w:numId w:val="5"/>
                    </w:numPr>
                    <w:bidi/>
                    <w:ind w:left="423" w:hanging="423"/>
                    <w:contextualSpacing/>
                    <w:rPr>
                      <w:rFonts w:ascii="Traditional Arabic" w:hAnsi="Traditional Arabic" w:cs="Traditional Arabic"/>
                      <w:sz w:val="28"/>
                      <w:szCs w:val="28"/>
                      <w:rtl/>
                      <w:lang w:bidi="ar-JO"/>
                    </w:rPr>
                  </w:pPr>
                </w:p>
              </w:tc>
              <w:tc>
                <w:tcPr>
                  <w:tcW w:w="1113" w:type="pct"/>
                </w:tcPr>
                <w:p w14:paraId="724446BB" w14:textId="77777777" w:rsidR="00915E75" w:rsidRPr="003E24FF" w:rsidRDefault="00915E75"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وضع الخطط وبرامج العمل التنفيذية، في ضوء الخطة الاستراتيجية ومتابعة تنفيذها</w:t>
                  </w:r>
                </w:p>
              </w:tc>
              <w:tc>
                <w:tcPr>
                  <w:tcW w:w="568" w:type="pct"/>
                  <w:vAlign w:val="center"/>
                </w:tcPr>
                <w:p w14:paraId="405A65C0" w14:textId="77777777" w:rsidR="00915E75" w:rsidRPr="003E24FF" w:rsidRDefault="00915E75"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4</w:t>
                  </w:r>
                </w:p>
              </w:tc>
              <w:tc>
                <w:tcPr>
                  <w:tcW w:w="2868" w:type="pct"/>
                </w:tcPr>
                <w:p w14:paraId="66FE4D4A"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انسجام خطة العمل التنفيذية مع محاور الخطة الاستراتيجية من جهة</w:t>
                  </w:r>
                  <w:r>
                    <w:rPr>
                      <w:rFonts w:ascii="Traditional Arabic" w:hAnsi="Traditional Arabic" w:cs="Traditional Arabic" w:hint="cs"/>
                      <w:sz w:val="28"/>
                      <w:szCs w:val="28"/>
                      <w:rtl/>
                      <w:lang w:bidi="ar-JO"/>
                    </w:rPr>
                    <w:t>.</w:t>
                  </w:r>
                </w:p>
                <w:p w14:paraId="44E80838"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تحديد الاحتياجات المادية والبشرية والمالية اللازمة لتنفيذ الخطة.</w:t>
                  </w:r>
                </w:p>
                <w:p w14:paraId="14901B3F"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وضع معايير ومؤشرات كمية ونوعية لقياس فاعلية الخطط والبرامج التنفيذية.</w:t>
                  </w:r>
                </w:p>
                <w:p w14:paraId="7771FDA0"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إعداد تقارير تقدم سير العمل حول الخطط التنفيذية والمشكلات التي تواجه أعمال التنفيذ.</w:t>
                  </w:r>
                </w:p>
                <w:p w14:paraId="6B1BD6BD"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تحديد فجوات الإنجاز والانحراف في الأداء المخطط وأسبابها.</w:t>
                  </w:r>
                </w:p>
                <w:p w14:paraId="2609F4FE"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مهارة وضع الآليات الكفيلة لمعالجة الانحرافات وسد الفجوات في التنفيذ.</w:t>
                  </w:r>
                </w:p>
                <w:p w14:paraId="67087024" w14:textId="77777777" w:rsidR="00915E75" w:rsidRPr="003E24FF" w:rsidRDefault="00915E75"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المهارة في استخدام نتائج قياس الإنجاز المتحقق كمدخلات في دعم وتطوير القدرات المؤسسية.</w:t>
                  </w:r>
                </w:p>
              </w:tc>
            </w:tr>
          </w:tbl>
          <w:p w14:paraId="4C428D88" w14:textId="2B01208F" w:rsidR="00A028FC" w:rsidRPr="003E24FF" w:rsidRDefault="004C2778" w:rsidP="003103E9">
            <w:pPr>
              <w:bidi/>
              <w:jc w:val="both"/>
              <w:rPr>
                <w:rFonts w:ascii="Traditional Arabic" w:hAnsi="Traditional Arabic" w:cs="Traditional Arabic"/>
                <w:sz w:val="28"/>
                <w:szCs w:val="28"/>
                <w:rtl/>
                <w:lang w:val="en-US"/>
              </w:rPr>
            </w:pPr>
            <w:r w:rsidRPr="003E24FF">
              <w:rPr>
                <w:rFonts w:ascii="Traditional Arabic" w:hAnsi="Traditional Arabic" w:cs="Traditional Arabic" w:hint="cs"/>
                <w:sz w:val="28"/>
                <w:szCs w:val="28"/>
                <w:rtl/>
                <w:lang w:val="en-US"/>
              </w:rPr>
              <w:t xml:space="preserve"> </w:t>
            </w:r>
          </w:p>
        </w:tc>
      </w:tr>
      <w:tr w:rsidR="004C2778" w:rsidRPr="003E24FF" w14:paraId="36055AD9" w14:textId="77777777" w:rsidTr="00A94430">
        <w:tc>
          <w:tcPr>
            <w:tcW w:w="1415" w:type="dxa"/>
          </w:tcPr>
          <w:p w14:paraId="1A080947" w14:textId="77777777" w:rsidR="004C2778" w:rsidRPr="003E24FF" w:rsidRDefault="004C2778" w:rsidP="00A94430">
            <w:pPr>
              <w:pStyle w:val="a9"/>
              <w:numPr>
                <w:ilvl w:val="1"/>
                <w:numId w:val="31"/>
              </w:numPr>
              <w:bidi/>
              <w:ind w:hanging="1440"/>
              <w:contextualSpacing/>
              <w:rPr>
                <w:rFonts w:ascii="Traditional Arabic" w:hAnsi="Traditional Arabic" w:cs="Traditional Arabic"/>
                <w:b/>
                <w:bCs/>
                <w:sz w:val="28"/>
                <w:szCs w:val="28"/>
                <w:rtl/>
                <w:lang w:bidi="ar-JO"/>
              </w:rPr>
            </w:pPr>
          </w:p>
        </w:tc>
        <w:tc>
          <w:tcPr>
            <w:tcW w:w="9788" w:type="dxa"/>
            <w:shd w:val="clear" w:color="auto" w:fill="auto"/>
          </w:tcPr>
          <w:p w14:paraId="00D72494" w14:textId="4B486690" w:rsidR="00517242" w:rsidRPr="003E24FF" w:rsidRDefault="00517242" w:rsidP="00A223EE">
            <w:pPr>
              <w:bidi/>
              <w:jc w:val="both"/>
              <w:rPr>
                <w:rFonts w:ascii="Traditional Arabic" w:hAnsi="Traditional Arabic" w:cs="Traditional Arabic"/>
                <w:sz w:val="28"/>
                <w:szCs w:val="28"/>
                <w:rtl/>
              </w:rPr>
            </w:pPr>
            <w:bookmarkStart w:id="44" w:name="OLE_LINK1"/>
            <w:r w:rsidRPr="003E24FF">
              <w:rPr>
                <w:rFonts w:ascii="Traditional Arabic" w:hAnsi="Traditional Arabic" w:cs="Traditional Arabic"/>
                <w:sz w:val="28"/>
                <w:szCs w:val="28"/>
                <w:rtl/>
              </w:rPr>
              <w:t xml:space="preserve">يعتمد </w:t>
            </w:r>
            <w:r w:rsidR="00960201">
              <w:rPr>
                <w:rFonts w:ascii="Traditional Arabic" w:hAnsi="Traditional Arabic" w:cs="Traditional Arabic" w:hint="cs"/>
                <w:sz w:val="28"/>
                <w:szCs w:val="28"/>
                <w:rtl/>
              </w:rPr>
              <w:t>المدير العام</w:t>
            </w:r>
            <w:r w:rsidRPr="003E24FF">
              <w:rPr>
                <w:rFonts w:ascii="Traditional Arabic" w:hAnsi="Traditional Arabic" w:cs="Traditional Arabic"/>
                <w:sz w:val="28"/>
                <w:szCs w:val="28"/>
                <w:rtl/>
              </w:rPr>
              <w:t xml:space="preserve"> </w:t>
            </w:r>
            <w:r w:rsidR="009D34A9">
              <w:rPr>
                <w:rFonts w:ascii="Traditional Arabic" w:hAnsi="Traditional Arabic" w:cs="Traditional Arabic" w:hint="cs"/>
                <w:sz w:val="28"/>
                <w:szCs w:val="28"/>
                <w:rtl/>
              </w:rPr>
              <w:t xml:space="preserve">على </w:t>
            </w:r>
            <w:r w:rsidRPr="003E24FF">
              <w:rPr>
                <w:rFonts w:ascii="Traditional Arabic" w:hAnsi="Traditional Arabic" w:cs="Traditional Arabic"/>
                <w:sz w:val="28"/>
                <w:szCs w:val="28"/>
                <w:rtl/>
              </w:rPr>
              <w:t xml:space="preserve">العناصر التالية كمؤشرات لتقييم الأداء الوظيفي العامة (المتعلقة بالدرجة)، والخاصة </w:t>
            </w:r>
            <w:r w:rsidR="00A223EE">
              <w:rPr>
                <w:rFonts w:ascii="Traditional Arabic" w:hAnsi="Traditional Arabic" w:cs="Traditional Arabic" w:hint="cs"/>
                <w:sz w:val="28"/>
                <w:szCs w:val="28"/>
                <w:rtl/>
              </w:rPr>
              <w:t>بوظائف مدراء الوحدات والفروع</w:t>
            </w:r>
            <w:bookmarkEnd w:id="44"/>
            <w:r w:rsidR="00A223EE">
              <w:rPr>
                <w:rFonts w:ascii="Traditional Arabic" w:hAnsi="Traditional Arabic" w:cs="Traditional Arabic" w:hint="cs"/>
                <w:sz w:val="28"/>
                <w:szCs w:val="28"/>
                <w:rtl/>
              </w:rPr>
              <w:t>.</w:t>
            </w:r>
            <w:r w:rsidR="00A223EE" w:rsidRPr="003E24FF">
              <w:rPr>
                <w:rFonts w:ascii="Traditional Arabic" w:hAnsi="Traditional Arabic" w:cs="Traditional Arabic"/>
                <w:sz w:val="28"/>
                <w:szCs w:val="28"/>
                <w:rtl/>
              </w:rPr>
              <w:t xml:space="preserve"> </w:t>
            </w:r>
          </w:p>
          <w:tbl>
            <w:tblPr>
              <w:tblStyle w:val="a5"/>
              <w:bidiVisual/>
              <w:tblW w:w="5000" w:type="pct"/>
              <w:jc w:val="center"/>
              <w:tblLook w:val="04A0" w:firstRow="1" w:lastRow="0" w:firstColumn="1" w:lastColumn="0" w:noHBand="0" w:noVBand="1"/>
            </w:tblPr>
            <w:tblGrid>
              <w:gridCol w:w="859"/>
              <w:gridCol w:w="2136"/>
              <w:gridCol w:w="1084"/>
              <w:gridCol w:w="5483"/>
            </w:tblGrid>
            <w:tr w:rsidR="00517242" w:rsidRPr="003E24FF" w14:paraId="3985576F" w14:textId="77777777" w:rsidTr="003103E9">
              <w:trPr>
                <w:jc w:val="center"/>
              </w:trPr>
              <w:tc>
                <w:tcPr>
                  <w:tcW w:w="449" w:type="pct"/>
                  <w:vAlign w:val="center"/>
                </w:tcPr>
                <w:p w14:paraId="58A2E462" w14:textId="77777777" w:rsidR="00517242" w:rsidRPr="003E24FF" w:rsidRDefault="0051724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17" w:type="pct"/>
                  <w:vAlign w:val="center"/>
                </w:tcPr>
                <w:p w14:paraId="7C205A4B" w14:textId="77777777" w:rsidR="00517242" w:rsidRPr="003E24FF" w:rsidRDefault="0051724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7" w:type="pct"/>
                  <w:vAlign w:val="center"/>
                </w:tcPr>
                <w:p w14:paraId="0034DA9F" w14:textId="77777777" w:rsidR="00517242" w:rsidRPr="003E24FF" w:rsidRDefault="0051724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7" w:type="pct"/>
                  <w:vAlign w:val="center"/>
                </w:tcPr>
                <w:p w14:paraId="06B3C47B" w14:textId="77777777" w:rsidR="00517242" w:rsidRPr="003E24FF" w:rsidRDefault="0051724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517242" w:rsidRPr="003E24FF" w14:paraId="5785022B" w14:textId="77777777" w:rsidTr="003103E9">
              <w:trPr>
                <w:jc w:val="center"/>
              </w:trPr>
              <w:tc>
                <w:tcPr>
                  <w:tcW w:w="449" w:type="pct"/>
                </w:tcPr>
                <w:p w14:paraId="4B7820BF" w14:textId="77777777" w:rsidR="00517242" w:rsidRPr="003E24FF" w:rsidRDefault="00517242" w:rsidP="00102A42">
                  <w:pPr>
                    <w:pStyle w:val="a9"/>
                    <w:numPr>
                      <w:ilvl w:val="3"/>
                      <w:numId w:val="2"/>
                    </w:numPr>
                    <w:bidi/>
                    <w:ind w:left="423" w:hanging="423"/>
                    <w:contextualSpacing/>
                    <w:rPr>
                      <w:rFonts w:ascii="Traditional Arabic" w:hAnsi="Traditional Arabic" w:cs="Traditional Arabic"/>
                      <w:sz w:val="28"/>
                      <w:szCs w:val="28"/>
                      <w:rtl/>
                      <w:lang w:bidi="ar-JO"/>
                    </w:rPr>
                  </w:pPr>
                </w:p>
              </w:tc>
              <w:tc>
                <w:tcPr>
                  <w:tcW w:w="1117" w:type="pct"/>
                </w:tcPr>
                <w:p w14:paraId="5A8D0B5D" w14:textId="77777777" w:rsidR="00517242" w:rsidRPr="003E24FF" w:rsidRDefault="0051724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المعرفة بطبيعة العمل والإلمام بتفاصيله</w:t>
                  </w:r>
                </w:p>
              </w:tc>
              <w:tc>
                <w:tcPr>
                  <w:tcW w:w="567" w:type="pct"/>
                  <w:vAlign w:val="center"/>
                </w:tcPr>
                <w:p w14:paraId="6FF9CFAA" w14:textId="77777777" w:rsidR="00517242" w:rsidRPr="003E24FF" w:rsidRDefault="004C5F91"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5</w:t>
                  </w:r>
                </w:p>
              </w:tc>
              <w:tc>
                <w:tcPr>
                  <w:tcW w:w="2867" w:type="pct"/>
                </w:tcPr>
                <w:p w14:paraId="5DA0A7A4"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الفهم العميق في مجال الاختصاص الوظيفي.</w:t>
                  </w:r>
                </w:p>
                <w:p w14:paraId="774C1438"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امتلاك وتوظيف المهارات الفنية والعملية المتنوعة في أداء العمل.</w:t>
                  </w:r>
                </w:p>
                <w:p w14:paraId="3CB099C9"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المعرفة التامة بأساليب وإجراءات العمل.</w:t>
                  </w:r>
                </w:p>
                <w:p w14:paraId="5E088E28"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تطوير أساليب ونماذج العمل مما ينعكس إيجابياً على مستوى الأداء.</w:t>
                  </w:r>
                </w:p>
                <w:p w14:paraId="09428214"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مدى استخدام الأجهزة والأدوات بالكفاءة المطلوبة.</w:t>
                  </w:r>
                </w:p>
              </w:tc>
            </w:tr>
            <w:tr w:rsidR="00517242" w:rsidRPr="003E24FF" w14:paraId="6ECF2D6A" w14:textId="77777777" w:rsidTr="003103E9">
              <w:trPr>
                <w:jc w:val="center"/>
              </w:trPr>
              <w:tc>
                <w:tcPr>
                  <w:tcW w:w="449" w:type="pct"/>
                </w:tcPr>
                <w:p w14:paraId="24B121B6" w14:textId="77777777" w:rsidR="00517242" w:rsidRPr="003E24FF" w:rsidRDefault="00517242" w:rsidP="00102A42">
                  <w:pPr>
                    <w:pStyle w:val="a9"/>
                    <w:numPr>
                      <w:ilvl w:val="3"/>
                      <w:numId w:val="2"/>
                    </w:numPr>
                    <w:bidi/>
                    <w:ind w:left="423" w:hanging="423"/>
                    <w:contextualSpacing/>
                    <w:rPr>
                      <w:rFonts w:ascii="Traditional Arabic" w:hAnsi="Traditional Arabic" w:cs="Traditional Arabic"/>
                      <w:sz w:val="28"/>
                      <w:szCs w:val="28"/>
                      <w:rtl/>
                      <w:lang w:bidi="ar-JO"/>
                    </w:rPr>
                  </w:pPr>
                </w:p>
              </w:tc>
              <w:tc>
                <w:tcPr>
                  <w:tcW w:w="1117" w:type="pct"/>
                </w:tcPr>
                <w:p w14:paraId="3A6700C9" w14:textId="77777777" w:rsidR="00517242" w:rsidRPr="003E24FF" w:rsidRDefault="0051724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إدارة المرؤوسين والإشراف عليهم ومتابعة أدائهم، </w:t>
                  </w:r>
                  <w:r w:rsidRPr="003E24FF">
                    <w:rPr>
                      <w:rFonts w:ascii="Traditional Arabic" w:hAnsi="Traditional Arabic" w:cs="Traditional Arabic"/>
                      <w:sz w:val="28"/>
                      <w:szCs w:val="28"/>
                      <w:rtl/>
                      <w:lang w:bidi="ar-JO"/>
                    </w:rPr>
                    <w:lastRenderedPageBreak/>
                    <w:t>وتقييمهم بموضوعية وعدالة</w:t>
                  </w:r>
                </w:p>
              </w:tc>
              <w:tc>
                <w:tcPr>
                  <w:tcW w:w="567" w:type="pct"/>
                  <w:vAlign w:val="center"/>
                </w:tcPr>
                <w:p w14:paraId="1C95E54E" w14:textId="77777777" w:rsidR="00517242" w:rsidRPr="003E24FF" w:rsidRDefault="004C5F91"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lastRenderedPageBreak/>
                    <w:t>6</w:t>
                  </w:r>
                </w:p>
              </w:tc>
              <w:tc>
                <w:tcPr>
                  <w:tcW w:w="2867" w:type="pct"/>
                </w:tcPr>
                <w:p w14:paraId="3D8AA359"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توزيع العمل وفقاً لقدرات وكفاءات الموظفين ودور كل منهم في إنجاز الخطة التنفيذية.</w:t>
                  </w:r>
                </w:p>
                <w:p w14:paraId="0AA96826"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القدرة على تحديد النتائج المطلوبة بالدقة اللازمة وفقاً للأهداف ومؤشرات الأداء أو كليهما بالتعاون والتشارك مع الموظفين.</w:t>
                  </w:r>
                </w:p>
                <w:p w14:paraId="200D32FA"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الحرص على إطلاع الموظفين على عناصر تقييم الأداء الوظيفي، والأهمية النسبية لكل منها وفقاً للنماذج المعتمدة.</w:t>
                  </w:r>
                </w:p>
                <w:p w14:paraId="35696B00"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الالتزام بمراجعة سجل الأداء مع المرؤوسين بما يحقق رصد نقاط القوة وتعزيزها ونقاط الضعف وكيفية معالجتها.</w:t>
                  </w:r>
                </w:p>
                <w:p w14:paraId="283AB219"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مدى القدرة على توظيف تقارير الأداء لإجراء أية تعديلات ضرورية على الأهداف والمؤشرات، والمساعدة في تحديد ال</w:t>
                  </w:r>
                  <w:r w:rsidR="005F1334" w:rsidRPr="003E24FF">
                    <w:rPr>
                      <w:rFonts w:ascii="Traditional Arabic" w:hAnsi="Traditional Arabic" w:cs="Traditional Arabic"/>
                      <w:sz w:val="28"/>
                      <w:szCs w:val="28"/>
                      <w:rtl/>
                      <w:lang w:bidi="ar-JO"/>
                    </w:rPr>
                    <w:t>احتياج</w:t>
                  </w:r>
                  <w:r w:rsidRPr="003E24FF">
                    <w:rPr>
                      <w:rFonts w:ascii="Traditional Arabic" w:hAnsi="Traditional Arabic" w:cs="Traditional Arabic"/>
                      <w:sz w:val="28"/>
                      <w:szCs w:val="28"/>
                      <w:rtl/>
                      <w:lang w:bidi="ar-JO"/>
                    </w:rPr>
                    <w:t>ات التدريبية للمرؤوسين.</w:t>
                  </w:r>
                </w:p>
              </w:tc>
            </w:tr>
            <w:tr w:rsidR="00517242" w:rsidRPr="003E24FF" w14:paraId="711EF917" w14:textId="77777777" w:rsidTr="003103E9">
              <w:trPr>
                <w:jc w:val="center"/>
              </w:trPr>
              <w:tc>
                <w:tcPr>
                  <w:tcW w:w="449" w:type="pct"/>
                </w:tcPr>
                <w:p w14:paraId="1D0E2E86" w14:textId="77777777" w:rsidR="00517242" w:rsidRPr="003E24FF" w:rsidRDefault="00517242" w:rsidP="00102A42">
                  <w:pPr>
                    <w:pStyle w:val="a9"/>
                    <w:numPr>
                      <w:ilvl w:val="3"/>
                      <w:numId w:val="2"/>
                    </w:numPr>
                    <w:bidi/>
                    <w:ind w:left="423" w:hanging="423"/>
                    <w:contextualSpacing/>
                    <w:rPr>
                      <w:rFonts w:ascii="Traditional Arabic" w:hAnsi="Traditional Arabic" w:cs="Traditional Arabic"/>
                      <w:sz w:val="28"/>
                      <w:szCs w:val="28"/>
                      <w:rtl/>
                      <w:lang w:bidi="ar-JO"/>
                    </w:rPr>
                  </w:pPr>
                </w:p>
              </w:tc>
              <w:tc>
                <w:tcPr>
                  <w:tcW w:w="1117" w:type="pct"/>
                </w:tcPr>
                <w:p w14:paraId="441B9DA0" w14:textId="77777777" w:rsidR="00517242" w:rsidRPr="003E24FF" w:rsidRDefault="0051724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كتابة وإعداد التقارير بالشكل المطلوب</w:t>
                  </w:r>
                </w:p>
              </w:tc>
              <w:tc>
                <w:tcPr>
                  <w:tcW w:w="567" w:type="pct"/>
                  <w:vAlign w:val="center"/>
                </w:tcPr>
                <w:p w14:paraId="727ADFE2" w14:textId="77777777" w:rsidR="00517242" w:rsidRPr="003E24FF" w:rsidRDefault="0051724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2867" w:type="pct"/>
                </w:tcPr>
                <w:p w14:paraId="6EEBDC5B"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إعداد التقارير بأسلوب مهني ودقيق وبالوقت المناسب.</w:t>
                  </w:r>
                </w:p>
                <w:p w14:paraId="6971879E" w14:textId="77777777" w:rsidR="00517242" w:rsidRPr="003E24FF" w:rsidRDefault="00D93365"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اعتماد</w:t>
                  </w:r>
                  <w:r w:rsidR="00517242" w:rsidRPr="003E24FF">
                    <w:rPr>
                      <w:rFonts w:ascii="Traditional Arabic" w:hAnsi="Traditional Arabic" w:cs="Traditional Arabic"/>
                      <w:sz w:val="28"/>
                      <w:szCs w:val="28"/>
                      <w:rtl/>
                      <w:lang w:bidi="ar-JO"/>
                    </w:rPr>
                    <w:t xml:space="preserve"> التقارير على بيانات ومعلومات دقيقة ومبوبة وموثوقة.</w:t>
                  </w:r>
                </w:p>
                <w:p w14:paraId="436C9C47"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تضمن التقرير لكافة الجوانب ذات العلاقة بالموضوع.</w:t>
                  </w:r>
                </w:p>
                <w:p w14:paraId="38B42E81"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استخدام الرسومات التوضيحية والجداول التي تساعد في فهم مضمون التقرير.</w:t>
                  </w:r>
                </w:p>
                <w:p w14:paraId="7368D51D"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إعداد ملخصات تنفيذية لهذه التقارير، وبيان إيجابيات وسلبيات كل بديل بما يسهل عملية اتخاذ القرارات المناسبة.</w:t>
                  </w:r>
                </w:p>
                <w:p w14:paraId="17C4B9F7"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الاستفادة من التقارير والدراسات السابقة ذات العلاقة بالموضوع وتوظيفها في إعداد هذه التقارير والدراسات.</w:t>
                  </w:r>
                </w:p>
              </w:tc>
            </w:tr>
            <w:tr w:rsidR="00517242" w:rsidRPr="003E24FF" w14:paraId="07CDCF2B" w14:textId="77777777" w:rsidTr="003103E9">
              <w:trPr>
                <w:jc w:val="center"/>
              </w:trPr>
              <w:tc>
                <w:tcPr>
                  <w:tcW w:w="449" w:type="pct"/>
                </w:tcPr>
                <w:p w14:paraId="4C46E8AE" w14:textId="77777777" w:rsidR="00517242" w:rsidRPr="003E24FF" w:rsidRDefault="00517242" w:rsidP="00102A42">
                  <w:pPr>
                    <w:pStyle w:val="a9"/>
                    <w:numPr>
                      <w:ilvl w:val="3"/>
                      <w:numId w:val="2"/>
                    </w:numPr>
                    <w:bidi/>
                    <w:ind w:left="423" w:hanging="423"/>
                    <w:contextualSpacing/>
                    <w:rPr>
                      <w:rFonts w:ascii="Traditional Arabic" w:hAnsi="Traditional Arabic" w:cs="Traditional Arabic"/>
                      <w:sz w:val="28"/>
                      <w:szCs w:val="28"/>
                      <w:rtl/>
                      <w:lang w:bidi="ar-JO"/>
                    </w:rPr>
                  </w:pPr>
                </w:p>
              </w:tc>
              <w:tc>
                <w:tcPr>
                  <w:tcW w:w="1117" w:type="pct"/>
                </w:tcPr>
                <w:p w14:paraId="575948D4" w14:textId="77777777" w:rsidR="00517242" w:rsidRPr="003E24FF" w:rsidRDefault="0051724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تمكين الموظفين وتنميتهم</w:t>
                  </w:r>
                </w:p>
              </w:tc>
              <w:tc>
                <w:tcPr>
                  <w:tcW w:w="567" w:type="pct"/>
                  <w:vAlign w:val="center"/>
                </w:tcPr>
                <w:p w14:paraId="174BE341" w14:textId="77777777" w:rsidR="00517242" w:rsidRPr="003E24FF" w:rsidRDefault="0051724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2867" w:type="pct"/>
                </w:tcPr>
                <w:p w14:paraId="555A0037"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توفير فرص التعلم وتبادل المعرفة والخبرات بين الموظفين.</w:t>
                  </w:r>
                </w:p>
                <w:p w14:paraId="78C72262"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توفير وسائل ومصادر المعرفة، وتسهيل وتشجيع الموظفين للوصول إليها.</w:t>
                  </w:r>
                </w:p>
                <w:p w14:paraId="0A7EF2BB"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تفويض المهام وإشراك الموظفين في فرق العمل.</w:t>
                  </w:r>
                </w:p>
                <w:p w14:paraId="43329D6A"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استخدام التدوير الوظيفي وسيلة لتطوير وتنمية المرؤوسين.</w:t>
                  </w:r>
                </w:p>
              </w:tc>
            </w:tr>
            <w:tr w:rsidR="00517242" w:rsidRPr="003E24FF" w14:paraId="4F7190E9" w14:textId="77777777" w:rsidTr="003103E9">
              <w:trPr>
                <w:jc w:val="center"/>
              </w:trPr>
              <w:tc>
                <w:tcPr>
                  <w:tcW w:w="449" w:type="pct"/>
                </w:tcPr>
                <w:p w14:paraId="7D91480F" w14:textId="77777777" w:rsidR="00517242" w:rsidRPr="003E24FF" w:rsidRDefault="00517242" w:rsidP="00102A42">
                  <w:pPr>
                    <w:pStyle w:val="a9"/>
                    <w:numPr>
                      <w:ilvl w:val="3"/>
                      <w:numId w:val="2"/>
                    </w:numPr>
                    <w:bidi/>
                    <w:ind w:left="423" w:hanging="423"/>
                    <w:contextualSpacing/>
                    <w:rPr>
                      <w:rFonts w:ascii="Traditional Arabic" w:hAnsi="Traditional Arabic" w:cs="Traditional Arabic"/>
                      <w:sz w:val="28"/>
                      <w:szCs w:val="28"/>
                      <w:rtl/>
                      <w:lang w:bidi="ar-JO"/>
                    </w:rPr>
                  </w:pPr>
                </w:p>
              </w:tc>
              <w:tc>
                <w:tcPr>
                  <w:tcW w:w="1117" w:type="pct"/>
                </w:tcPr>
                <w:p w14:paraId="4986646E" w14:textId="77777777" w:rsidR="00517242" w:rsidRPr="003E24FF" w:rsidRDefault="0051724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التنبؤ وتشخيص المشكلات ومعالجتها</w:t>
                  </w:r>
                </w:p>
              </w:tc>
              <w:tc>
                <w:tcPr>
                  <w:tcW w:w="567" w:type="pct"/>
                  <w:vAlign w:val="center"/>
                </w:tcPr>
                <w:p w14:paraId="43C7A8E7" w14:textId="77777777" w:rsidR="00517242" w:rsidRPr="003E24FF" w:rsidRDefault="0051724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2867" w:type="pct"/>
                </w:tcPr>
                <w:p w14:paraId="5DA770B2"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التمكن من التفكير المنطقي التحليلي.</w:t>
                  </w:r>
                </w:p>
                <w:p w14:paraId="7B9B4124"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درجة استخدام المنهجية العلمية في توقع المشكلات وتقديم المقترحات لتلافيها.</w:t>
                  </w:r>
                </w:p>
                <w:p w14:paraId="0E1EF22D"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القدرة على تحديد نقاط القوة والضعف والفرص والتحديات التي تواجه </w:t>
                  </w:r>
                  <w:r w:rsidR="004C5F91">
                    <w:rPr>
                      <w:rFonts w:ascii="Traditional Arabic" w:hAnsi="Traditional Arabic" w:cs="Traditional Arabic" w:hint="cs"/>
                      <w:sz w:val="28"/>
                      <w:szCs w:val="28"/>
                      <w:rtl/>
                      <w:lang w:bidi="ar-JO"/>
                    </w:rPr>
                    <w:t>الوحدة</w:t>
                  </w:r>
                  <w:r w:rsidRPr="003E24FF">
                    <w:rPr>
                      <w:rFonts w:ascii="Traditional Arabic" w:hAnsi="Traditional Arabic" w:cs="Traditional Arabic"/>
                      <w:sz w:val="28"/>
                      <w:szCs w:val="28"/>
                      <w:rtl/>
                      <w:lang w:bidi="ar-JO"/>
                    </w:rPr>
                    <w:t>.</w:t>
                  </w:r>
                </w:p>
                <w:p w14:paraId="543D51A2" w14:textId="77777777" w:rsidR="00517242" w:rsidRPr="003E24FF" w:rsidRDefault="0051724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القدرة على طرح الحلول البديلة لمعالجة المشكلات بأفضل طرق ممكنة.</w:t>
                  </w:r>
                </w:p>
              </w:tc>
            </w:tr>
          </w:tbl>
          <w:p w14:paraId="52D12B69" w14:textId="77777777" w:rsidR="00517242" w:rsidRDefault="00763EF8" w:rsidP="00517242">
            <w:pPr>
              <w:bidi/>
              <w:jc w:val="both"/>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 xml:space="preserve"> </w:t>
            </w:r>
          </w:p>
          <w:p w14:paraId="6FAF6011" w14:textId="0E4C9012" w:rsidR="003103E9" w:rsidRPr="003E24FF" w:rsidRDefault="003103E9" w:rsidP="003103E9">
            <w:pPr>
              <w:bidi/>
              <w:jc w:val="both"/>
              <w:rPr>
                <w:rFonts w:ascii="Traditional Arabic" w:hAnsi="Traditional Arabic" w:cs="Traditional Arabic"/>
                <w:sz w:val="28"/>
                <w:szCs w:val="28"/>
                <w:rtl/>
                <w:lang w:bidi="ar-JO"/>
              </w:rPr>
            </w:pPr>
          </w:p>
        </w:tc>
      </w:tr>
      <w:tr w:rsidR="00517242" w:rsidRPr="003E24FF" w14:paraId="7F9F39FF" w14:textId="77777777" w:rsidTr="00A94430">
        <w:tc>
          <w:tcPr>
            <w:tcW w:w="1415" w:type="dxa"/>
          </w:tcPr>
          <w:p w14:paraId="067AF540" w14:textId="77777777" w:rsidR="00517242" w:rsidRPr="003E24FF" w:rsidRDefault="00517242"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361F577E" w14:textId="77777777" w:rsidR="00517242" w:rsidRPr="003E24FF" w:rsidRDefault="00763EF8" w:rsidP="0052428B">
            <w:p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يعتمد </w:t>
            </w:r>
            <w:r w:rsidR="00EB3430">
              <w:rPr>
                <w:rFonts w:ascii="Traditional Arabic" w:hAnsi="Traditional Arabic" w:cs="Traditional Arabic" w:hint="cs"/>
                <w:sz w:val="28"/>
                <w:szCs w:val="28"/>
                <w:rtl/>
              </w:rPr>
              <w:t>مدراء الوحدات التنظيمية على</w:t>
            </w:r>
            <w:r w:rsidR="00EB3430" w:rsidRPr="003E24FF">
              <w:rPr>
                <w:rFonts w:ascii="Traditional Arabic" w:hAnsi="Traditional Arabic" w:cs="Traditional Arabic"/>
                <w:sz w:val="28"/>
                <w:szCs w:val="28"/>
                <w:rtl/>
              </w:rPr>
              <w:t xml:space="preserve"> </w:t>
            </w:r>
            <w:r w:rsidRPr="003E24FF">
              <w:rPr>
                <w:rFonts w:ascii="Traditional Arabic" w:hAnsi="Traditional Arabic" w:cs="Traditional Arabic"/>
                <w:sz w:val="28"/>
                <w:szCs w:val="28"/>
                <w:rtl/>
              </w:rPr>
              <w:t xml:space="preserve">العناصر التالية كمؤشرات لتقييم الأداء الوظيفي العامة (المتعلقة بالدرجة)، والخاصة بالوظائف </w:t>
            </w:r>
            <w:r w:rsidR="0052428B">
              <w:rPr>
                <w:rFonts w:ascii="Traditional Arabic" w:hAnsi="Traditional Arabic" w:cs="Traditional Arabic" w:hint="cs"/>
                <w:sz w:val="28"/>
                <w:szCs w:val="28"/>
                <w:rtl/>
              </w:rPr>
              <w:t>دون رتبتهم</w:t>
            </w:r>
            <w:r w:rsidRPr="003E24FF">
              <w:rPr>
                <w:rFonts w:ascii="Traditional Arabic" w:hAnsi="Traditional Arabic" w:cs="Traditional Arabic"/>
                <w:sz w:val="28"/>
                <w:szCs w:val="28"/>
                <w:rtl/>
              </w:rPr>
              <w:t>:</w:t>
            </w:r>
          </w:p>
          <w:p w14:paraId="6B6C3BF0" w14:textId="77777777" w:rsidR="00763EF8" w:rsidRPr="003E24FF" w:rsidRDefault="00763EF8" w:rsidP="00763EF8">
            <w:pPr>
              <w:bidi/>
              <w:jc w:val="both"/>
              <w:rPr>
                <w:rFonts w:ascii="Traditional Arabic" w:hAnsi="Traditional Arabic" w:cs="Traditional Arabic"/>
                <w:sz w:val="28"/>
                <w:szCs w:val="28"/>
                <w:rtl/>
              </w:rPr>
            </w:pPr>
          </w:p>
          <w:tbl>
            <w:tblPr>
              <w:tblStyle w:val="a5"/>
              <w:bidiVisual/>
              <w:tblW w:w="5000" w:type="pct"/>
              <w:jc w:val="center"/>
              <w:tblLook w:val="04A0" w:firstRow="1" w:lastRow="0" w:firstColumn="1" w:lastColumn="0" w:noHBand="0" w:noVBand="1"/>
            </w:tblPr>
            <w:tblGrid>
              <w:gridCol w:w="857"/>
              <w:gridCol w:w="2142"/>
              <w:gridCol w:w="1082"/>
              <w:gridCol w:w="5481"/>
            </w:tblGrid>
            <w:tr w:rsidR="00763EF8" w:rsidRPr="003E24FF" w14:paraId="745D13B3" w14:textId="77777777" w:rsidTr="003103E9">
              <w:trPr>
                <w:jc w:val="center"/>
              </w:trPr>
              <w:tc>
                <w:tcPr>
                  <w:tcW w:w="448" w:type="pct"/>
                  <w:vAlign w:val="center"/>
                </w:tcPr>
                <w:p w14:paraId="324444C0"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20" w:type="pct"/>
                  <w:vAlign w:val="center"/>
                </w:tcPr>
                <w:p w14:paraId="000E3639"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6" w:type="pct"/>
                  <w:vAlign w:val="center"/>
                </w:tcPr>
                <w:p w14:paraId="3C42CC39"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6" w:type="pct"/>
                  <w:vAlign w:val="center"/>
                </w:tcPr>
                <w:p w14:paraId="69A1844B"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763EF8" w:rsidRPr="003E24FF" w14:paraId="453AC682" w14:textId="77777777" w:rsidTr="003103E9">
              <w:trPr>
                <w:jc w:val="center"/>
              </w:trPr>
              <w:tc>
                <w:tcPr>
                  <w:tcW w:w="448" w:type="pct"/>
                </w:tcPr>
                <w:p w14:paraId="31C9ADCB" w14:textId="77777777" w:rsidR="00763EF8" w:rsidRPr="003E24FF" w:rsidRDefault="00763EF8" w:rsidP="00640019">
                  <w:pPr>
                    <w:pStyle w:val="a9"/>
                    <w:numPr>
                      <w:ilvl w:val="0"/>
                      <w:numId w:val="26"/>
                    </w:numPr>
                    <w:bidi/>
                    <w:ind w:left="281" w:hanging="281"/>
                    <w:contextualSpacing/>
                    <w:rPr>
                      <w:rFonts w:ascii="Traditional Arabic" w:hAnsi="Traditional Arabic" w:cs="Traditional Arabic"/>
                      <w:sz w:val="28"/>
                      <w:szCs w:val="28"/>
                      <w:rtl/>
                      <w:lang w:bidi="ar-JO"/>
                    </w:rPr>
                  </w:pPr>
                </w:p>
              </w:tc>
              <w:tc>
                <w:tcPr>
                  <w:tcW w:w="1120" w:type="pct"/>
                </w:tcPr>
                <w:p w14:paraId="211D10A7"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المعرفة بالعمل</w:t>
                  </w:r>
                </w:p>
              </w:tc>
              <w:tc>
                <w:tcPr>
                  <w:tcW w:w="566" w:type="pct"/>
                  <w:vAlign w:val="center"/>
                </w:tcPr>
                <w:p w14:paraId="73148A37" w14:textId="77777777" w:rsidR="00763EF8" w:rsidRPr="003E24FF" w:rsidRDefault="00763EF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4</w:t>
                  </w:r>
                </w:p>
              </w:tc>
              <w:tc>
                <w:tcPr>
                  <w:tcW w:w="2866" w:type="pct"/>
                </w:tcPr>
                <w:p w14:paraId="76075EFB"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مدى معرفة الموظف لمهام وواجبات وظيفته، من خلال فحص النقاط التالية:</w:t>
                  </w:r>
                </w:p>
                <w:p w14:paraId="13D3BEE5"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مستوى معرفته بطبيعة عمله والجوانب الفنية فيه.</w:t>
                  </w:r>
                </w:p>
                <w:p w14:paraId="3D4F0679"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معرفته بالأنظمة والتعليمات والقرارات والإجراءات والنماذج المستخدمة في عمله.</w:t>
                  </w:r>
                </w:p>
                <w:p w14:paraId="1BB81B0A"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متابعته لما يستجد من تطورات في مجال عمله وفي مجال اختصاصه.</w:t>
                  </w:r>
                </w:p>
                <w:p w14:paraId="00F20243"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متابعته لما يصدر من أنظمة وتعليمات وقرارات وإجراءات ونماذج جديدة في مجال عمله.</w:t>
                  </w:r>
                </w:p>
                <w:p w14:paraId="5F4D7D95"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رغبته في المشاركة في برامج أو دورات تدريبية في مجال عمله وتخصصه.</w:t>
                  </w:r>
                </w:p>
                <w:p w14:paraId="3AD7B4A4"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مدى معرفته بالأجهزة المستخدمة في مجال اختصاصه والقدرة على استخدامها.</w:t>
                  </w:r>
                </w:p>
                <w:p w14:paraId="0039D205"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المعرفة ب</w:t>
                  </w:r>
                  <w:r w:rsidR="005F1334" w:rsidRPr="003E24FF">
                    <w:rPr>
                      <w:rFonts w:ascii="Traditional Arabic" w:hAnsi="Traditional Arabic" w:cs="Traditional Arabic"/>
                      <w:sz w:val="28"/>
                      <w:szCs w:val="28"/>
                      <w:rtl/>
                      <w:lang w:bidi="ar-JO"/>
                    </w:rPr>
                    <w:t>احتياج</w:t>
                  </w:r>
                  <w:r w:rsidRPr="003E24FF">
                    <w:rPr>
                      <w:rFonts w:ascii="Traditional Arabic" w:hAnsi="Traditional Arabic" w:cs="Traditional Arabic"/>
                      <w:sz w:val="28"/>
                      <w:szCs w:val="28"/>
                      <w:rtl/>
                      <w:lang w:bidi="ar-JO"/>
                    </w:rPr>
                    <w:t>ات العمل.</w:t>
                  </w:r>
                </w:p>
              </w:tc>
            </w:tr>
            <w:tr w:rsidR="00763EF8" w:rsidRPr="003E24FF" w14:paraId="14CD6ACA" w14:textId="77777777" w:rsidTr="003103E9">
              <w:trPr>
                <w:jc w:val="center"/>
              </w:trPr>
              <w:tc>
                <w:tcPr>
                  <w:tcW w:w="448" w:type="pct"/>
                </w:tcPr>
                <w:p w14:paraId="7ADE4802" w14:textId="77777777" w:rsidR="00763EF8" w:rsidRPr="003E24FF" w:rsidRDefault="00763EF8" w:rsidP="00640019">
                  <w:pPr>
                    <w:pStyle w:val="a9"/>
                    <w:numPr>
                      <w:ilvl w:val="0"/>
                      <w:numId w:val="26"/>
                    </w:numPr>
                    <w:bidi/>
                    <w:ind w:left="281" w:hanging="281"/>
                    <w:contextualSpacing/>
                    <w:rPr>
                      <w:rFonts w:ascii="Traditional Arabic" w:hAnsi="Traditional Arabic" w:cs="Traditional Arabic"/>
                      <w:sz w:val="28"/>
                      <w:szCs w:val="28"/>
                      <w:rtl/>
                      <w:lang w:bidi="ar-JO"/>
                    </w:rPr>
                  </w:pPr>
                </w:p>
              </w:tc>
              <w:tc>
                <w:tcPr>
                  <w:tcW w:w="1120" w:type="pct"/>
                </w:tcPr>
                <w:p w14:paraId="3C7D7AB3"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الكفاءة في أداء العمل</w:t>
                  </w:r>
                </w:p>
              </w:tc>
              <w:tc>
                <w:tcPr>
                  <w:tcW w:w="566" w:type="pct"/>
                  <w:vAlign w:val="center"/>
                </w:tcPr>
                <w:p w14:paraId="34D8F62D" w14:textId="77777777" w:rsidR="00763EF8" w:rsidRPr="003E24FF" w:rsidRDefault="004C5F91"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8</w:t>
                  </w:r>
                </w:p>
              </w:tc>
              <w:tc>
                <w:tcPr>
                  <w:tcW w:w="2866" w:type="pct"/>
                </w:tcPr>
                <w:p w14:paraId="0268EB53"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معرفة مدى كفاءة الموظف في تأديته لعمله من خلال فحص النقاط التالية:</w:t>
                  </w:r>
                </w:p>
                <w:p w14:paraId="0E1893DD"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حجم أو كمية العمل الذي ينجزه.</w:t>
                  </w:r>
                </w:p>
                <w:p w14:paraId="5FED4E6A"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السرعة في إنجاز المهام المكلف بها.</w:t>
                  </w:r>
                </w:p>
                <w:p w14:paraId="2DE63424"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الدقة والإتقان في تنفيذ العمل وفقاً للمواصفات والشروط المطلوبة.</w:t>
                  </w:r>
                </w:p>
                <w:p w14:paraId="736B17AD"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خلو العمل المنجز من الأخطاء.</w:t>
                  </w:r>
                </w:p>
                <w:p w14:paraId="6E783670"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البعد عن التجاوزات أو المخالفات.</w:t>
                  </w:r>
                </w:p>
              </w:tc>
            </w:tr>
            <w:tr w:rsidR="00763EF8" w:rsidRPr="003E24FF" w14:paraId="4FBB632C" w14:textId="77777777" w:rsidTr="003103E9">
              <w:trPr>
                <w:jc w:val="center"/>
              </w:trPr>
              <w:tc>
                <w:tcPr>
                  <w:tcW w:w="448" w:type="pct"/>
                </w:tcPr>
                <w:p w14:paraId="278683DA" w14:textId="77777777" w:rsidR="00763EF8" w:rsidRPr="003E24FF" w:rsidRDefault="00763EF8" w:rsidP="00640019">
                  <w:pPr>
                    <w:pStyle w:val="a9"/>
                    <w:numPr>
                      <w:ilvl w:val="0"/>
                      <w:numId w:val="26"/>
                    </w:numPr>
                    <w:bidi/>
                    <w:ind w:left="281" w:hanging="281"/>
                    <w:contextualSpacing/>
                    <w:rPr>
                      <w:rFonts w:ascii="Traditional Arabic" w:hAnsi="Traditional Arabic" w:cs="Traditional Arabic"/>
                      <w:sz w:val="28"/>
                      <w:szCs w:val="28"/>
                      <w:rtl/>
                      <w:lang w:bidi="ar-JO"/>
                    </w:rPr>
                  </w:pPr>
                </w:p>
              </w:tc>
              <w:tc>
                <w:tcPr>
                  <w:tcW w:w="1120" w:type="pct"/>
                </w:tcPr>
                <w:p w14:paraId="6E7D0C12"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المحافظة على وقت العمل وتنظيمه واستغلاله</w:t>
                  </w:r>
                </w:p>
              </w:tc>
              <w:tc>
                <w:tcPr>
                  <w:tcW w:w="566" w:type="pct"/>
                  <w:vAlign w:val="center"/>
                </w:tcPr>
                <w:p w14:paraId="4E45127D" w14:textId="77777777" w:rsidR="00763EF8" w:rsidRPr="003E24FF" w:rsidRDefault="004C5F91"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6" w:type="pct"/>
                </w:tcPr>
                <w:p w14:paraId="4AE31A4E"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مدى التزام الموظف بحسن استغلال وقت العمل في تأدية واجبات وظيفته، من خلال فحص النقاط التالية:</w:t>
                  </w:r>
                </w:p>
                <w:p w14:paraId="0574F476"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استغلال وقت العمل في تنفيذ المهمات الموكلة إليه.</w:t>
                  </w:r>
                </w:p>
                <w:p w14:paraId="72D30956"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عدم تضييع وقت العمل والتهرب منه.</w:t>
                  </w:r>
                </w:p>
                <w:p w14:paraId="251A2A78"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استغلال وقت الفراغ في تنمية الذات.</w:t>
                  </w:r>
                </w:p>
                <w:p w14:paraId="77DC0BBE"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تقبل العمل في المناوبات المبكرة والمتأخرة، أو بعد انتهاء وقت الدوام الرسمي إذا اقتضت مصلحة العمل ذلك، في إطار الأنظمة والتعليمات المعمول بها.</w:t>
                  </w:r>
                </w:p>
              </w:tc>
            </w:tr>
            <w:tr w:rsidR="00763EF8" w:rsidRPr="003E24FF" w14:paraId="58F9D799" w14:textId="77777777" w:rsidTr="003103E9">
              <w:trPr>
                <w:jc w:val="center"/>
              </w:trPr>
              <w:tc>
                <w:tcPr>
                  <w:tcW w:w="448" w:type="pct"/>
                </w:tcPr>
                <w:p w14:paraId="62D85F3B" w14:textId="77777777" w:rsidR="00763EF8" w:rsidRPr="003E24FF" w:rsidRDefault="00763EF8" w:rsidP="00640019">
                  <w:pPr>
                    <w:pStyle w:val="a9"/>
                    <w:numPr>
                      <w:ilvl w:val="0"/>
                      <w:numId w:val="26"/>
                    </w:numPr>
                    <w:bidi/>
                    <w:ind w:left="281" w:hanging="281"/>
                    <w:contextualSpacing/>
                    <w:rPr>
                      <w:rFonts w:ascii="Traditional Arabic" w:hAnsi="Traditional Arabic" w:cs="Traditional Arabic"/>
                      <w:sz w:val="28"/>
                      <w:szCs w:val="28"/>
                      <w:rtl/>
                      <w:lang w:bidi="ar-JO"/>
                    </w:rPr>
                  </w:pPr>
                </w:p>
              </w:tc>
              <w:tc>
                <w:tcPr>
                  <w:tcW w:w="1120" w:type="pct"/>
                </w:tcPr>
                <w:p w14:paraId="21CA48E1"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تقبل التوجيه وتنفيذ التعليمات</w:t>
                  </w:r>
                </w:p>
              </w:tc>
              <w:tc>
                <w:tcPr>
                  <w:tcW w:w="566" w:type="pct"/>
                  <w:vAlign w:val="center"/>
                </w:tcPr>
                <w:p w14:paraId="685AAF89" w14:textId="77777777" w:rsidR="00763EF8" w:rsidRPr="003E24FF" w:rsidRDefault="004C5F91"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5</w:t>
                  </w:r>
                </w:p>
              </w:tc>
              <w:tc>
                <w:tcPr>
                  <w:tcW w:w="2866" w:type="pct"/>
                </w:tcPr>
                <w:p w14:paraId="7A0D05C4"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انضباط الموظف في استقبال التعليمات الموجهة له وتنفيذها من خلال فحص النقاط التالية:</w:t>
                  </w:r>
                </w:p>
                <w:p w14:paraId="60A318BA"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تقبل توجيهات الرئيس المباشر والتقيد بها.</w:t>
                  </w:r>
                </w:p>
                <w:p w14:paraId="6BF88065"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إطاعة التعليمات الصادرة له وتنفيذها بأمانة ودقة.</w:t>
                  </w:r>
                </w:p>
                <w:p w14:paraId="376280F4"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إنجاز ما يكلف به من مهام دون شكوى أو تذمر.</w:t>
                  </w:r>
                </w:p>
              </w:tc>
            </w:tr>
          </w:tbl>
          <w:p w14:paraId="03D0E2F3" w14:textId="77777777" w:rsidR="00763EF8" w:rsidRPr="003E24FF" w:rsidRDefault="00763EF8" w:rsidP="00763EF8">
            <w:pPr>
              <w:bidi/>
              <w:jc w:val="both"/>
              <w:rPr>
                <w:rFonts w:ascii="Traditional Arabic" w:hAnsi="Traditional Arabic" w:cs="Traditional Arabic"/>
                <w:sz w:val="28"/>
                <w:szCs w:val="28"/>
                <w:rtl/>
                <w:lang w:bidi="ar-JO"/>
              </w:rPr>
            </w:pPr>
            <w:r w:rsidRPr="003E24FF">
              <w:rPr>
                <w:rFonts w:ascii="Traditional Arabic" w:hAnsi="Traditional Arabic" w:cs="Traditional Arabic" w:hint="cs"/>
                <w:sz w:val="28"/>
                <w:szCs w:val="28"/>
                <w:rtl/>
                <w:lang w:bidi="ar-JO"/>
              </w:rPr>
              <w:t xml:space="preserve"> </w:t>
            </w:r>
          </w:p>
        </w:tc>
      </w:tr>
      <w:tr w:rsidR="00763EF8" w:rsidRPr="003E24FF" w14:paraId="26C4A04F" w14:textId="77777777" w:rsidTr="00A94430">
        <w:tc>
          <w:tcPr>
            <w:tcW w:w="1415" w:type="dxa"/>
          </w:tcPr>
          <w:p w14:paraId="1A80F4E8" w14:textId="77777777" w:rsidR="00763EF8" w:rsidRPr="003E24FF" w:rsidRDefault="00763E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60403921" w14:textId="46CC715E" w:rsidR="00763EF8" w:rsidRPr="003E24FF" w:rsidRDefault="009D19DF" w:rsidP="008D1256">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تعتمد</w:t>
            </w:r>
            <w:r w:rsidR="00763EF8" w:rsidRPr="003E24FF">
              <w:rPr>
                <w:rFonts w:ascii="Traditional Arabic" w:hAnsi="Traditional Arabic" w:cs="Traditional Arabic"/>
                <w:sz w:val="28"/>
                <w:szCs w:val="28"/>
                <w:rtl/>
              </w:rPr>
              <w:t xml:space="preserve"> </w:t>
            </w:r>
            <w:r w:rsidR="0010509C">
              <w:rPr>
                <w:rFonts w:ascii="Traditional Arabic" w:hAnsi="Traditional Arabic" w:cs="Traditional Arabic" w:hint="cs"/>
                <w:sz w:val="28"/>
                <w:szCs w:val="28"/>
                <w:rtl/>
              </w:rPr>
              <w:t>الجمعية</w:t>
            </w:r>
            <w:r w:rsidR="00763EF8" w:rsidRPr="003E24FF">
              <w:rPr>
                <w:rFonts w:ascii="Traditional Arabic" w:hAnsi="Traditional Arabic" w:cs="Traditional Arabic"/>
                <w:sz w:val="28"/>
                <w:szCs w:val="28"/>
                <w:rtl/>
              </w:rPr>
              <w:t xml:space="preserve"> </w:t>
            </w:r>
            <w:r w:rsidR="008D1256">
              <w:rPr>
                <w:rFonts w:ascii="Traditional Arabic" w:hAnsi="Traditional Arabic" w:cs="Traditional Arabic" w:hint="cs"/>
                <w:sz w:val="28"/>
                <w:szCs w:val="28"/>
                <w:rtl/>
              </w:rPr>
              <w:t xml:space="preserve">على </w:t>
            </w:r>
            <w:r w:rsidR="00763EF8" w:rsidRPr="003E24FF">
              <w:rPr>
                <w:rFonts w:ascii="Traditional Arabic" w:hAnsi="Traditional Arabic" w:cs="Traditional Arabic"/>
                <w:sz w:val="28"/>
                <w:szCs w:val="28"/>
                <w:rtl/>
              </w:rPr>
              <w:t>العناصر التالية كمؤشرات لتقييم الأداء الوظيفي الشخصية (المتعلقة بالموظف)، لجميع الوظائف:</w:t>
            </w:r>
          </w:p>
          <w:p w14:paraId="1ADC8075" w14:textId="77777777" w:rsidR="00763EF8" w:rsidRPr="003E24FF" w:rsidRDefault="00763EF8" w:rsidP="00763EF8">
            <w:pPr>
              <w:bidi/>
              <w:jc w:val="both"/>
              <w:rPr>
                <w:rFonts w:ascii="Traditional Arabic" w:hAnsi="Traditional Arabic" w:cs="Traditional Arabic"/>
                <w:sz w:val="28"/>
                <w:szCs w:val="28"/>
                <w:rtl/>
              </w:rPr>
            </w:pPr>
          </w:p>
          <w:tbl>
            <w:tblPr>
              <w:tblStyle w:val="a5"/>
              <w:bidiVisual/>
              <w:tblW w:w="5000" w:type="pct"/>
              <w:jc w:val="center"/>
              <w:tblLook w:val="04A0" w:firstRow="1" w:lastRow="0" w:firstColumn="1" w:lastColumn="0" w:noHBand="0" w:noVBand="1"/>
            </w:tblPr>
            <w:tblGrid>
              <w:gridCol w:w="854"/>
              <w:gridCol w:w="2150"/>
              <w:gridCol w:w="1079"/>
              <w:gridCol w:w="5479"/>
            </w:tblGrid>
            <w:tr w:rsidR="00763EF8" w:rsidRPr="003E24FF" w14:paraId="24339ABD" w14:textId="77777777" w:rsidTr="003103E9">
              <w:trPr>
                <w:jc w:val="center"/>
              </w:trPr>
              <w:tc>
                <w:tcPr>
                  <w:tcW w:w="447" w:type="pct"/>
                  <w:vAlign w:val="center"/>
                </w:tcPr>
                <w:p w14:paraId="1838B756"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24" w:type="pct"/>
                  <w:vAlign w:val="center"/>
                </w:tcPr>
                <w:p w14:paraId="52DE25DF"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4" w:type="pct"/>
                  <w:vAlign w:val="center"/>
                </w:tcPr>
                <w:p w14:paraId="2F5FCEBA"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5" w:type="pct"/>
                  <w:vAlign w:val="center"/>
                </w:tcPr>
                <w:p w14:paraId="098A92EF" w14:textId="77777777" w:rsidR="00763EF8" w:rsidRPr="003E24FF" w:rsidRDefault="00763EF8"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763EF8" w:rsidRPr="003E24FF" w14:paraId="309448BA" w14:textId="77777777" w:rsidTr="003103E9">
              <w:trPr>
                <w:jc w:val="center"/>
              </w:trPr>
              <w:tc>
                <w:tcPr>
                  <w:tcW w:w="447" w:type="pct"/>
                </w:tcPr>
                <w:p w14:paraId="6AC41C2D" w14:textId="77777777" w:rsidR="00763EF8" w:rsidRPr="003E24FF" w:rsidRDefault="00763EF8" w:rsidP="00640019">
                  <w:pPr>
                    <w:pStyle w:val="a9"/>
                    <w:numPr>
                      <w:ilvl w:val="0"/>
                      <w:numId w:val="27"/>
                    </w:numPr>
                    <w:bidi/>
                    <w:ind w:left="281" w:hanging="281"/>
                    <w:contextualSpacing/>
                    <w:rPr>
                      <w:rFonts w:ascii="Traditional Arabic" w:hAnsi="Traditional Arabic" w:cs="Traditional Arabic"/>
                      <w:sz w:val="28"/>
                      <w:szCs w:val="28"/>
                      <w:rtl/>
                      <w:lang w:bidi="ar-JO"/>
                    </w:rPr>
                  </w:pPr>
                </w:p>
              </w:tc>
              <w:tc>
                <w:tcPr>
                  <w:tcW w:w="1124" w:type="pct"/>
                </w:tcPr>
                <w:p w14:paraId="0079CA2F"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المبادرة وتقديم الاقتراحات لتطوير العمل</w:t>
                  </w:r>
                </w:p>
              </w:tc>
              <w:tc>
                <w:tcPr>
                  <w:tcW w:w="564" w:type="pct"/>
                  <w:vAlign w:val="center"/>
                </w:tcPr>
                <w:p w14:paraId="5B4E2CD6" w14:textId="77777777" w:rsidR="00763EF8" w:rsidRPr="003E24FF" w:rsidRDefault="00763EF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6</w:t>
                  </w:r>
                </w:p>
              </w:tc>
              <w:tc>
                <w:tcPr>
                  <w:tcW w:w="2865" w:type="pct"/>
                </w:tcPr>
                <w:p w14:paraId="611AFDAF"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قدرة الموظف على تقديم المقترحات والأفكار الجديدة التي تساهم في تطوير وتحسين أساليب العمل وإجراءاته من خلال فحص النقاط التالية:</w:t>
                  </w:r>
                </w:p>
                <w:p w14:paraId="6383161D"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دراسة معوقات الأداء والعمل على معالجتها.</w:t>
                  </w:r>
                </w:p>
                <w:p w14:paraId="36F433D2"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تحليل وتقييم الإجراءات والأساليب المستخدمة في العمل.</w:t>
                  </w:r>
                </w:p>
                <w:p w14:paraId="5174DE99"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المبادرة في التقدم بالاقتراحات الفعالة لتطوير العمل.</w:t>
                  </w:r>
                </w:p>
                <w:p w14:paraId="0B8C6F39"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التصرف السليم وحسن تدبر الأمور في الأزمات والمواقف المختلفة.</w:t>
                  </w:r>
                </w:p>
                <w:p w14:paraId="259396CE"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الأداء دون الحاجة إلى إشراف مباشر ومستمر من رئيسه وعدم الرجوع إليه في كل صغيرة وكبيرة.</w:t>
                  </w:r>
                </w:p>
                <w:p w14:paraId="2A0D200C"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القدرة على اتخاذ القرارات بموضوعية وعلى أسس مدروسة.</w:t>
                  </w:r>
                </w:p>
                <w:p w14:paraId="54934393"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الحصول على كتب الشكر والمكافآت.</w:t>
                  </w:r>
                </w:p>
              </w:tc>
            </w:tr>
            <w:tr w:rsidR="00763EF8" w:rsidRPr="003E24FF" w14:paraId="1FF0538B" w14:textId="77777777" w:rsidTr="003103E9">
              <w:trPr>
                <w:jc w:val="center"/>
              </w:trPr>
              <w:tc>
                <w:tcPr>
                  <w:tcW w:w="447" w:type="pct"/>
                </w:tcPr>
                <w:p w14:paraId="43B6D7BE" w14:textId="77777777" w:rsidR="00763EF8" w:rsidRPr="003E24FF" w:rsidRDefault="00763EF8" w:rsidP="00640019">
                  <w:pPr>
                    <w:pStyle w:val="a9"/>
                    <w:numPr>
                      <w:ilvl w:val="0"/>
                      <w:numId w:val="27"/>
                    </w:numPr>
                    <w:bidi/>
                    <w:ind w:left="281" w:hanging="281"/>
                    <w:contextualSpacing/>
                    <w:rPr>
                      <w:rFonts w:ascii="Traditional Arabic" w:hAnsi="Traditional Arabic" w:cs="Traditional Arabic"/>
                      <w:sz w:val="28"/>
                      <w:szCs w:val="28"/>
                      <w:rtl/>
                      <w:lang w:bidi="ar-JO"/>
                    </w:rPr>
                  </w:pPr>
                </w:p>
              </w:tc>
              <w:tc>
                <w:tcPr>
                  <w:tcW w:w="1124" w:type="pct"/>
                </w:tcPr>
                <w:p w14:paraId="587F7B80"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الالتزام بالأنظمة والتعليمات والقرارات</w:t>
                  </w:r>
                </w:p>
              </w:tc>
              <w:tc>
                <w:tcPr>
                  <w:tcW w:w="564" w:type="pct"/>
                  <w:vAlign w:val="center"/>
                </w:tcPr>
                <w:p w14:paraId="2DB1B16C" w14:textId="77777777" w:rsidR="00763EF8" w:rsidRPr="003E24FF" w:rsidRDefault="00763EF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4</w:t>
                  </w:r>
                </w:p>
              </w:tc>
              <w:tc>
                <w:tcPr>
                  <w:tcW w:w="2865" w:type="pct"/>
                </w:tcPr>
                <w:p w14:paraId="14F0407F"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مدى تقيد الموظف بالأنظمة والتعليمات المعمول بها، من خلال فحص النقاط التالية:</w:t>
                  </w:r>
                </w:p>
                <w:p w14:paraId="5FE70DD2"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التقيد بأنظمة وتعليمات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المتعلقة بالعمل، كالالتزام بالدوام، وتجنب المخالفات.</w:t>
                  </w:r>
                </w:p>
                <w:p w14:paraId="3E0A0848"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تطبيق إجراءات وأساليب العمل بموضوعية بعيداً عن الأهواء والتحيزات الشخصية.</w:t>
                  </w:r>
                </w:p>
                <w:p w14:paraId="21EC8794"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عدم تجاوز قواعد وإجراءات العمل المعمول بها.</w:t>
                  </w:r>
                </w:p>
                <w:p w14:paraId="0A19EEF1"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التقيد بمعايير المهنة في مجال اختصاصه المهني.</w:t>
                  </w:r>
                </w:p>
              </w:tc>
            </w:tr>
            <w:tr w:rsidR="00763EF8" w:rsidRPr="003E24FF" w14:paraId="368C8E7D" w14:textId="77777777" w:rsidTr="003103E9">
              <w:trPr>
                <w:jc w:val="center"/>
              </w:trPr>
              <w:tc>
                <w:tcPr>
                  <w:tcW w:w="447" w:type="pct"/>
                </w:tcPr>
                <w:p w14:paraId="61C1B39E" w14:textId="77777777" w:rsidR="00763EF8" w:rsidRPr="003E24FF" w:rsidRDefault="00763EF8" w:rsidP="00640019">
                  <w:pPr>
                    <w:pStyle w:val="a9"/>
                    <w:numPr>
                      <w:ilvl w:val="0"/>
                      <w:numId w:val="27"/>
                    </w:numPr>
                    <w:bidi/>
                    <w:ind w:left="281" w:hanging="281"/>
                    <w:contextualSpacing/>
                    <w:rPr>
                      <w:rFonts w:ascii="Traditional Arabic" w:hAnsi="Traditional Arabic" w:cs="Traditional Arabic"/>
                      <w:sz w:val="28"/>
                      <w:szCs w:val="28"/>
                      <w:rtl/>
                      <w:lang w:bidi="ar-JO"/>
                    </w:rPr>
                  </w:pPr>
                </w:p>
              </w:tc>
              <w:tc>
                <w:tcPr>
                  <w:tcW w:w="1124" w:type="pct"/>
                </w:tcPr>
                <w:p w14:paraId="5F14901C"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الاهتمام بالتطوير الذاتي</w:t>
                  </w:r>
                </w:p>
              </w:tc>
              <w:tc>
                <w:tcPr>
                  <w:tcW w:w="564" w:type="pct"/>
                  <w:vAlign w:val="center"/>
                </w:tcPr>
                <w:p w14:paraId="32E9689A" w14:textId="77777777" w:rsidR="00763EF8" w:rsidRPr="003E24FF" w:rsidRDefault="00763EF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6</w:t>
                  </w:r>
                </w:p>
              </w:tc>
              <w:tc>
                <w:tcPr>
                  <w:tcW w:w="2865" w:type="pct"/>
                </w:tcPr>
                <w:p w14:paraId="3F5E9B09" w14:textId="77777777" w:rsidR="00763EF8" w:rsidRPr="003E24FF" w:rsidRDefault="00763EF8" w:rsidP="00601D2C">
                  <w:pPr>
                    <w:pStyle w:val="a9"/>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ويقصد به مدى وعي الموظف على تحسين قدراته ومهاراته على المستوى الشخصي والاحترافي، من خلال فحص النقاط التالية:</w:t>
                  </w:r>
                </w:p>
                <w:p w14:paraId="2B6E7FDD"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تكريس الوقت والجهد في الإنتاجية المثمرة وتنمية المعارف والمهارات والقدرات</w:t>
                  </w:r>
                  <w:r w:rsidRPr="003E24FF">
                    <w:rPr>
                      <w:rFonts w:ascii="Traditional Arabic" w:hAnsi="Traditional Arabic" w:cs="Traditional Arabic"/>
                      <w:sz w:val="28"/>
                      <w:szCs w:val="28"/>
                      <w:lang w:bidi="ar-JO"/>
                    </w:rPr>
                    <w:t>.</w:t>
                  </w:r>
                </w:p>
                <w:p w14:paraId="492C01B9"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الحماسة للعمل والتعلم، وتحفيز الذات للقيام بالواجبات وتحمل المسؤوليات</w:t>
                  </w:r>
                  <w:r w:rsidRPr="003E24FF">
                    <w:rPr>
                      <w:rFonts w:ascii="Traditional Arabic" w:hAnsi="Traditional Arabic" w:cs="Traditional Arabic"/>
                      <w:sz w:val="28"/>
                      <w:szCs w:val="28"/>
                      <w:lang w:bidi="ar-JO"/>
                    </w:rPr>
                    <w:t>.</w:t>
                  </w:r>
                </w:p>
                <w:p w14:paraId="384AF824"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القدرة على وضع الأهداف وتحقيقها، وإدارة الوقت والإجهاد، وتقييم الذات وتنمية قدراتها</w:t>
                  </w:r>
                  <w:r w:rsidRPr="003E24FF">
                    <w:rPr>
                      <w:rFonts w:ascii="Traditional Arabic" w:hAnsi="Traditional Arabic" w:cs="Traditional Arabic"/>
                      <w:sz w:val="28"/>
                      <w:szCs w:val="28"/>
                      <w:lang w:bidi="ar-JO"/>
                    </w:rPr>
                    <w:t>.</w:t>
                  </w:r>
                </w:p>
                <w:p w14:paraId="2F1E4011" w14:textId="77777777" w:rsidR="00763EF8" w:rsidRPr="003E24FF" w:rsidRDefault="00763EF8" w:rsidP="00640019">
                  <w:pPr>
                    <w:pStyle w:val="a9"/>
                    <w:numPr>
                      <w:ilvl w:val="0"/>
                      <w:numId w:val="78"/>
                    </w:numPr>
                    <w:bidi/>
                    <w:ind w:left="318" w:hanging="318"/>
                    <w:contextualSpacing/>
                    <w:rPr>
                      <w:rFonts w:ascii="Traditional Arabic" w:hAnsi="Traditional Arabic" w:cs="Traditional Arabic"/>
                      <w:color w:val="FF0000"/>
                      <w:sz w:val="28"/>
                      <w:szCs w:val="28"/>
                      <w:rtl/>
                      <w:lang w:bidi="ar-JO"/>
                    </w:rPr>
                  </w:pPr>
                  <w:r w:rsidRPr="003E24FF">
                    <w:rPr>
                      <w:rFonts w:ascii="Traditional Arabic" w:hAnsi="Traditional Arabic" w:cs="Traditional Arabic"/>
                      <w:sz w:val="28"/>
                      <w:szCs w:val="28"/>
                      <w:rtl/>
                      <w:lang w:bidi="ar-JO"/>
                    </w:rPr>
                    <w:t>القدرة على حفظ واسترجاع والاستفادة من المعارف والمعلومات والأدوات الموجودة، والبناء عليها، للعمل بكفاءة أعلى.</w:t>
                  </w:r>
                </w:p>
              </w:tc>
            </w:tr>
            <w:tr w:rsidR="00763EF8" w:rsidRPr="003E24FF" w14:paraId="34C68616" w14:textId="77777777" w:rsidTr="003103E9">
              <w:trPr>
                <w:jc w:val="center"/>
              </w:trPr>
              <w:tc>
                <w:tcPr>
                  <w:tcW w:w="447" w:type="pct"/>
                </w:tcPr>
                <w:p w14:paraId="494321BC" w14:textId="77777777" w:rsidR="00763EF8" w:rsidRPr="003E24FF" w:rsidRDefault="00763EF8" w:rsidP="00640019">
                  <w:pPr>
                    <w:pStyle w:val="a9"/>
                    <w:numPr>
                      <w:ilvl w:val="0"/>
                      <w:numId w:val="27"/>
                    </w:numPr>
                    <w:bidi/>
                    <w:ind w:left="281" w:hanging="281"/>
                    <w:contextualSpacing/>
                    <w:rPr>
                      <w:rFonts w:ascii="Traditional Arabic" w:hAnsi="Traditional Arabic" w:cs="Traditional Arabic"/>
                      <w:sz w:val="28"/>
                      <w:szCs w:val="28"/>
                      <w:rtl/>
                      <w:lang w:bidi="ar-JO"/>
                    </w:rPr>
                  </w:pPr>
                </w:p>
              </w:tc>
              <w:tc>
                <w:tcPr>
                  <w:tcW w:w="1124" w:type="pct"/>
                </w:tcPr>
                <w:p w14:paraId="2F71F859"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التميز في فرص التدريب والتطوير الممنوحة</w:t>
                  </w:r>
                </w:p>
              </w:tc>
              <w:tc>
                <w:tcPr>
                  <w:tcW w:w="564" w:type="pct"/>
                  <w:vAlign w:val="center"/>
                </w:tcPr>
                <w:p w14:paraId="42513A03" w14:textId="77777777" w:rsidR="00763EF8" w:rsidRPr="003E24FF" w:rsidRDefault="00763EF8"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4</w:t>
                  </w:r>
                </w:p>
              </w:tc>
              <w:tc>
                <w:tcPr>
                  <w:tcW w:w="2865" w:type="pct"/>
                </w:tcPr>
                <w:p w14:paraId="412B4A19" w14:textId="77777777" w:rsidR="00763EF8" w:rsidRPr="003E24FF" w:rsidRDefault="00763EF8"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ويقصد به مدى اهتمام الموظف بفرص التدريب والتطوير المتاحة له، </w:t>
                  </w:r>
                  <w:proofErr w:type="spellStart"/>
                  <w:r w:rsidRPr="003E24FF">
                    <w:rPr>
                      <w:rFonts w:ascii="Traditional Arabic" w:hAnsi="Traditional Arabic" w:cs="Traditional Arabic"/>
                      <w:sz w:val="28"/>
                      <w:szCs w:val="28"/>
                      <w:rtl/>
                      <w:lang w:bidi="ar-JO"/>
                    </w:rPr>
                    <w:t>ومواظبته</w:t>
                  </w:r>
                  <w:proofErr w:type="spellEnd"/>
                  <w:r w:rsidRPr="003E24FF">
                    <w:rPr>
                      <w:rFonts w:ascii="Traditional Arabic" w:hAnsi="Traditional Arabic" w:cs="Traditional Arabic"/>
                      <w:sz w:val="28"/>
                      <w:szCs w:val="28"/>
                      <w:rtl/>
                      <w:lang w:bidi="ar-JO"/>
                    </w:rPr>
                    <w:t xml:space="preserve"> على التعلم، من خلال متابعة تقديرات الدورات التدريبية والمساقات التعليمية. هذا ويستحق الموظف العلامة الكاملة إذا لم يحصل على أي فرصة للتدريب والتطوير أو المشاركة.</w:t>
                  </w:r>
                </w:p>
              </w:tc>
            </w:tr>
          </w:tbl>
          <w:p w14:paraId="174E028D" w14:textId="61BE7E6E" w:rsidR="00A028FC" w:rsidRPr="003E24FF" w:rsidRDefault="00763EF8" w:rsidP="009D19DF">
            <w:pPr>
              <w:bidi/>
              <w:jc w:val="both"/>
              <w:rPr>
                <w:rFonts w:ascii="Traditional Arabic" w:hAnsi="Traditional Arabic" w:cs="Traditional Arabic"/>
                <w:sz w:val="28"/>
                <w:szCs w:val="28"/>
                <w:rtl/>
                <w:lang w:val="en-US"/>
              </w:rPr>
            </w:pPr>
            <w:r w:rsidRPr="003E24FF">
              <w:rPr>
                <w:rFonts w:ascii="Traditional Arabic" w:hAnsi="Traditional Arabic" w:cs="Traditional Arabic" w:hint="cs"/>
                <w:sz w:val="28"/>
                <w:szCs w:val="28"/>
                <w:rtl/>
                <w:lang w:val="en-US"/>
              </w:rPr>
              <w:t xml:space="preserve"> </w:t>
            </w:r>
          </w:p>
        </w:tc>
      </w:tr>
      <w:tr w:rsidR="00763EF8" w:rsidRPr="003E24FF" w14:paraId="09830067" w14:textId="77777777" w:rsidTr="00A94430">
        <w:tc>
          <w:tcPr>
            <w:tcW w:w="1415" w:type="dxa"/>
          </w:tcPr>
          <w:p w14:paraId="6046BC4E" w14:textId="77777777" w:rsidR="00763EF8" w:rsidRPr="003E24FF" w:rsidRDefault="00763E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14B2F2BA" w14:textId="4AAC4D5F" w:rsidR="00763EF8" w:rsidRPr="003E24FF" w:rsidRDefault="009D19DF" w:rsidP="004C2778">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تعتمد</w:t>
            </w:r>
            <w:r w:rsidR="00697672" w:rsidRPr="003E24FF">
              <w:rPr>
                <w:rFonts w:ascii="Traditional Arabic" w:hAnsi="Traditional Arabic" w:cs="Traditional Arabic"/>
                <w:sz w:val="28"/>
                <w:szCs w:val="28"/>
                <w:rtl/>
              </w:rPr>
              <w:t xml:space="preserve"> </w:t>
            </w:r>
            <w:r w:rsidR="0010509C">
              <w:rPr>
                <w:rFonts w:ascii="Traditional Arabic" w:hAnsi="Traditional Arabic" w:cs="Traditional Arabic"/>
                <w:sz w:val="28"/>
                <w:szCs w:val="28"/>
                <w:rtl/>
              </w:rPr>
              <w:t>الجمعية</w:t>
            </w:r>
            <w:r w:rsidR="00697672" w:rsidRPr="003E24FF">
              <w:rPr>
                <w:rFonts w:ascii="Traditional Arabic" w:hAnsi="Traditional Arabic" w:cs="Traditional Arabic"/>
                <w:sz w:val="28"/>
                <w:szCs w:val="28"/>
                <w:rtl/>
              </w:rPr>
              <w:t xml:space="preserve"> </w:t>
            </w:r>
            <w:r w:rsidR="009C048A">
              <w:rPr>
                <w:rFonts w:ascii="Traditional Arabic" w:hAnsi="Traditional Arabic" w:cs="Traditional Arabic" w:hint="cs"/>
                <w:sz w:val="28"/>
                <w:szCs w:val="28"/>
                <w:rtl/>
              </w:rPr>
              <w:t xml:space="preserve">على </w:t>
            </w:r>
            <w:r w:rsidR="00697672" w:rsidRPr="003E24FF">
              <w:rPr>
                <w:rFonts w:ascii="Traditional Arabic" w:hAnsi="Traditional Arabic" w:cs="Traditional Arabic"/>
                <w:sz w:val="28"/>
                <w:szCs w:val="28"/>
                <w:rtl/>
              </w:rPr>
              <w:t>العناصر التالية كمؤشرات لتقييم الأداء السلوكي، لجميع الوظائف:</w:t>
            </w:r>
          </w:p>
          <w:p w14:paraId="30167CBF" w14:textId="77777777" w:rsidR="00697672" w:rsidRPr="003E24FF" w:rsidRDefault="00697672" w:rsidP="00697672">
            <w:pPr>
              <w:bidi/>
              <w:jc w:val="both"/>
              <w:rPr>
                <w:rFonts w:ascii="Traditional Arabic" w:hAnsi="Traditional Arabic" w:cs="Traditional Arabic"/>
                <w:sz w:val="28"/>
                <w:szCs w:val="28"/>
                <w:rtl/>
              </w:rPr>
            </w:pPr>
          </w:p>
          <w:tbl>
            <w:tblPr>
              <w:tblStyle w:val="a5"/>
              <w:bidiVisual/>
              <w:tblW w:w="5000" w:type="pct"/>
              <w:jc w:val="center"/>
              <w:tblLook w:val="04A0" w:firstRow="1" w:lastRow="0" w:firstColumn="1" w:lastColumn="0" w:noHBand="0" w:noVBand="1"/>
            </w:tblPr>
            <w:tblGrid>
              <w:gridCol w:w="853"/>
              <w:gridCol w:w="2153"/>
              <w:gridCol w:w="1077"/>
              <w:gridCol w:w="5479"/>
            </w:tblGrid>
            <w:tr w:rsidR="00697672" w:rsidRPr="003E24FF" w14:paraId="4E91891A" w14:textId="77777777" w:rsidTr="003103E9">
              <w:trPr>
                <w:jc w:val="center"/>
              </w:trPr>
              <w:tc>
                <w:tcPr>
                  <w:tcW w:w="446" w:type="pct"/>
                  <w:vAlign w:val="center"/>
                </w:tcPr>
                <w:p w14:paraId="69BC878C"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26" w:type="pct"/>
                  <w:vAlign w:val="center"/>
                </w:tcPr>
                <w:p w14:paraId="00A8EFBD"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3" w:type="pct"/>
                  <w:vAlign w:val="center"/>
                </w:tcPr>
                <w:p w14:paraId="6C01CC05"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5" w:type="pct"/>
                  <w:vAlign w:val="center"/>
                </w:tcPr>
                <w:p w14:paraId="1BFCDC06"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697672" w:rsidRPr="003E24FF" w14:paraId="6CF00EB9" w14:textId="77777777" w:rsidTr="003103E9">
              <w:trPr>
                <w:jc w:val="center"/>
              </w:trPr>
              <w:tc>
                <w:tcPr>
                  <w:tcW w:w="446" w:type="pct"/>
                </w:tcPr>
                <w:p w14:paraId="404589C1" w14:textId="77777777" w:rsidR="00697672" w:rsidRPr="003E24FF" w:rsidRDefault="00697672" w:rsidP="00640019">
                  <w:pPr>
                    <w:pStyle w:val="a9"/>
                    <w:numPr>
                      <w:ilvl w:val="0"/>
                      <w:numId w:val="28"/>
                    </w:numPr>
                    <w:bidi/>
                    <w:ind w:left="281" w:hanging="281"/>
                    <w:contextualSpacing/>
                    <w:rPr>
                      <w:rFonts w:ascii="Traditional Arabic" w:hAnsi="Traditional Arabic" w:cs="Traditional Arabic"/>
                      <w:sz w:val="28"/>
                      <w:szCs w:val="28"/>
                      <w:rtl/>
                      <w:lang w:bidi="ar-JO"/>
                    </w:rPr>
                  </w:pPr>
                </w:p>
              </w:tc>
              <w:tc>
                <w:tcPr>
                  <w:tcW w:w="1126" w:type="pct"/>
                </w:tcPr>
                <w:p w14:paraId="46C28CC0" w14:textId="77777777" w:rsidR="00697672" w:rsidRPr="003E24FF" w:rsidRDefault="0069767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الالتزام بأخلاقيات العمل</w:t>
                  </w:r>
                </w:p>
              </w:tc>
              <w:tc>
                <w:tcPr>
                  <w:tcW w:w="563" w:type="pct"/>
                  <w:vAlign w:val="center"/>
                </w:tcPr>
                <w:p w14:paraId="309E8136" w14:textId="77777777" w:rsidR="00697672" w:rsidRPr="003E24FF" w:rsidRDefault="0069767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2865" w:type="pct"/>
                </w:tcPr>
                <w:p w14:paraId="4BCFB7D4"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الالتزام بالقيم السلوكية الأساسية المكونة للثقافة المؤسسية </w:t>
                  </w:r>
                  <w:r w:rsidR="0010509C">
                    <w:rPr>
                      <w:rFonts w:ascii="Traditional Arabic" w:hAnsi="Traditional Arabic" w:cs="Traditional Arabic"/>
                      <w:sz w:val="28"/>
                      <w:szCs w:val="28"/>
                      <w:rtl/>
                      <w:lang w:bidi="ar-JO"/>
                    </w:rPr>
                    <w:t>للجمعية</w:t>
                  </w:r>
                  <w:r w:rsidRPr="003E24FF">
                    <w:rPr>
                      <w:rFonts w:ascii="Traditional Arabic" w:hAnsi="Traditional Arabic" w:cs="Traditional Arabic"/>
                      <w:sz w:val="28"/>
                      <w:szCs w:val="28"/>
                      <w:rtl/>
                      <w:lang w:bidi="ar-JO"/>
                    </w:rPr>
                    <w:t>.</w:t>
                  </w:r>
                </w:p>
                <w:p w14:paraId="7ACC173B"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ممارسة السلوك الحميد وتجنب كل ما يسيء لسمعة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والعاملين فيه.</w:t>
                  </w:r>
                </w:p>
                <w:p w14:paraId="02A41CC3"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مراعاة التقاليد والأعراف والقيم المجتمعية في تنفيذ المهام الموكلة إليه.</w:t>
                  </w:r>
                </w:p>
              </w:tc>
            </w:tr>
            <w:tr w:rsidR="00697672" w:rsidRPr="003E24FF" w14:paraId="003F420A" w14:textId="77777777" w:rsidTr="003103E9">
              <w:trPr>
                <w:jc w:val="center"/>
              </w:trPr>
              <w:tc>
                <w:tcPr>
                  <w:tcW w:w="446" w:type="pct"/>
                </w:tcPr>
                <w:p w14:paraId="5071BDA7" w14:textId="77777777" w:rsidR="00697672" w:rsidRPr="003E24FF" w:rsidRDefault="00697672" w:rsidP="00640019">
                  <w:pPr>
                    <w:pStyle w:val="a9"/>
                    <w:numPr>
                      <w:ilvl w:val="0"/>
                      <w:numId w:val="28"/>
                    </w:numPr>
                    <w:bidi/>
                    <w:ind w:left="281" w:hanging="281"/>
                    <w:contextualSpacing/>
                    <w:rPr>
                      <w:rFonts w:ascii="Traditional Arabic" w:hAnsi="Traditional Arabic" w:cs="Traditional Arabic"/>
                      <w:sz w:val="28"/>
                      <w:szCs w:val="28"/>
                      <w:rtl/>
                      <w:lang w:bidi="ar-JO"/>
                    </w:rPr>
                  </w:pPr>
                </w:p>
              </w:tc>
              <w:tc>
                <w:tcPr>
                  <w:tcW w:w="1126" w:type="pct"/>
                </w:tcPr>
                <w:p w14:paraId="3685968C" w14:textId="77777777" w:rsidR="00697672" w:rsidRPr="003E24FF" w:rsidRDefault="0069767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المرونة و</w:t>
                  </w:r>
                  <w:r w:rsidR="00C31CF5">
                    <w:rPr>
                      <w:rFonts w:ascii="Traditional Arabic" w:hAnsi="Traditional Arabic" w:cs="Traditional Arabic"/>
                      <w:sz w:val="28"/>
                      <w:szCs w:val="28"/>
                      <w:rtl/>
                      <w:lang w:bidi="ar-JO"/>
                    </w:rPr>
                    <w:t>التكيف</w:t>
                  </w:r>
                  <w:r w:rsidRPr="003E24FF">
                    <w:rPr>
                      <w:rFonts w:ascii="Traditional Arabic" w:hAnsi="Traditional Arabic" w:cs="Traditional Arabic"/>
                      <w:sz w:val="28"/>
                      <w:szCs w:val="28"/>
                      <w:rtl/>
                      <w:lang w:bidi="ar-JO"/>
                    </w:rPr>
                    <w:t xml:space="preserve"> مع التغييرات</w:t>
                  </w:r>
                </w:p>
              </w:tc>
              <w:tc>
                <w:tcPr>
                  <w:tcW w:w="563" w:type="pct"/>
                  <w:vAlign w:val="center"/>
                </w:tcPr>
                <w:p w14:paraId="3DED3B65" w14:textId="77777777" w:rsidR="00697672" w:rsidRPr="003E24FF" w:rsidRDefault="0069767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2865" w:type="pct"/>
                </w:tcPr>
                <w:p w14:paraId="510C76EB"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إبداء الليونة في التعامل والحوار، وتفتح ورجاحة العقل، والتأقلم السريع مع التغيير</w:t>
                  </w:r>
                  <w:r w:rsidRPr="003E24FF">
                    <w:rPr>
                      <w:rFonts w:ascii="Traditional Arabic" w:hAnsi="Traditional Arabic" w:cs="Traditional Arabic"/>
                      <w:sz w:val="28"/>
                      <w:szCs w:val="28"/>
                      <w:lang w:bidi="ar-JO"/>
                    </w:rPr>
                    <w:t>.</w:t>
                  </w:r>
                </w:p>
                <w:p w14:paraId="663AFE6B"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القابلية لتبادل المعارف والخبرات، وزيادة المعارف الجماعية.</w:t>
                  </w:r>
                </w:p>
              </w:tc>
            </w:tr>
            <w:tr w:rsidR="00697672" w:rsidRPr="003E24FF" w14:paraId="502D6EE7" w14:textId="77777777" w:rsidTr="003103E9">
              <w:trPr>
                <w:jc w:val="center"/>
              </w:trPr>
              <w:tc>
                <w:tcPr>
                  <w:tcW w:w="446" w:type="pct"/>
                </w:tcPr>
                <w:p w14:paraId="15D53414" w14:textId="77777777" w:rsidR="00697672" w:rsidRPr="003E24FF" w:rsidRDefault="00697672" w:rsidP="00640019">
                  <w:pPr>
                    <w:pStyle w:val="a9"/>
                    <w:numPr>
                      <w:ilvl w:val="0"/>
                      <w:numId w:val="28"/>
                    </w:numPr>
                    <w:bidi/>
                    <w:ind w:left="281" w:hanging="281"/>
                    <w:contextualSpacing/>
                    <w:rPr>
                      <w:rFonts w:ascii="Traditional Arabic" w:hAnsi="Traditional Arabic" w:cs="Traditional Arabic"/>
                      <w:sz w:val="28"/>
                      <w:szCs w:val="28"/>
                      <w:rtl/>
                      <w:lang w:bidi="ar-JO"/>
                    </w:rPr>
                  </w:pPr>
                </w:p>
              </w:tc>
              <w:tc>
                <w:tcPr>
                  <w:tcW w:w="1126" w:type="pct"/>
                </w:tcPr>
                <w:p w14:paraId="2F3BB0D2" w14:textId="77777777" w:rsidR="00697672" w:rsidRPr="003E24FF" w:rsidRDefault="0069767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المحافظة على أسرار العمل</w:t>
                  </w:r>
                </w:p>
              </w:tc>
              <w:tc>
                <w:tcPr>
                  <w:tcW w:w="563" w:type="pct"/>
                  <w:vAlign w:val="center"/>
                </w:tcPr>
                <w:p w14:paraId="1FFB2A0F" w14:textId="77777777" w:rsidR="00697672" w:rsidRPr="003E24FF" w:rsidRDefault="0069767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w:t>
                  </w:r>
                </w:p>
              </w:tc>
              <w:tc>
                <w:tcPr>
                  <w:tcW w:w="2865" w:type="pct"/>
                </w:tcPr>
                <w:p w14:paraId="01894F3B"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الحرص على عدم الإفصاح أو تسريب أية معلومات ينبغي أن تبقى سرية، أو صدرت بشأنها تعليمات خاصة.</w:t>
                  </w:r>
                </w:p>
                <w:p w14:paraId="0BB12C61"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عدم </w:t>
                  </w:r>
                  <w:r w:rsidR="0064325D">
                    <w:rPr>
                      <w:rFonts w:ascii="Traditional Arabic" w:hAnsi="Traditional Arabic" w:cs="Traditional Arabic"/>
                      <w:sz w:val="28"/>
                      <w:szCs w:val="28"/>
                      <w:rtl/>
                      <w:lang w:bidi="ar-JO"/>
                    </w:rPr>
                    <w:t>الاحتفاظ</w:t>
                  </w:r>
                  <w:r w:rsidRPr="003E24FF">
                    <w:rPr>
                      <w:rFonts w:ascii="Traditional Arabic" w:hAnsi="Traditional Arabic" w:cs="Traditional Arabic"/>
                      <w:sz w:val="28"/>
                      <w:szCs w:val="28"/>
                      <w:rtl/>
                      <w:lang w:bidi="ar-JO"/>
                    </w:rPr>
                    <w:t xml:space="preserve"> بالوثائق أو المخاطبات الرسمية خارج مكان العمل، خلافاً للتعليمات.</w:t>
                  </w:r>
                </w:p>
                <w:p w14:paraId="27004395"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الحرص على عدم إلقاء الأوراق أو الوثائق الرسمية قبل إتلافها حسب الأصول.</w:t>
                  </w:r>
                </w:p>
              </w:tc>
            </w:tr>
            <w:tr w:rsidR="00697672" w:rsidRPr="003E24FF" w14:paraId="143A71C3" w14:textId="77777777" w:rsidTr="003103E9">
              <w:trPr>
                <w:jc w:val="center"/>
              </w:trPr>
              <w:tc>
                <w:tcPr>
                  <w:tcW w:w="446" w:type="pct"/>
                </w:tcPr>
                <w:p w14:paraId="7A0465D9" w14:textId="77777777" w:rsidR="00697672" w:rsidRPr="003E24FF" w:rsidRDefault="00697672" w:rsidP="00640019">
                  <w:pPr>
                    <w:pStyle w:val="a9"/>
                    <w:numPr>
                      <w:ilvl w:val="0"/>
                      <w:numId w:val="28"/>
                    </w:numPr>
                    <w:bidi/>
                    <w:ind w:left="281" w:hanging="281"/>
                    <w:contextualSpacing/>
                    <w:rPr>
                      <w:rFonts w:ascii="Traditional Arabic" w:hAnsi="Traditional Arabic" w:cs="Traditional Arabic"/>
                      <w:sz w:val="28"/>
                      <w:szCs w:val="28"/>
                      <w:rtl/>
                      <w:lang w:bidi="ar-JO"/>
                    </w:rPr>
                  </w:pPr>
                </w:p>
              </w:tc>
              <w:tc>
                <w:tcPr>
                  <w:tcW w:w="1126" w:type="pct"/>
                </w:tcPr>
                <w:p w14:paraId="15C43AC2" w14:textId="77777777" w:rsidR="00697672" w:rsidRPr="003E24FF" w:rsidRDefault="00697672" w:rsidP="00D60B5B">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المحافظة على المال والممتلكات والأدوات المستخدمة في العمل</w:t>
                  </w:r>
                </w:p>
              </w:tc>
              <w:tc>
                <w:tcPr>
                  <w:tcW w:w="563" w:type="pct"/>
                  <w:vAlign w:val="center"/>
                </w:tcPr>
                <w:p w14:paraId="240EE0F2" w14:textId="77777777" w:rsidR="00697672" w:rsidRPr="003E24FF" w:rsidRDefault="00697672" w:rsidP="00601D2C">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w:t>
                  </w:r>
                </w:p>
              </w:tc>
              <w:tc>
                <w:tcPr>
                  <w:tcW w:w="2865" w:type="pct"/>
                </w:tcPr>
                <w:p w14:paraId="69D86DCB"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عدم التبذير و/أو الإسراف في التعامل مع المواد والتجهيزات التي يتعامل معها أو إساءة استخدامها.</w:t>
                  </w:r>
                </w:p>
                <w:p w14:paraId="2EF8E255"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المحافظة على العهدة الشخصية من حيث نظافتها وسلامتها.</w:t>
                  </w:r>
                </w:p>
                <w:p w14:paraId="1D0FABB3"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الحرص على استخدام الأدوات والأجهزة ووسائل الاتصال في المقاصد المحددة لها (كالهاتف والإنترنت) وترشيد استخدامها، وعدم مغادرة مركز العمل قبل إطفاء كافة مصادر الطاقة.</w:t>
                  </w:r>
                </w:p>
                <w:p w14:paraId="7D3ABD2D" w14:textId="77777777" w:rsidR="00697672"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الإبلاغ الفوري عن أية مظاهر أو تصرف من شأنه أن يعرض أموال أو ممتلكات أو أصول </w:t>
                  </w:r>
                  <w:r w:rsidR="0010509C">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للهدر أو التلف.</w:t>
                  </w:r>
                </w:p>
                <w:p w14:paraId="51786EAB" w14:textId="77777777" w:rsidR="00D60B5B" w:rsidRPr="003E24FF" w:rsidRDefault="00D60B5B"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التقيد بشروط الوقاية والسلامة العامة المقررة في مواقع المشاريع الإنشائية</w:t>
                  </w:r>
                  <w:r>
                    <w:rPr>
                      <w:rFonts w:ascii="Traditional Arabic" w:hAnsi="Traditional Arabic" w:cs="Traditional Arabic" w:hint="cs"/>
                      <w:sz w:val="28"/>
                      <w:szCs w:val="28"/>
                      <w:rtl/>
                      <w:lang w:bidi="ar-JO"/>
                    </w:rPr>
                    <w:t xml:space="preserve"> الوقفية الخاصة ب</w:t>
                  </w:r>
                  <w:r w:rsidR="0010509C">
                    <w:rPr>
                      <w:rFonts w:ascii="Traditional Arabic" w:hAnsi="Traditional Arabic" w:cs="Traditional Arabic" w:hint="cs"/>
                      <w:sz w:val="28"/>
                      <w:szCs w:val="28"/>
                      <w:rtl/>
                      <w:lang w:bidi="ar-JO"/>
                    </w:rPr>
                    <w:t>الجمعية</w:t>
                  </w:r>
                  <w:r w:rsidRPr="003E24FF">
                    <w:rPr>
                      <w:rFonts w:ascii="Traditional Arabic" w:hAnsi="Traditional Arabic" w:cs="Traditional Arabic"/>
                      <w:sz w:val="28"/>
                      <w:szCs w:val="28"/>
                      <w:rtl/>
                      <w:lang w:bidi="ar-JO"/>
                    </w:rPr>
                    <w:t>، وأثناء صيانة الممتلكات والأصول.</w:t>
                  </w:r>
                </w:p>
              </w:tc>
            </w:tr>
          </w:tbl>
          <w:p w14:paraId="212AFEF0" w14:textId="77777777" w:rsidR="00697672" w:rsidRPr="003E24FF" w:rsidRDefault="00697672" w:rsidP="00697672">
            <w:pPr>
              <w:bidi/>
              <w:jc w:val="both"/>
              <w:rPr>
                <w:rFonts w:ascii="Traditional Arabic" w:hAnsi="Traditional Arabic" w:cs="Traditional Arabic"/>
                <w:sz w:val="28"/>
                <w:szCs w:val="28"/>
                <w:rtl/>
                <w:lang w:val="en-US"/>
              </w:rPr>
            </w:pPr>
            <w:r w:rsidRPr="003E24FF">
              <w:rPr>
                <w:rFonts w:ascii="Traditional Arabic" w:hAnsi="Traditional Arabic" w:cs="Traditional Arabic" w:hint="cs"/>
                <w:sz w:val="28"/>
                <w:szCs w:val="28"/>
                <w:rtl/>
                <w:lang w:val="en-US"/>
              </w:rPr>
              <w:t xml:space="preserve"> </w:t>
            </w:r>
          </w:p>
        </w:tc>
      </w:tr>
      <w:tr w:rsidR="00697672" w:rsidRPr="003E24FF" w14:paraId="514FC2F0" w14:textId="77777777" w:rsidTr="00A94430">
        <w:tc>
          <w:tcPr>
            <w:tcW w:w="1415" w:type="dxa"/>
          </w:tcPr>
          <w:p w14:paraId="01B32046" w14:textId="77777777" w:rsidR="00697672" w:rsidRPr="003E24FF" w:rsidRDefault="00697672"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8" w:type="dxa"/>
            <w:shd w:val="clear" w:color="auto" w:fill="auto"/>
          </w:tcPr>
          <w:p w14:paraId="4FE9E164" w14:textId="12F468D8" w:rsidR="00697672" w:rsidRPr="003E24FF" w:rsidRDefault="009D19DF" w:rsidP="004C2778">
            <w:pPr>
              <w:bidi/>
              <w:jc w:val="both"/>
              <w:rPr>
                <w:rFonts w:ascii="Traditional Arabic" w:hAnsi="Traditional Arabic" w:cs="Traditional Arabic"/>
                <w:sz w:val="28"/>
                <w:szCs w:val="28"/>
                <w:rtl/>
              </w:rPr>
            </w:pPr>
            <w:r>
              <w:rPr>
                <w:rFonts w:ascii="Traditional Arabic" w:hAnsi="Traditional Arabic" w:cs="Traditional Arabic" w:hint="cs"/>
                <w:sz w:val="28"/>
                <w:szCs w:val="28"/>
                <w:rtl/>
              </w:rPr>
              <w:t>تعتمد</w:t>
            </w:r>
            <w:r w:rsidR="00697672" w:rsidRPr="003E24FF">
              <w:rPr>
                <w:rFonts w:ascii="Traditional Arabic" w:hAnsi="Traditional Arabic" w:cs="Traditional Arabic"/>
                <w:sz w:val="28"/>
                <w:szCs w:val="28"/>
                <w:rtl/>
              </w:rPr>
              <w:t xml:space="preserve"> </w:t>
            </w:r>
            <w:r w:rsidR="0010509C">
              <w:rPr>
                <w:rFonts w:ascii="Traditional Arabic" w:hAnsi="Traditional Arabic" w:cs="Traditional Arabic"/>
                <w:sz w:val="28"/>
                <w:szCs w:val="28"/>
                <w:rtl/>
              </w:rPr>
              <w:t>الجمعية</w:t>
            </w:r>
            <w:r w:rsidR="00697672" w:rsidRPr="003E24FF">
              <w:rPr>
                <w:rFonts w:ascii="Traditional Arabic" w:hAnsi="Traditional Arabic" w:cs="Traditional Arabic"/>
                <w:sz w:val="28"/>
                <w:szCs w:val="28"/>
                <w:rtl/>
              </w:rPr>
              <w:t xml:space="preserve"> </w:t>
            </w:r>
            <w:r w:rsidR="00281510">
              <w:rPr>
                <w:rFonts w:ascii="Traditional Arabic" w:hAnsi="Traditional Arabic" w:cs="Traditional Arabic" w:hint="cs"/>
                <w:sz w:val="28"/>
                <w:szCs w:val="28"/>
                <w:rtl/>
              </w:rPr>
              <w:t xml:space="preserve">على </w:t>
            </w:r>
            <w:r w:rsidR="00697672" w:rsidRPr="003E24FF">
              <w:rPr>
                <w:rFonts w:ascii="Traditional Arabic" w:hAnsi="Traditional Arabic" w:cs="Traditional Arabic"/>
                <w:sz w:val="28"/>
                <w:szCs w:val="28"/>
                <w:rtl/>
              </w:rPr>
              <w:t xml:space="preserve">العناصر التالية كمؤشرات لتقييم الأداء </w:t>
            </w:r>
            <w:proofErr w:type="gramStart"/>
            <w:r w:rsidR="00697672" w:rsidRPr="003E24FF">
              <w:rPr>
                <w:rFonts w:ascii="Traditional Arabic" w:hAnsi="Traditional Arabic" w:cs="Traditional Arabic"/>
                <w:sz w:val="28"/>
                <w:szCs w:val="28"/>
                <w:rtl/>
              </w:rPr>
              <w:t>المظهري ،</w:t>
            </w:r>
            <w:proofErr w:type="gramEnd"/>
            <w:r w:rsidR="00697672" w:rsidRPr="003E24FF">
              <w:rPr>
                <w:rFonts w:ascii="Traditional Arabic" w:hAnsi="Traditional Arabic" w:cs="Traditional Arabic"/>
                <w:sz w:val="28"/>
                <w:szCs w:val="28"/>
                <w:rtl/>
              </w:rPr>
              <w:t xml:space="preserve"> لجميع الوظائف:</w:t>
            </w:r>
          </w:p>
          <w:tbl>
            <w:tblPr>
              <w:tblStyle w:val="a5"/>
              <w:bidiVisual/>
              <w:tblW w:w="5000" w:type="pct"/>
              <w:jc w:val="center"/>
              <w:tblLook w:val="04A0" w:firstRow="1" w:lastRow="0" w:firstColumn="1" w:lastColumn="0" w:noHBand="0" w:noVBand="1"/>
            </w:tblPr>
            <w:tblGrid>
              <w:gridCol w:w="851"/>
              <w:gridCol w:w="2161"/>
              <w:gridCol w:w="1075"/>
              <w:gridCol w:w="5475"/>
            </w:tblGrid>
            <w:tr w:rsidR="00697672" w:rsidRPr="003E24FF" w14:paraId="14AA16E9" w14:textId="77777777" w:rsidTr="009D19DF">
              <w:trPr>
                <w:jc w:val="center"/>
              </w:trPr>
              <w:tc>
                <w:tcPr>
                  <w:tcW w:w="445" w:type="pct"/>
                  <w:vAlign w:val="center"/>
                </w:tcPr>
                <w:p w14:paraId="5D3FF1FA"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1130" w:type="pct"/>
                  <w:vAlign w:val="center"/>
                </w:tcPr>
                <w:p w14:paraId="7932F509"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مؤشرات الأداء</w:t>
                  </w:r>
                </w:p>
              </w:tc>
              <w:tc>
                <w:tcPr>
                  <w:tcW w:w="562" w:type="pct"/>
                  <w:vAlign w:val="center"/>
                </w:tcPr>
                <w:p w14:paraId="32EF45B8"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العلامة القصوى</w:t>
                  </w:r>
                </w:p>
              </w:tc>
              <w:tc>
                <w:tcPr>
                  <w:tcW w:w="2863" w:type="pct"/>
                  <w:vAlign w:val="center"/>
                </w:tcPr>
                <w:p w14:paraId="2052699B" w14:textId="77777777" w:rsidR="00697672" w:rsidRPr="003E24FF" w:rsidRDefault="00697672" w:rsidP="00601D2C">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الدلائل</w:t>
                  </w:r>
                </w:p>
              </w:tc>
            </w:tr>
            <w:tr w:rsidR="00697672" w:rsidRPr="003E24FF" w14:paraId="3D90C589" w14:textId="77777777" w:rsidTr="009D19DF">
              <w:trPr>
                <w:jc w:val="center"/>
              </w:trPr>
              <w:tc>
                <w:tcPr>
                  <w:tcW w:w="445" w:type="pct"/>
                </w:tcPr>
                <w:p w14:paraId="5C3D9394" w14:textId="77777777" w:rsidR="00697672" w:rsidRPr="003E24FF" w:rsidRDefault="00697672" w:rsidP="00640019">
                  <w:pPr>
                    <w:pStyle w:val="a9"/>
                    <w:numPr>
                      <w:ilvl w:val="0"/>
                      <w:numId w:val="29"/>
                    </w:numPr>
                    <w:bidi/>
                    <w:ind w:left="281" w:hanging="281"/>
                    <w:contextualSpacing/>
                    <w:rPr>
                      <w:rFonts w:ascii="Traditional Arabic" w:hAnsi="Traditional Arabic" w:cs="Traditional Arabic"/>
                      <w:sz w:val="28"/>
                      <w:szCs w:val="28"/>
                      <w:rtl/>
                      <w:lang w:bidi="ar-JO"/>
                    </w:rPr>
                  </w:pPr>
                </w:p>
              </w:tc>
              <w:tc>
                <w:tcPr>
                  <w:tcW w:w="1130" w:type="pct"/>
                </w:tcPr>
                <w:p w14:paraId="415371AD" w14:textId="77777777" w:rsidR="00697672" w:rsidRPr="003E24FF" w:rsidRDefault="0069767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الاهتمام بالهندام والنظافة الشخصية</w:t>
                  </w:r>
                </w:p>
              </w:tc>
              <w:tc>
                <w:tcPr>
                  <w:tcW w:w="562" w:type="pct"/>
                  <w:vAlign w:val="center"/>
                </w:tcPr>
                <w:p w14:paraId="393CDCAE" w14:textId="7EE37792" w:rsidR="00697672" w:rsidRPr="003E24FF" w:rsidRDefault="00FD68E4"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2</w:t>
                  </w:r>
                </w:p>
              </w:tc>
              <w:tc>
                <w:tcPr>
                  <w:tcW w:w="2863" w:type="pct"/>
                </w:tcPr>
                <w:p w14:paraId="6EEAC916" w14:textId="77777777" w:rsidR="00532FA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الالتزام بالزي الرسمي المحدد.</w:t>
                  </w:r>
                </w:p>
                <w:p w14:paraId="403154F1" w14:textId="77777777" w:rsidR="00532FA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الحرص على الظهور بالمظهر اللائق وارتداء الملابس المناسبة.</w:t>
                  </w:r>
                </w:p>
                <w:p w14:paraId="3F947672"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المحافظة على النظافة الشخصية.</w:t>
                  </w:r>
                </w:p>
              </w:tc>
            </w:tr>
            <w:tr w:rsidR="00697672" w:rsidRPr="003E24FF" w14:paraId="45C03417" w14:textId="77777777" w:rsidTr="009D19DF">
              <w:trPr>
                <w:jc w:val="center"/>
              </w:trPr>
              <w:tc>
                <w:tcPr>
                  <w:tcW w:w="445" w:type="pct"/>
                </w:tcPr>
                <w:p w14:paraId="75F6F59A" w14:textId="77777777" w:rsidR="00697672" w:rsidRPr="003E24FF" w:rsidRDefault="00697672" w:rsidP="00640019">
                  <w:pPr>
                    <w:pStyle w:val="a9"/>
                    <w:numPr>
                      <w:ilvl w:val="0"/>
                      <w:numId w:val="29"/>
                    </w:numPr>
                    <w:bidi/>
                    <w:ind w:left="281" w:hanging="281"/>
                    <w:contextualSpacing/>
                    <w:rPr>
                      <w:rFonts w:ascii="Traditional Arabic" w:hAnsi="Traditional Arabic" w:cs="Traditional Arabic"/>
                      <w:sz w:val="28"/>
                      <w:szCs w:val="28"/>
                      <w:rtl/>
                      <w:lang w:bidi="ar-JO"/>
                    </w:rPr>
                  </w:pPr>
                </w:p>
              </w:tc>
              <w:tc>
                <w:tcPr>
                  <w:tcW w:w="1130" w:type="pct"/>
                </w:tcPr>
                <w:p w14:paraId="1E39172C" w14:textId="77777777" w:rsidR="00697672" w:rsidRPr="003E24FF" w:rsidRDefault="00697672" w:rsidP="00601D2C">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الاهتمام بترتيب مكان العمل</w:t>
                  </w:r>
                </w:p>
              </w:tc>
              <w:tc>
                <w:tcPr>
                  <w:tcW w:w="562" w:type="pct"/>
                  <w:vAlign w:val="center"/>
                </w:tcPr>
                <w:p w14:paraId="0F3AC123" w14:textId="55097853" w:rsidR="00697672" w:rsidRPr="003E24FF" w:rsidRDefault="00FD68E4" w:rsidP="00601D2C">
                  <w:pPr>
                    <w:pStyle w:val="a9"/>
                    <w:bidi/>
                    <w:contextualSpacing/>
                    <w:jc w:val="center"/>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3</w:t>
                  </w:r>
                </w:p>
              </w:tc>
              <w:tc>
                <w:tcPr>
                  <w:tcW w:w="2863" w:type="pct"/>
                </w:tcPr>
                <w:p w14:paraId="5C10207F"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المحافظة على ترتيب سطح المكتب.</w:t>
                  </w:r>
                </w:p>
                <w:p w14:paraId="71BB9E98" w14:textId="77777777" w:rsidR="00697672" w:rsidRPr="003E24FF" w:rsidRDefault="00697672" w:rsidP="00640019">
                  <w:pPr>
                    <w:pStyle w:val="a9"/>
                    <w:numPr>
                      <w:ilvl w:val="0"/>
                      <w:numId w:val="78"/>
                    </w:numPr>
                    <w:bidi/>
                    <w:ind w:left="318" w:hanging="318"/>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المحافظة على نظافة مكان العمل.</w:t>
                  </w:r>
                </w:p>
              </w:tc>
            </w:tr>
          </w:tbl>
          <w:p w14:paraId="799B2E65" w14:textId="77777777" w:rsidR="00697672" w:rsidRPr="003E24FF" w:rsidRDefault="00697672" w:rsidP="00697672">
            <w:pPr>
              <w:bidi/>
              <w:jc w:val="both"/>
              <w:rPr>
                <w:rFonts w:ascii="Traditional Arabic" w:hAnsi="Traditional Arabic" w:cs="Traditional Arabic"/>
                <w:sz w:val="28"/>
                <w:szCs w:val="28"/>
                <w:rtl/>
                <w:lang w:val="en-US" w:bidi="ar-JO"/>
              </w:rPr>
            </w:pPr>
            <w:r w:rsidRPr="003E24FF">
              <w:rPr>
                <w:rFonts w:ascii="Traditional Arabic" w:hAnsi="Traditional Arabic" w:cs="Traditional Arabic" w:hint="cs"/>
                <w:sz w:val="28"/>
                <w:szCs w:val="28"/>
                <w:rtl/>
                <w:lang w:val="en-US"/>
              </w:rPr>
              <w:t xml:space="preserve"> </w:t>
            </w:r>
          </w:p>
        </w:tc>
      </w:tr>
    </w:tbl>
    <w:p w14:paraId="7BF660E7" w14:textId="77777777" w:rsidR="00A028FC" w:rsidRDefault="00A028FC" w:rsidP="0060380F">
      <w:pPr>
        <w:bidi/>
        <w:contextualSpacing/>
        <w:rPr>
          <w:rFonts w:ascii="Traditional Arabic" w:hAnsi="Traditional Arabic" w:cs="Traditional Arabic"/>
          <w:b/>
          <w:bCs/>
          <w:color w:val="000000"/>
          <w:sz w:val="28"/>
          <w:szCs w:val="28"/>
          <w:rtl/>
          <w:lang w:bidi="ar-JO"/>
        </w:rPr>
      </w:pPr>
    </w:p>
    <w:p w14:paraId="35F07774" w14:textId="77777777" w:rsidR="00A028FC" w:rsidRDefault="00A028FC">
      <w:pPr>
        <w:rPr>
          <w:rFonts w:ascii="Traditional Arabic" w:hAnsi="Traditional Arabic" w:cs="Traditional Arabic"/>
          <w:b/>
          <w:bCs/>
          <w:color w:val="000000"/>
          <w:sz w:val="28"/>
          <w:szCs w:val="28"/>
          <w:rtl/>
          <w:lang w:bidi="ar-JO"/>
        </w:rPr>
      </w:pPr>
      <w:r>
        <w:rPr>
          <w:rFonts w:ascii="Traditional Arabic" w:hAnsi="Traditional Arabic" w:cs="Traditional Arabic"/>
          <w:b/>
          <w:bCs/>
          <w:color w:val="000000"/>
          <w:sz w:val="28"/>
          <w:szCs w:val="28"/>
          <w:rtl/>
          <w:lang w:bidi="ar-JO"/>
        </w:rPr>
        <w:br w:type="page"/>
      </w:r>
    </w:p>
    <w:p w14:paraId="1A7065B0" w14:textId="0296BB99" w:rsidR="00784CEB" w:rsidRPr="00064A38" w:rsidRDefault="009C4F08" w:rsidP="00ED22AE">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45" w:name="_Toc360549644"/>
      <w:r w:rsidRPr="00064A38">
        <w:rPr>
          <w:rFonts w:ascii="Traditional Arabic" w:hAnsi="Traditional Arabic" w:cs="Traditional Arabic" w:hint="cs"/>
          <w:i w:val="0"/>
          <w:iCs w:val="0"/>
          <w:color w:val="1F497D" w:themeColor="text2"/>
          <w:sz w:val="32"/>
          <w:szCs w:val="32"/>
          <w:rtl/>
          <w:lang w:bidi="ar-EG"/>
        </w:rPr>
        <w:lastRenderedPageBreak/>
        <w:t>5</w:t>
      </w:r>
      <w:r w:rsidR="00784CEB" w:rsidRPr="00064A38">
        <w:rPr>
          <w:rFonts w:ascii="Traditional Arabic" w:hAnsi="Traditional Arabic" w:cs="Traditional Arabic" w:hint="cs"/>
          <w:i w:val="0"/>
          <w:iCs w:val="0"/>
          <w:color w:val="1F497D" w:themeColor="text2"/>
          <w:sz w:val="32"/>
          <w:szCs w:val="32"/>
          <w:rtl/>
          <w:lang w:bidi="ar-EG"/>
        </w:rPr>
        <w:t>.2.     إدارة</w:t>
      </w:r>
      <w:r w:rsidR="00784CEB" w:rsidRPr="00064A38">
        <w:rPr>
          <w:rFonts w:ascii="Traditional Arabic" w:hAnsi="Traditional Arabic" w:cs="Traditional Arabic"/>
          <w:i w:val="0"/>
          <w:iCs w:val="0"/>
          <w:color w:val="1F497D" w:themeColor="text2"/>
          <w:sz w:val="32"/>
          <w:szCs w:val="32"/>
          <w:rtl/>
          <w:lang w:bidi="ar-EG"/>
        </w:rPr>
        <w:t xml:space="preserve"> </w:t>
      </w:r>
      <w:r w:rsidR="000403C8" w:rsidRPr="00064A38">
        <w:rPr>
          <w:rFonts w:ascii="Traditional Arabic" w:hAnsi="Traditional Arabic" w:cs="Traditional Arabic" w:hint="cs"/>
          <w:i w:val="0"/>
          <w:iCs w:val="0"/>
          <w:color w:val="1F497D" w:themeColor="text2"/>
          <w:sz w:val="32"/>
          <w:szCs w:val="32"/>
          <w:rtl/>
          <w:lang w:bidi="ar-EG"/>
        </w:rPr>
        <w:t>التدريب</w:t>
      </w:r>
      <w:r w:rsidR="00164EC6" w:rsidRPr="00064A38">
        <w:rPr>
          <w:rFonts w:ascii="Traditional Arabic" w:hAnsi="Traditional Arabic" w:cs="Traditional Arabic" w:hint="cs"/>
          <w:i w:val="0"/>
          <w:iCs w:val="0"/>
          <w:color w:val="1F497D" w:themeColor="text2"/>
          <w:sz w:val="32"/>
          <w:szCs w:val="32"/>
          <w:rtl/>
          <w:lang w:bidi="ar-EG"/>
        </w:rPr>
        <w:t xml:space="preserve"> </w:t>
      </w:r>
      <w:bookmarkEnd w:id="45"/>
    </w:p>
    <w:tbl>
      <w:tblPr>
        <w:tblStyle w:val="a5"/>
        <w:bidiVisual/>
        <w:tblW w:w="11341" w:type="dxa"/>
        <w:tblInd w:w="-102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672"/>
        <w:gridCol w:w="9669"/>
      </w:tblGrid>
      <w:tr w:rsidR="00784CEB" w:rsidRPr="003E24FF" w14:paraId="76441A07" w14:textId="77777777" w:rsidTr="00067C6C">
        <w:tc>
          <w:tcPr>
            <w:tcW w:w="1672" w:type="dxa"/>
          </w:tcPr>
          <w:p w14:paraId="60777F92" w14:textId="2AE9E816" w:rsidR="00784CEB" w:rsidRPr="003E24FF" w:rsidRDefault="00784CEB"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sz w:val="28"/>
                <w:szCs w:val="28"/>
                <w:rtl/>
                <w:lang w:val="x-none" w:eastAsia="x-none" w:bidi="ar-JO"/>
              </w:rPr>
              <w:tab/>
            </w:r>
            <w:r w:rsidRPr="003E24FF">
              <w:rPr>
                <w:rFonts w:ascii="Traditional Arabic" w:hAnsi="Traditional Arabic" w:cs="Traditional Arabic" w:hint="cs"/>
                <w:b/>
                <w:bCs/>
                <w:sz w:val="28"/>
                <w:szCs w:val="28"/>
                <w:rtl/>
                <w:lang w:val="en-US" w:bidi="ar-JO"/>
              </w:rPr>
              <w:t>الأهداف:</w:t>
            </w:r>
          </w:p>
        </w:tc>
        <w:tc>
          <w:tcPr>
            <w:tcW w:w="9669" w:type="dxa"/>
          </w:tcPr>
          <w:p w14:paraId="6365E7C4" w14:textId="77777777" w:rsidR="00784CEB" w:rsidRPr="003E24FF" w:rsidRDefault="00784CEB" w:rsidP="008750B6">
            <w:p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فعال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لتنظيم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بهدف</w:t>
            </w:r>
            <w:r w:rsidRPr="003E24FF">
              <w:rPr>
                <w:rFonts w:ascii="Traditional Arabic" w:hAnsi="Traditional Arabic" w:cs="Traditional Arabic"/>
                <w:noProof/>
                <w:color w:val="000000"/>
                <w:sz w:val="28"/>
                <w:szCs w:val="28"/>
                <w:rtl/>
                <w:lang w:bidi="ar-JO"/>
              </w:rPr>
              <w:t>:</w:t>
            </w:r>
          </w:p>
          <w:p w14:paraId="57794157" w14:textId="77777777" w:rsidR="00784CEB" w:rsidRPr="003E24FF" w:rsidRDefault="00784CEB"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تعزيز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أهمية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تحديد</w:t>
            </w:r>
            <w:r w:rsidRPr="003E24FF">
              <w:rPr>
                <w:rFonts w:ascii="Traditional Arabic" w:hAnsi="Traditional Arabic" w:cs="Traditional Arabic"/>
                <w:noProof/>
                <w:color w:val="000000"/>
                <w:sz w:val="28"/>
                <w:szCs w:val="28"/>
                <w:rtl/>
                <w:lang w:bidi="ar-JO"/>
              </w:rPr>
              <w:t xml:space="preserve"> </w:t>
            </w:r>
            <w:r w:rsidR="00E214ED" w:rsidRPr="003E24FF">
              <w:rPr>
                <w:rFonts w:ascii="Traditional Arabic" w:hAnsi="Traditional Arabic" w:cs="Traditional Arabic" w:hint="cs"/>
                <w:noProof/>
                <w:color w:val="000000"/>
                <w:sz w:val="28"/>
                <w:szCs w:val="28"/>
                <w:rtl/>
                <w:lang w:bidi="ar-JO"/>
              </w:rPr>
              <w:t>ال</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00E214ED" w:rsidRPr="003E24FF">
              <w:rPr>
                <w:rFonts w:ascii="Traditional Arabic" w:hAnsi="Traditional Arabic" w:cs="Traditional Arabic" w:hint="cs"/>
                <w:noProof/>
                <w:color w:val="000000"/>
                <w:sz w:val="28"/>
                <w:szCs w:val="28"/>
                <w:rtl/>
                <w:lang w:bidi="ar-JO"/>
              </w:rPr>
              <w:t>من ال</w:t>
            </w:r>
            <w:r w:rsidRPr="003E24FF">
              <w:rPr>
                <w:rFonts w:ascii="Traditional Arabic" w:hAnsi="Traditional Arabic" w:cs="Traditional Arabic" w:hint="cs"/>
                <w:noProof/>
                <w:color w:val="000000"/>
                <w:sz w:val="28"/>
                <w:szCs w:val="28"/>
                <w:rtl/>
                <w:lang w:bidi="ar-JO"/>
              </w:rPr>
              <w:t>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w:t>
            </w:r>
            <w:r w:rsidR="00E214ED" w:rsidRPr="003E24FF">
              <w:rPr>
                <w:rFonts w:ascii="Traditional Arabic" w:hAnsi="Traditional Arabic" w:cs="Traditional Arabic" w:hint="cs"/>
                <w:noProof/>
                <w:color w:val="000000"/>
                <w:sz w:val="28"/>
                <w:szCs w:val="28"/>
                <w:rtl/>
                <w:lang w:bidi="ar-JO"/>
              </w:rPr>
              <w:t>ال</w:t>
            </w:r>
            <w:r w:rsidRPr="003E24FF">
              <w:rPr>
                <w:rFonts w:ascii="Traditional Arabic" w:hAnsi="Traditional Arabic" w:cs="Traditional Arabic" w:hint="cs"/>
                <w:noProof/>
                <w:color w:val="000000"/>
                <w:sz w:val="28"/>
                <w:szCs w:val="28"/>
                <w:rtl/>
                <w:lang w:bidi="ar-JO"/>
              </w:rPr>
              <w:t>تطوير</w:t>
            </w:r>
            <w:r w:rsidRPr="003E24FF">
              <w:rPr>
                <w:rFonts w:ascii="Traditional Arabic" w:hAnsi="Traditional Arabic" w:cs="Traditional Arabic"/>
                <w:noProof/>
                <w:color w:val="000000"/>
                <w:sz w:val="28"/>
                <w:szCs w:val="28"/>
                <w:rtl/>
                <w:lang w:bidi="ar-JO"/>
              </w:rPr>
              <w:t xml:space="preserve"> </w:t>
            </w:r>
            <w:r w:rsidR="00E214ED" w:rsidRPr="003E24FF">
              <w:rPr>
                <w:rFonts w:ascii="Traditional Arabic" w:hAnsi="Traditional Arabic" w:cs="Traditional Arabic" w:hint="cs"/>
                <w:noProof/>
                <w:color w:val="000000"/>
                <w:sz w:val="28"/>
                <w:szCs w:val="28"/>
                <w:rtl/>
                <w:lang w:bidi="ar-JO"/>
              </w:rPr>
              <w:t>ل</w:t>
            </w:r>
            <w:r w:rsidRPr="003E24FF">
              <w:rPr>
                <w:rFonts w:ascii="Traditional Arabic" w:hAnsi="Traditional Arabic" w:cs="Traditional Arabic" w:hint="cs"/>
                <w:noProof/>
                <w:color w:val="000000"/>
                <w:sz w:val="28"/>
                <w:szCs w:val="28"/>
                <w:rtl/>
                <w:lang w:bidi="ar-JO"/>
              </w:rPr>
              <w:t>لموظفين</w:t>
            </w:r>
            <w:r w:rsidR="00E214ED" w:rsidRPr="003E24FF">
              <w:rPr>
                <w:rFonts w:ascii="Traditional Arabic" w:hAnsi="Traditional Arabic" w:cs="Traditional Arabic" w:hint="cs"/>
                <w:noProof/>
                <w:color w:val="000000"/>
                <w:sz w:val="28"/>
                <w:szCs w:val="28"/>
                <w:rtl/>
                <w:lang w:bidi="ar-JO"/>
              </w:rPr>
              <w:t xml:space="preserve"> وأهدافها</w:t>
            </w:r>
            <w:r w:rsidRPr="003E24FF">
              <w:rPr>
                <w:rFonts w:ascii="Traditional Arabic" w:hAnsi="Traditional Arabic" w:cs="Traditional Arabic" w:hint="cs"/>
                <w:noProof/>
                <w:color w:val="000000"/>
                <w:sz w:val="28"/>
                <w:szCs w:val="28"/>
                <w:rtl/>
                <w:lang w:bidi="ar-JO"/>
              </w:rPr>
              <w:t>.</w:t>
            </w:r>
          </w:p>
          <w:p w14:paraId="61CC791A" w14:textId="77777777" w:rsidR="00784CEB" w:rsidRPr="003E24FF" w:rsidRDefault="00784CEB"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رفع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فاعلية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أنشطة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وتطوير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p>
          <w:p w14:paraId="7C4EB3C2" w14:textId="21D6838F" w:rsidR="00784CEB" w:rsidRPr="003E24FF" w:rsidRDefault="00784CEB"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ضبط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التكاليف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المرتبطة</w:t>
            </w:r>
            <w:r w:rsidRPr="003E24FF">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بالتدريب</w:t>
            </w:r>
            <w:r w:rsidRPr="003E24FF">
              <w:rPr>
                <w:rFonts w:ascii="Traditional Arabic" w:hAnsi="Traditional Arabic" w:cs="Traditional Arabic" w:hint="cs"/>
                <w:noProof/>
                <w:color w:val="000000"/>
                <w:sz w:val="28"/>
                <w:szCs w:val="28"/>
                <w:rtl/>
                <w:lang w:bidi="ar-JO"/>
              </w:rPr>
              <w:t>.</w:t>
            </w:r>
          </w:p>
          <w:p w14:paraId="72530718" w14:textId="77777777" w:rsidR="00784CEB" w:rsidRPr="003E24FF" w:rsidRDefault="00784CEB"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رسم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سياسات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علاقات</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مراكز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التدريب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والمؤسسات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التعليمية.</w:t>
            </w:r>
          </w:p>
        </w:tc>
      </w:tr>
      <w:tr w:rsidR="00904999" w:rsidRPr="003E24FF" w14:paraId="279A502E" w14:textId="77777777" w:rsidTr="00067C6C">
        <w:tc>
          <w:tcPr>
            <w:tcW w:w="1672" w:type="dxa"/>
          </w:tcPr>
          <w:p w14:paraId="2DA7778E" w14:textId="77777777" w:rsidR="00904999" w:rsidRPr="003E24FF" w:rsidRDefault="00904999"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0CA2438D" w14:textId="0B1C5796" w:rsidR="00774FC7" w:rsidRDefault="00904999" w:rsidP="004A3754">
            <w:pPr>
              <w:pStyle w:val="a7"/>
              <w:numPr>
                <w:ilvl w:val="0"/>
                <w:numId w:val="109"/>
              </w:numPr>
              <w:bidi/>
              <w:jc w:val="both"/>
              <w:rPr>
                <w:rFonts w:ascii="Traditional Arabic" w:hAnsi="Traditional Arabic" w:cs="Traditional Arabic"/>
                <w:noProof/>
                <w:color w:val="000000"/>
                <w:sz w:val="28"/>
                <w:szCs w:val="28"/>
                <w:lang w:bidi="ar-EG"/>
              </w:rPr>
            </w:pPr>
            <w:r w:rsidRPr="00904999">
              <w:rPr>
                <w:rFonts w:ascii="Traditional Arabic" w:hAnsi="Traditional Arabic" w:cs="Traditional Arabic" w:hint="cs"/>
                <w:noProof/>
                <w:color w:val="000000"/>
                <w:sz w:val="28"/>
                <w:szCs w:val="28"/>
                <w:rtl/>
                <w:lang w:bidi="ar-EG"/>
              </w:rPr>
              <w:t>يتولى</w:t>
            </w:r>
            <w:r w:rsidRPr="00904999">
              <w:rPr>
                <w:rFonts w:ascii="Traditional Arabic" w:hAnsi="Traditional Arabic" w:cs="Traditional Arabic"/>
                <w:noProof/>
                <w:color w:val="000000"/>
                <w:sz w:val="28"/>
                <w:szCs w:val="28"/>
                <w:rtl/>
                <w:lang w:bidi="ar-EG"/>
              </w:rPr>
              <w:t xml:space="preserve"> </w:t>
            </w:r>
            <w:r w:rsidR="009D19DF">
              <w:rPr>
                <w:rFonts w:ascii="Traditional Arabic" w:hAnsi="Traditional Arabic" w:cs="Traditional Arabic" w:hint="cs"/>
                <w:noProof/>
                <w:color w:val="000000"/>
                <w:sz w:val="28"/>
                <w:szCs w:val="28"/>
                <w:rtl/>
                <w:lang w:bidi="ar-EG"/>
              </w:rPr>
              <w:t>مدير الشئون الإدارية -با</w:t>
            </w:r>
            <w:r w:rsidR="00615F3D">
              <w:rPr>
                <w:rFonts w:ascii="Traditional Arabic" w:hAnsi="Traditional Arabic" w:cs="Traditional Arabic" w:hint="cs"/>
                <w:noProof/>
                <w:color w:val="000000"/>
                <w:sz w:val="28"/>
                <w:szCs w:val="28"/>
                <w:rtl/>
                <w:lang w:bidi="ar-EG"/>
              </w:rPr>
              <w:t>ل</w:t>
            </w:r>
            <w:r w:rsidR="009D19DF">
              <w:rPr>
                <w:rFonts w:ascii="Traditional Arabic" w:hAnsi="Traditional Arabic" w:cs="Traditional Arabic" w:hint="cs"/>
                <w:noProof/>
                <w:color w:val="000000"/>
                <w:sz w:val="28"/>
                <w:szCs w:val="28"/>
                <w:rtl/>
                <w:lang w:bidi="ar-EG"/>
              </w:rPr>
              <w:t xml:space="preserve">تنسيق مع الجهات التدريبية - </w:t>
            </w:r>
            <w:r w:rsidRPr="00904999">
              <w:rPr>
                <w:rFonts w:ascii="Traditional Arabic" w:hAnsi="Traditional Arabic" w:cs="Traditional Arabic" w:hint="cs"/>
                <w:noProof/>
                <w:color w:val="000000"/>
                <w:sz w:val="28"/>
                <w:szCs w:val="28"/>
                <w:rtl/>
                <w:lang w:bidi="ar-EG"/>
              </w:rPr>
              <w:t>مسؤولية</w:t>
            </w:r>
            <w:r w:rsidR="00774FC7">
              <w:rPr>
                <w:rFonts w:ascii="Traditional Arabic" w:hAnsi="Traditional Arabic" w:cs="Traditional Arabic" w:hint="cs"/>
                <w:noProof/>
                <w:color w:val="000000"/>
                <w:sz w:val="28"/>
                <w:szCs w:val="28"/>
                <w:rtl/>
                <w:lang w:bidi="ar-EG"/>
              </w:rPr>
              <w:t>:</w:t>
            </w:r>
          </w:p>
          <w:p w14:paraId="48063E35" w14:textId="2E2EBB6F" w:rsidR="00904999" w:rsidRPr="00ED22AE" w:rsidRDefault="00904999" w:rsidP="004A3754">
            <w:pPr>
              <w:pStyle w:val="a7"/>
              <w:numPr>
                <w:ilvl w:val="1"/>
                <w:numId w:val="121"/>
              </w:numPr>
              <w:bidi/>
              <w:jc w:val="both"/>
              <w:rPr>
                <w:rFonts w:ascii="Traditional Arabic" w:hAnsi="Traditional Arabic" w:cs="Traditional Arabic"/>
                <w:noProof/>
                <w:color w:val="000000"/>
                <w:sz w:val="28"/>
                <w:szCs w:val="28"/>
                <w:rtl/>
                <w:lang w:bidi="ar-EG"/>
              </w:rPr>
            </w:pPr>
            <w:r w:rsidRPr="00904999">
              <w:rPr>
                <w:rFonts w:ascii="Traditional Arabic" w:hAnsi="Traditional Arabic" w:cs="Traditional Arabic" w:hint="cs"/>
                <w:noProof/>
                <w:color w:val="000000"/>
                <w:sz w:val="28"/>
                <w:szCs w:val="28"/>
                <w:rtl/>
                <w:lang w:bidi="ar-EG"/>
              </w:rPr>
              <w:t>تحديد</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الاحتياجات</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التدريبية</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والتعليمية</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لموظفي</w:t>
            </w:r>
            <w:r w:rsidRPr="00904999">
              <w:rPr>
                <w:rFonts w:ascii="Traditional Arabic" w:hAnsi="Traditional Arabic" w:cs="Traditional Arabic"/>
                <w:noProof/>
                <w:color w:val="000000"/>
                <w:sz w:val="28"/>
                <w:szCs w:val="28"/>
                <w:rtl/>
                <w:lang w:bidi="ar-EG"/>
              </w:rPr>
              <w:t xml:space="preserve"> </w:t>
            </w:r>
            <w:r w:rsidR="0010509C">
              <w:rPr>
                <w:rFonts w:ascii="Traditional Arabic" w:hAnsi="Traditional Arabic" w:cs="Traditional Arabic" w:hint="cs"/>
                <w:noProof/>
                <w:color w:val="000000"/>
                <w:sz w:val="28"/>
                <w:szCs w:val="28"/>
                <w:rtl/>
                <w:lang w:bidi="ar-EG"/>
              </w:rPr>
              <w:t>الجمعية</w:t>
            </w:r>
            <w:r w:rsidR="00774FC7">
              <w:rPr>
                <w:rFonts w:ascii="Traditional Arabic" w:hAnsi="Traditional Arabic" w:cs="Traditional Arabic" w:hint="cs"/>
                <w:noProof/>
                <w:color w:val="000000"/>
                <w:sz w:val="28"/>
                <w:szCs w:val="28"/>
                <w:rtl/>
                <w:lang w:bidi="ar-EG"/>
              </w:rPr>
              <w:t>،</w:t>
            </w:r>
            <w:r w:rsidRPr="00904999">
              <w:rPr>
                <w:rFonts w:ascii="Traditional Arabic" w:hAnsi="Traditional Arabic" w:cs="Traditional Arabic"/>
                <w:noProof/>
                <w:color w:val="000000"/>
                <w:sz w:val="28"/>
                <w:szCs w:val="28"/>
                <w:rtl/>
                <w:lang w:bidi="ar-EG"/>
              </w:rPr>
              <w:t xml:space="preserve"> </w:t>
            </w:r>
            <w:r w:rsidR="00774FC7">
              <w:rPr>
                <w:rFonts w:ascii="Traditional Arabic" w:hAnsi="Traditional Arabic" w:cs="Traditional Arabic" w:hint="cs"/>
                <w:noProof/>
                <w:color w:val="000000"/>
                <w:sz w:val="28"/>
                <w:szCs w:val="28"/>
                <w:rtl/>
                <w:lang w:bidi="ar-EG"/>
              </w:rPr>
              <w:t>واقتراح</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خطة</w:t>
            </w:r>
            <w:r w:rsidRPr="00904999">
              <w:rPr>
                <w:rFonts w:ascii="Traditional Arabic" w:hAnsi="Traditional Arabic" w:cs="Traditional Arabic"/>
                <w:noProof/>
                <w:color w:val="000000"/>
                <w:sz w:val="28"/>
                <w:szCs w:val="28"/>
                <w:rtl/>
                <w:lang w:bidi="ar-EG"/>
              </w:rPr>
              <w:t xml:space="preserve"> </w:t>
            </w:r>
            <w:r w:rsidR="00774FC7">
              <w:rPr>
                <w:rFonts w:ascii="Traditional Arabic" w:hAnsi="Traditional Arabic" w:cs="Traditional Arabic" w:hint="cs"/>
                <w:noProof/>
                <w:color w:val="000000"/>
                <w:sz w:val="28"/>
                <w:szCs w:val="28"/>
                <w:rtl/>
                <w:lang w:bidi="ar-EG"/>
              </w:rPr>
              <w:t>ال</w:t>
            </w:r>
            <w:r w:rsidRPr="00904999">
              <w:rPr>
                <w:rFonts w:ascii="Traditional Arabic" w:hAnsi="Traditional Arabic" w:cs="Traditional Arabic" w:hint="cs"/>
                <w:noProof/>
                <w:color w:val="000000"/>
                <w:sz w:val="28"/>
                <w:szCs w:val="28"/>
                <w:rtl/>
                <w:lang w:bidi="ar-EG"/>
              </w:rPr>
              <w:t>تدريب</w:t>
            </w:r>
            <w:r w:rsidRPr="00904999">
              <w:rPr>
                <w:rFonts w:ascii="Traditional Arabic" w:hAnsi="Traditional Arabic" w:cs="Traditional Arabic"/>
                <w:noProof/>
                <w:color w:val="000000"/>
                <w:sz w:val="28"/>
                <w:szCs w:val="28"/>
                <w:rtl/>
                <w:lang w:bidi="ar-EG"/>
              </w:rPr>
              <w:t xml:space="preserve"> </w:t>
            </w:r>
            <w:r w:rsidR="00774FC7" w:rsidRPr="00ED22AE">
              <w:rPr>
                <w:rFonts w:ascii="Traditional Arabic" w:hAnsi="Traditional Arabic" w:cs="Traditional Arabic" w:hint="cs"/>
                <w:noProof/>
                <w:color w:val="000000"/>
                <w:sz w:val="28"/>
                <w:szCs w:val="28"/>
                <w:rtl/>
                <w:lang w:bidi="ar-EG"/>
              </w:rPr>
              <w:t>ال</w:t>
            </w:r>
            <w:r w:rsidRPr="00ED22AE">
              <w:rPr>
                <w:rFonts w:ascii="Traditional Arabic" w:hAnsi="Traditional Arabic" w:cs="Traditional Arabic" w:hint="cs"/>
                <w:noProof/>
                <w:color w:val="000000"/>
                <w:sz w:val="28"/>
                <w:szCs w:val="28"/>
                <w:rtl/>
                <w:lang w:bidi="ar-EG"/>
              </w:rPr>
              <w:t>سنوية،</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لتدريب</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وتأهيل</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الموظفين</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على</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مختلف</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مستوياتهم</w:t>
            </w:r>
            <w:r w:rsidRPr="00ED22AE">
              <w:rPr>
                <w:rFonts w:ascii="Traditional Arabic" w:hAnsi="Traditional Arabic" w:cs="Traditional Arabic"/>
                <w:noProof/>
                <w:color w:val="000000"/>
                <w:sz w:val="28"/>
                <w:szCs w:val="28"/>
                <w:rtl/>
                <w:lang w:bidi="ar-EG"/>
              </w:rPr>
              <w:t xml:space="preserve"> </w:t>
            </w:r>
            <w:r w:rsidRPr="00ED22AE">
              <w:rPr>
                <w:rFonts w:ascii="Traditional Arabic" w:hAnsi="Traditional Arabic" w:cs="Traditional Arabic" w:hint="cs"/>
                <w:noProof/>
                <w:color w:val="000000"/>
                <w:sz w:val="28"/>
                <w:szCs w:val="28"/>
                <w:rtl/>
                <w:lang w:bidi="ar-EG"/>
              </w:rPr>
              <w:t>الوظيفية</w:t>
            </w:r>
            <w:r w:rsidR="00774FC7" w:rsidRPr="00ED22AE">
              <w:rPr>
                <w:rFonts w:ascii="Traditional Arabic" w:hAnsi="Traditional Arabic" w:cs="Traditional Arabic" w:hint="cs"/>
                <w:noProof/>
                <w:color w:val="000000"/>
                <w:sz w:val="28"/>
                <w:szCs w:val="28"/>
                <w:rtl/>
                <w:lang w:bidi="ar-EG"/>
              </w:rPr>
              <w:t xml:space="preserve">، ومن ثم تنفيذها بعد اعتمادها من قبل </w:t>
            </w:r>
            <w:r w:rsidR="00960201" w:rsidRPr="00ED22AE">
              <w:rPr>
                <w:rFonts w:ascii="Traditional Arabic" w:hAnsi="Traditional Arabic" w:cs="Traditional Arabic" w:hint="cs"/>
                <w:noProof/>
                <w:color w:val="000000"/>
                <w:sz w:val="28"/>
                <w:szCs w:val="28"/>
                <w:rtl/>
                <w:lang w:bidi="ar-EG"/>
              </w:rPr>
              <w:t>المدير العام</w:t>
            </w:r>
            <w:r w:rsidRPr="00ED22AE">
              <w:rPr>
                <w:rFonts w:ascii="Traditional Arabic" w:hAnsi="Traditional Arabic" w:cs="Traditional Arabic"/>
                <w:noProof/>
                <w:color w:val="000000"/>
                <w:sz w:val="28"/>
                <w:szCs w:val="28"/>
                <w:lang w:bidi="ar-EG"/>
              </w:rPr>
              <w:t>.</w:t>
            </w:r>
          </w:p>
          <w:p w14:paraId="328D43C2" w14:textId="77777777" w:rsidR="00904999" w:rsidRDefault="00904999" w:rsidP="004A3754">
            <w:pPr>
              <w:pStyle w:val="a7"/>
              <w:numPr>
                <w:ilvl w:val="1"/>
                <w:numId w:val="121"/>
              </w:numPr>
              <w:bidi/>
              <w:jc w:val="both"/>
              <w:rPr>
                <w:rFonts w:ascii="Traditional Arabic" w:hAnsi="Traditional Arabic" w:cs="Traditional Arabic"/>
                <w:noProof/>
                <w:color w:val="000000"/>
                <w:sz w:val="28"/>
                <w:szCs w:val="28"/>
                <w:lang w:bidi="ar-EG"/>
              </w:rPr>
            </w:pPr>
            <w:r w:rsidRPr="00904999">
              <w:rPr>
                <w:rFonts w:ascii="Traditional Arabic" w:hAnsi="Traditional Arabic" w:cs="Traditional Arabic" w:hint="cs"/>
                <w:noProof/>
                <w:color w:val="000000"/>
                <w:sz w:val="28"/>
                <w:szCs w:val="28"/>
                <w:rtl/>
                <w:lang w:bidi="ar-EG"/>
              </w:rPr>
              <w:t>ترشيح</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واختيار</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المشاركين</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في</w:t>
            </w:r>
            <w:r w:rsidRPr="00904999">
              <w:rPr>
                <w:rFonts w:ascii="Traditional Arabic" w:hAnsi="Traditional Arabic" w:cs="Traditional Arabic"/>
                <w:noProof/>
                <w:color w:val="000000"/>
                <w:sz w:val="28"/>
                <w:szCs w:val="28"/>
                <w:rtl/>
                <w:lang w:bidi="ar-EG"/>
              </w:rPr>
              <w:t xml:space="preserve"> </w:t>
            </w:r>
            <w:r w:rsidRPr="00904999">
              <w:rPr>
                <w:rFonts w:ascii="Traditional Arabic" w:hAnsi="Traditional Arabic" w:cs="Traditional Arabic" w:hint="cs"/>
                <w:noProof/>
                <w:color w:val="000000"/>
                <w:sz w:val="28"/>
                <w:szCs w:val="28"/>
                <w:rtl/>
                <w:lang w:bidi="ar-EG"/>
              </w:rPr>
              <w:t>الندوات</w:t>
            </w:r>
            <w:r w:rsidRPr="00904999">
              <w:rPr>
                <w:rFonts w:ascii="Traditional Arabic" w:hAnsi="Traditional Arabic" w:cs="Traditional Arabic"/>
                <w:noProof/>
                <w:color w:val="000000"/>
                <w:sz w:val="28"/>
                <w:szCs w:val="28"/>
                <w:rtl/>
                <w:lang w:bidi="ar-EG"/>
              </w:rPr>
              <w:t xml:space="preserve"> </w:t>
            </w:r>
            <w:r w:rsidR="001A35B8">
              <w:rPr>
                <w:rFonts w:ascii="Traditional Arabic" w:hAnsi="Traditional Arabic" w:cs="Traditional Arabic" w:hint="cs"/>
                <w:noProof/>
                <w:color w:val="000000"/>
                <w:sz w:val="28"/>
                <w:szCs w:val="28"/>
                <w:rtl/>
                <w:lang w:bidi="ar-EG"/>
              </w:rPr>
              <w:t>و</w:t>
            </w:r>
            <w:r w:rsidRPr="00904999">
              <w:rPr>
                <w:rFonts w:ascii="Traditional Arabic" w:hAnsi="Traditional Arabic" w:cs="Traditional Arabic" w:hint="cs"/>
                <w:noProof/>
                <w:color w:val="000000"/>
                <w:sz w:val="28"/>
                <w:szCs w:val="28"/>
                <w:rtl/>
                <w:lang w:bidi="ar-EG"/>
              </w:rPr>
              <w:t>المؤتمرات</w:t>
            </w:r>
            <w:r w:rsidRPr="00904999">
              <w:rPr>
                <w:rFonts w:ascii="Traditional Arabic" w:hAnsi="Traditional Arabic" w:cs="Traditional Arabic"/>
                <w:noProof/>
                <w:color w:val="000000"/>
                <w:sz w:val="28"/>
                <w:szCs w:val="28"/>
                <w:rtl/>
                <w:lang w:bidi="ar-EG"/>
              </w:rPr>
              <w:t>.</w:t>
            </w:r>
          </w:p>
          <w:p w14:paraId="706D2E68" w14:textId="0CFA6921" w:rsidR="008A6AAA" w:rsidRPr="00866545" w:rsidRDefault="008A6AAA" w:rsidP="004A3754">
            <w:pPr>
              <w:pStyle w:val="a7"/>
              <w:numPr>
                <w:ilvl w:val="0"/>
                <w:numId w:val="121"/>
              </w:numPr>
              <w:bidi/>
              <w:jc w:val="both"/>
              <w:rPr>
                <w:rFonts w:ascii="Traditional Arabic" w:hAnsi="Traditional Arabic" w:cs="Traditional Arabic"/>
                <w:noProof/>
                <w:color w:val="000000"/>
                <w:sz w:val="28"/>
                <w:szCs w:val="28"/>
                <w:rtl/>
                <w:lang w:bidi="ar-EG"/>
              </w:rPr>
            </w:pPr>
            <w:r w:rsidRPr="008A6AAA">
              <w:rPr>
                <w:rFonts w:ascii="Traditional Arabic" w:hAnsi="Traditional Arabic" w:cs="Traditional Arabic" w:hint="cs"/>
                <w:noProof/>
                <w:color w:val="000000"/>
                <w:sz w:val="28"/>
                <w:szCs w:val="28"/>
                <w:rtl/>
                <w:lang w:bidi="ar-EG"/>
              </w:rPr>
              <w:t>يجوز</w:t>
            </w:r>
            <w:r w:rsidRPr="008A6AAA">
              <w:rPr>
                <w:rFonts w:ascii="Traditional Arabic" w:hAnsi="Traditional Arabic" w:cs="Traditional Arabic"/>
                <w:noProof/>
                <w:color w:val="000000"/>
                <w:sz w:val="28"/>
                <w:szCs w:val="28"/>
                <w:rtl/>
                <w:lang w:bidi="ar-EG"/>
              </w:rPr>
              <w:t xml:space="preserve"> </w:t>
            </w:r>
            <w:r w:rsidR="001C5F6F">
              <w:rPr>
                <w:rFonts w:ascii="Traditional Arabic" w:hAnsi="Traditional Arabic" w:cs="Traditional Arabic" w:hint="cs"/>
                <w:noProof/>
                <w:color w:val="000000"/>
                <w:sz w:val="28"/>
                <w:szCs w:val="28"/>
                <w:rtl/>
                <w:lang w:bidi="ar-EG"/>
              </w:rPr>
              <w:t>لل</w:t>
            </w:r>
            <w:r w:rsidR="00F35A28">
              <w:rPr>
                <w:rFonts w:ascii="Traditional Arabic" w:hAnsi="Traditional Arabic" w:cs="Traditional Arabic" w:hint="cs"/>
                <w:noProof/>
                <w:color w:val="000000"/>
                <w:sz w:val="28"/>
                <w:szCs w:val="28"/>
                <w:rtl/>
                <w:lang w:bidi="ar-EG"/>
              </w:rPr>
              <w:t>مدير</w:t>
            </w:r>
            <w:r w:rsidR="001C5F6F">
              <w:rPr>
                <w:rFonts w:ascii="Traditional Arabic" w:hAnsi="Traditional Arabic" w:cs="Traditional Arabic" w:hint="cs"/>
                <w:noProof/>
                <w:color w:val="000000"/>
                <w:sz w:val="28"/>
                <w:szCs w:val="28"/>
                <w:rtl/>
                <w:lang w:bidi="ar-EG"/>
              </w:rPr>
              <w:t xml:space="preserve"> العام</w:t>
            </w:r>
            <w:r>
              <w:rPr>
                <w:rFonts w:ascii="Traditional Arabic" w:hAnsi="Traditional Arabic" w:cs="Traditional Arabic" w:hint="cs"/>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تعديل</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خطة</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التدريب</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السنوية</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في</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أي</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وقتٍ</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ولأي</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سبب</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يتعلق</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بموازنة</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الموارد</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البشرية</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أو</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التغيرات</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التي</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قد</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تطرأ</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على</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مصالح</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العمل،</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وذلك</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بعد</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الحصول</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على</w:t>
            </w:r>
            <w:r w:rsidRPr="008A6AAA">
              <w:rPr>
                <w:rFonts w:ascii="Traditional Arabic" w:hAnsi="Traditional Arabic" w:cs="Traditional Arabic"/>
                <w:noProof/>
                <w:color w:val="000000"/>
                <w:sz w:val="28"/>
                <w:szCs w:val="28"/>
                <w:rtl/>
                <w:lang w:bidi="ar-EG"/>
              </w:rPr>
              <w:t xml:space="preserve"> </w:t>
            </w:r>
            <w:r w:rsidRPr="008A6AAA">
              <w:rPr>
                <w:rFonts w:ascii="Traditional Arabic" w:hAnsi="Traditional Arabic" w:cs="Traditional Arabic" w:hint="cs"/>
                <w:noProof/>
                <w:color w:val="000000"/>
                <w:sz w:val="28"/>
                <w:szCs w:val="28"/>
                <w:rtl/>
                <w:lang w:bidi="ar-EG"/>
              </w:rPr>
              <w:t>موافقة</w:t>
            </w:r>
            <w:r w:rsidRPr="008A6AAA">
              <w:rPr>
                <w:rFonts w:ascii="Traditional Arabic" w:hAnsi="Traditional Arabic" w:cs="Traditional Arabic"/>
                <w:noProof/>
                <w:color w:val="000000"/>
                <w:sz w:val="28"/>
                <w:szCs w:val="28"/>
                <w:rtl/>
                <w:lang w:bidi="ar-EG"/>
              </w:rPr>
              <w:t xml:space="preserve"> </w:t>
            </w:r>
            <w:r w:rsidR="004A60E7">
              <w:rPr>
                <w:rFonts w:ascii="Traditional Arabic" w:hAnsi="Traditional Arabic" w:cs="Traditional Arabic" w:hint="cs"/>
                <w:noProof/>
                <w:color w:val="000000"/>
                <w:sz w:val="28"/>
                <w:szCs w:val="28"/>
                <w:rtl/>
                <w:lang w:bidi="ar-EG"/>
              </w:rPr>
              <w:t>مجلس الإدارة</w:t>
            </w:r>
            <w:r w:rsidRPr="008A6AAA">
              <w:rPr>
                <w:rFonts w:ascii="Traditional Arabic" w:hAnsi="Traditional Arabic" w:cs="Traditional Arabic"/>
                <w:noProof/>
                <w:color w:val="000000"/>
                <w:sz w:val="28"/>
                <w:szCs w:val="28"/>
                <w:rtl/>
                <w:lang w:bidi="ar-EG"/>
              </w:rPr>
              <w:t>.</w:t>
            </w:r>
          </w:p>
        </w:tc>
      </w:tr>
      <w:tr w:rsidR="00586058" w:rsidRPr="003E24FF" w14:paraId="269940D0" w14:textId="77777777" w:rsidTr="00067C6C">
        <w:tc>
          <w:tcPr>
            <w:tcW w:w="1672" w:type="dxa"/>
          </w:tcPr>
          <w:p w14:paraId="6602CD0D" w14:textId="77777777" w:rsidR="00586058" w:rsidRPr="003E24FF" w:rsidRDefault="0058605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14814B7C" w14:textId="77777777" w:rsidR="00586058" w:rsidRPr="00866545" w:rsidRDefault="00586058" w:rsidP="004032B7">
            <w:pPr>
              <w:bidi/>
              <w:jc w:val="both"/>
              <w:rPr>
                <w:rFonts w:ascii="Traditional Arabic" w:hAnsi="Traditional Arabic" w:cs="Traditional Arabic"/>
                <w:noProof/>
                <w:color w:val="000000"/>
                <w:sz w:val="28"/>
                <w:szCs w:val="28"/>
                <w:rtl/>
                <w:lang w:bidi="ar-JO"/>
              </w:rPr>
            </w:pPr>
            <w:r w:rsidRPr="00866545">
              <w:rPr>
                <w:rFonts w:ascii="Traditional Arabic" w:hAnsi="Traditional Arabic" w:cs="Traditional Arabic" w:hint="cs"/>
                <w:noProof/>
                <w:color w:val="000000"/>
                <w:sz w:val="28"/>
                <w:szCs w:val="28"/>
                <w:rtl/>
                <w:lang w:bidi="ar-JO"/>
              </w:rPr>
              <w:t>تأخذ</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فرص</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التدريب</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والتطوير</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المدعومة</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من</w:t>
            </w:r>
            <w:r w:rsidRPr="00866545">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866545">
              <w:rPr>
                <w:rFonts w:ascii="Traditional Arabic" w:hAnsi="Traditional Arabic" w:cs="Traditional Arabic" w:hint="cs"/>
                <w:noProof/>
                <w:color w:val="000000"/>
                <w:sz w:val="28"/>
                <w:szCs w:val="28"/>
                <w:rtl/>
                <w:lang w:bidi="ar-JO"/>
              </w:rPr>
              <w:t xml:space="preserve"> أنماطاً</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متعددة،</w:t>
            </w:r>
            <w:r w:rsidRPr="00866545">
              <w:rPr>
                <w:rFonts w:ascii="Traditional Arabic" w:hAnsi="Traditional Arabic" w:cs="Traditional Arabic"/>
                <w:noProof/>
                <w:color w:val="000000"/>
                <w:sz w:val="28"/>
                <w:szCs w:val="28"/>
                <w:rtl/>
                <w:lang w:bidi="ar-JO"/>
              </w:rPr>
              <w:t xml:space="preserve"> </w:t>
            </w:r>
            <w:r w:rsidRPr="00866545">
              <w:rPr>
                <w:rFonts w:ascii="Traditional Arabic" w:hAnsi="Traditional Arabic" w:cs="Traditional Arabic" w:hint="cs"/>
                <w:noProof/>
                <w:color w:val="000000"/>
                <w:sz w:val="28"/>
                <w:szCs w:val="28"/>
                <w:rtl/>
                <w:lang w:bidi="ar-JO"/>
              </w:rPr>
              <w:t>تحدد بما يلي</w:t>
            </w:r>
            <w:r w:rsidRPr="00866545">
              <w:rPr>
                <w:rFonts w:ascii="Traditional Arabic" w:hAnsi="Traditional Arabic" w:cs="Traditional Arabic"/>
                <w:noProof/>
                <w:color w:val="000000"/>
                <w:sz w:val="28"/>
                <w:szCs w:val="28"/>
                <w:rtl/>
                <w:lang w:bidi="ar-JO"/>
              </w:rPr>
              <w:t>:</w:t>
            </w:r>
          </w:p>
          <w:p w14:paraId="3F398CC5" w14:textId="77777777" w:rsidR="00586058" w:rsidRPr="00866545" w:rsidRDefault="00586058" w:rsidP="004032B7">
            <w:pPr>
              <w:bidi/>
              <w:jc w:val="both"/>
              <w:rPr>
                <w:rFonts w:ascii="Traditional Arabic" w:hAnsi="Traditional Arabic" w:cs="Traditional Arabic"/>
                <w:noProof/>
                <w:color w:val="000000"/>
                <w:sz w:val="28"/>
                <w:szCs w:val="28"/>
                <w:rtl/>
                <w:lang w:bidi="ar-JO"/>
              </w:rPr>
            </w:pPr>
          </w:p>
          <w:tbl>
            <w:tblPr>
              <w:tblStyle w:val="a5"/>
              <w:bidiVisual/>
              <w:tblW w:w="5000" w:type="pct"/>
              <w:tblLook w:val="04A0" w:firstRow="1" w:lastRow="0" w:firstColumn="1" w:lastColumn="0" w:noHBand="0" w:noVBand="1"/>
            </w:tblPr>
            <w:tblGrid>
              <w:gridCol w:w="908"/>
              <w:gridCol w:w="2093"/>
              <w:gridCol w:w="6442"/>
            </w:tblGrid>
            <w:tr w:rsidR="00586058" w:rsidRPr="00866545" w14:paraId="778DC0EC" w14:textId="77777777" w:rsidTr="003103E9">
              <w:tc>
                <w:tcPr>
                  <w:tcW w:w="481" w:type="pct"/>
                  <w:vAlign w:val="center"/>
                </w:tcPr>
                <w:p w14:paraId="1DDA284D" w14:textId="77777777" w:rsidR="00586058" w:rsidRPr="00866545" w:rsidRDefault="00586058" w:rsidP="00102CE9">
                  <w:pPr>
                    <w:pStyle w:val="a9"/>
                    <w:bidi/>
                    <w:contextualSpacing/>
                    <w:jc w:val="center"/>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الرقم</w:t>
                  </w:r>
                </w:p>
              </w:tc>
              <w:tc>
                <w:tcPr>
                  <w:tcW w:w="1108" w:type="pct"/>
                  <w:vAlign w:val="center"/>
                </w:tcPr>
                <w:p w14:paraId="5548D76E" w14:textId="77777777" w:rsidR="00586058" w:rsidRPr="00866545" w:rsidRDefault="00586058" w:rsidP="00102CE9">
                  <w:pPr>
                    <w:pStyle w:val="a9"/>
                    <w:bidi/>
                    <w:contextualSpacing/>
                    <w:jc w:val="center"/>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نمط التدريب والتطوير</w:t>
                  </w:r>
                </w:p>
              </w:tc>
              <w:tc>
                <w:tcPr>
                  <w:tcW w:w="3411" w:type="pct"/>
                  <w:vAlign w:val="center"/>
                </w:tcPr>
                <w:p w14:paraId="667D7F69" w14:textId="77777777" w:rsidR="00586058" w:rsidRPr="00866545" w:rsidRDefault="00586058" w:rsidP="00102CE9">
                  <w:pPr>
                    <w:pStyle w:val="a9"/>
                    <w:bidi/>
                    <w:contextualSpacing/>
                    <w:jc w:val="center"/>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الوصف</w:t>
                  </w:r>
                </w:p>
              </w:tc>
            </w:tr>
            <w:tr w:rsidR="00586058" w:rsidRPr="00866545" w14:paraId="29959038" w14:textId="77777777" w:rsidTr="003103E9">
              <w:tc>
                <w:tcPr>
                  <w:tcW w:w="481" w:type="pct"/>
                </w:tcPr>
                <w:p w14:paraId="142F1F83"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1</w:t>
                  </w:r>
                </w:p>
              </w:tc>
              <w:tc>
                <w:tcPr>
                  <w:tcW w:w="1108" w:type="pct"/>
                </w:tcPr>
                <w:p w14:paraId="6ED8AF24"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التدريب الداخلي الرسمي</w:t>
                  </w:r>
                </w:p>
              </w:tc>
              <w:tc>
                <w:tcPr>
                  <w:tcW w:w="3411" w:type="pct"/>
                </w:tcPr>
                <w:p w14:paraId="09C3EE05" w14:textId="77777777" w:rsidR="00586058" w:rsidRPr="00866545" w:rsidRDefault="00586058" w:rsidP="0085451D">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 xml:space="preserve">إلحاق موظف أو مجموعة من الموظفين بواحد أو أكثر من برامج التدريب القائمة على مناهج ومواد مصممة داخلياً في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xml:space="preserve">، أو تلك التي يتم تلقيها داخل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xml:space="preserve"> سواءً </w:t>
                  </w:r>
                  <w:r w:rsidRPr="00866545">
                    <w:rPr>
                      <w:rFonts w:ascii="Traditional Arabic" w:hAnsi="Traditional Arabic" w:cs="Traditional Arabic" w:hint="cs"/>
                      <w:sz w:val="28"/>
                      <w:szCs w:val="28"/>
                      <w:rtl/>
                      <w:lang w:bidi="ar-JO"/>
                    </w:rPr>
                    <w:t>أ</w:t>
                  </w:r>
                  <w:r w:rsidRPr="00866545">
                    <w:rPr>
                      <w:rFonts w:ascii="Traditional Arabic" w:hAnsi="Traditional Arabic" w:cs="Traditional Arabic"/>
                      <w:sz w:val="28"/>
                      <w:szCs w:val="28"/>
                      <w:rtl/>
                      <w:lang w:bidi="ar-JO"/>
                    </w:rPr>
                    <w:t>كان المدرب</w:t>
                  </w:r>
                  <w:r w:rsidRPr="00866545">
                    <w:rPr>
                      <w:rFonts w:ascii="Traditional Arabic" w:hAnsi="Traditional Arabic" w:cs="Traditional Arabic" w:hint="cs"/>
                      <w:sz w:val="28"/>
                      <w:szCs w:val="28"/>
                      <w:rtl/>
                      <w:lang w:bidi="ar-JO"/>
                    </w:rPr>
                    <w:t>و</w:t>
                  </w:r>
                  <w:r w:rsidRPr="00866545">
                    <w:rPr>
                      <w:rFonts w:ascii="Traditional Arabic" w:hAnsi="Traditional Arabic" w:cs="Traditional Arabic"/>
                      <w:sz w:val="28"/>
                      <w:szCs w:val="28"/>
                      <w:rtl/>
                      <w:lang w:bidi="ar-JO"/>
                    </w:rPr>
                    <w:t xml:space="preserve">ن من موظفي </w:t>
                  </w:r>
                  <w:r w:rsidR="0010509C">
                    <w:rPr>
                      <w:rFonts w:ascii="Traditional Arabic" w:hAnsi="Traditional Arabic" w:cs="Traditional Arabic"/>
                      <w:sz w:val="28"/>
                      <w:szCs w:val="28"/>
                      <w:rtl/>
                      <w:lang w:bidi="ar-JO"/>
                    </w:rPr>
                    <w:t>الجمعية</w:t>
                  </w:r>
                  <w:r w:rsidRPr="00866545">
                    <w:rPr>
                      <w:rFonts w:ascii="Traditional Arabic" w:hAnsi="Traditional Arabic" w:cs="Traditional Arabic"/>
                      <w:sz w:val="28"/>
                      <w:szCs w:val="28"/>
                      <w:rtl/>
                      <w:lang w:bidi="ar-JO"/>
                    </w:rPr>
                    <w:t xml:space="preserve"> أ</w:t>
                  </w:r>
                  <w:r w:rsidRPr="00866545">
                    <w:rPr>
                      <w:rFonts w:ascii="Traditional Arabic" w:hAnsi="Traditional Arabic" w:cs="Traditional Arabic" w:hint="cs"/>
                      <w:sz w:val="28"/>
                      <w:szCs w:val="28"/>
                      <w:rtl/>
                      <w:lang w:bidi="ar-JO"/>
                    </w:rPr>
                    <w:t>م</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لا</w:t>
                  </w:r>
                  <w:r w:rsidRPr="00866545">
                    <w:rPr>
                      <w:rFonts w:ascii="Traditional Arabic" w:hAnsi="Traditional Arabic" w:cs="Traditional Arabic"/>
                      <w:sz w:val="28"/>
                      <w:szCs w:val="28"/>
                      <w:rtl/>
                      <w:lang w:bidi="ar-JO"/>
                    </w:rPr>
                    <w:t>. ويأخذ التدريب الداخلي الوجوه التالية:</w:t>
                  </w:r>
                </w:p>
                <w:p w14:paraId="3C8EE5B2" w14:textId="77777777" w:rsidR="00586058" w:rsidRPr="00866545" w:rsidRDefault="00586058" w:rsidP="004A3754">
                  <w:pPr>
                    <w:pStyle w:val="a9"/>
                    <w:numPr>
                      <w:ilvl w:val="0"/>
                      <w:numId w:val="113"/>
                    </w:numPr>
                    <w:bidi/>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 xml:space="preserve">التدريب التوجيهي </w:t>
                  </w:r>
                  <w:proofErr w:type="gramStart"/>
                  <w:r w:rsidRPr="00866545">
                    <w:rPr>
                      <w:rFonts w:ascii="Traditional Arabic" w:hAnsi="Traditional Arabic" w:cs="Traditional Arabic"/>
                      <w:sz w:val="28"/>
                      <w:szCs w:val="28"/>
                      <w:rtl/>
                      <w:lang w:bidi="ar-JO"/>
                    </w:rPr>
                    <w:t>(</w:t>
                  </w:r>
                  <w:r w:rsidRPr="00866545">
                    <w:rPr>
                      <w:rFonts w:ascii="Traditional Arabic" w:hAnsi="Traditional Arabic" w:cs="Traditional Arabic"/>
                      <w:sz w:val="28"/>
                      <w:szCs w:val="28"/>
                      <w:lang w:bidi="ar-JO"/>
                    </w:rPr>
                    <w:t xml:space="preserve"> (</w:t>
                  </w:r>
                  <w:proofErr w:type="gramEnd"/>
                  <w:r w:rsidRPr="00866545">
                    <w:rPr>
                      <w:rFonts w:ascii="Traditional Arabic" w:hAnsi="Traditional Arabic" w:cs="Traditional Arabic"/>
                      <w:sz w:val="28"/>
                      <w:szCs w:val="28"/>
                      <w:lang w:bidi="ar-JO"/>
                    </w:rPr>
                    <w:t>Orientation</w:t>
                  </w:r>
                  <w:r w:rsidRPr="00866545">
                    <w:rPr>
                      <w:rFonts w:ascii="Traditional Arabic" w:hAnsi="Traditional Arabic" w:cs="Traditional Arabic"/>
                      <w:sz w:val="28"/>
                      <w:szCs w:val="28"/>
                      <w:rtl/>
                      <w:lang w:bidi="ar-JO"/>
                    </w:rPr>
                    <w:t xml:space="preserve">: وهو التدريب المبدئي الذي يتلقاه الموظفون الجدد في مرحلة التقديم والدمج، لتعريفهم بموقعهم ضمن الهيكل التنظيمي </w:t>
                  </w:r>
                  <w:r w:rsidR="0010509C">
                    <w:rPr>
                      <w:rFonts w:ascii="Traditional Arabic" w:hAnsi="Traditional Arabic" w:cs="Traditional Arabic" w:hint="cs"/>
                      <w:sz w:val="28"/>
                      <w:szCs w:val="28"/>
                      <w:rtl/>
                      <w:lang w:bidi="ar-JO"/>
                    </w:rPr>
                    <w:t>للجمعية</w:t>
                  </w:r>
                  <w:r w:rsidRPr="00866545">
                    <w:rPr>
                      <w:rFonts w:ascii="Traditional Arabic" w:hAnsi="Traditional Arabic" w:cs="Traditional Arabic"/>
                      <w:sz w:val="28"/>
                      <w:szCs w:val="28"/>
                      <w:rtl/>
                      <w:lang w:bidi="ar-JO"/>
                    </w:rPr>
                    <w:t>، وظروف عملهم، وحقوقهم، وواجباتهم، ومسؤولياتهم.</w:t>
                  </w:r>
                </w:p>
                <w:p w14:paraId="510EBA20" w14:textId="77777777" w:rsidR="00586058" w:rsidRPr="00866545" w:rsidRDefault="00586058" w:rsidP="004A3754">
                  <w:pPr>
                    <w:pStyle w:val="a9"/>
                    <w:numPr>
                      <w:ilvl w:val="0"/>
                      <w:numId w:val="113"/>
                    </w:numPr>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برامج التطوير الداخلي: حيث يتم إلحاق الموظفين المعنيين ببرامج التدريب المصممة أو المنفذة داخلياً، بهدف ضبط التكاليف والأوقات المرتبطة بالتدريب، وضمان الحصول على النتائج المرجوة.</w:t>
                  </w:r>
                </w:p>
                <w:p w14:paraId="3D073D02" w14:textId="77777777" w:rsidR="00586058" w:rsidRPr="00866545" w:rsidRDefault="00586058" w:rsidP="004A3754">
                  <w:pPr>
                    <w:pStyle w:val="a9"/>
                    <w:numPr>
                      <w:ilvl w:val="0"/>
                      <w:numId w:val="113"/>
                    </w:numPr>
                    <w:bidi/>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 xml:space="preserve">التدوير الوظيفي: حيث يتم تحريك الموظفين المعنيين مؤقتاً من وظائفهم الحالية إلى وظائف أخرى أفقياً، في ذات المستوى الوظيفي للحصول على مهارات </w:t>
                  </w:r>
                  <w:proofErr w:type="spellStart"/>
                  <w:r w:rsidRPr="00866545">
                    <w:rPr>
                      <w:rFonts w:ascii="Traditional Arabic" w:hAnsi="Traditional Arabic" w:cs="Traditional Arabic"/>
                      <w:sz w:val="28"/>
                      <w:szCs w:val="28"/>
                      <w:rtl/>
                      <w:lang w:bidi="ar-JO"/>
                    </w:rPr>
                    <w:t>تتطلبها</w:t>
                  </w:r>
                  <w:proofErr w:type="spellEnd"/>
                  <w:r w:rsidRPr="00866545">
                    <w:rPr>
                      <w:rFonts w:ascii="Traditional Arabic" w:hAnsi="Traditional Arabic" w:cs="Traditional Arabic"/>
                      <w:sz w:val="28"/>
                      <w:szCs w:val="28"/>
                      <w:rtl/>
                      <w:lang w:bidi="ar-JO"/>
                    </w:rPr>
                    <w:t xml:space="preserve"> وظائفهم الحالية، أو رأسياً للحصول </w:t>
                  </w:r>
                  <w:proofErr w:type="gramStart"/>
                  <w:r w:rsidRPr="00866545">
                    <w:rPr>
                      <w:rFonts w:ascii="Traditional Arabic" w:hAnsi="Traditional Arabic" w:cs="Traditional Arabic"/>
                      <w:sz w:val="28"/>
                      <w:szCs w:val="28"/>
                      <w:rtl/>
                      <w:lang w:bidi="ar-JO"/>
                    </w:rPr>
                    <w:t>علي</w:t>
                  </w:r>
                  <w:proofErr w:type="gramEnd"/>
                  <w:r w:rsidRPr="00866545">
                    <w:rPr>
                      <w:rFonts w:ascii="Traditional Arabic" w:hAnsi="Traditional Arabic" w:cs="Traditional Arabic"/>
                      <w:sz w:val="28"/>
                      <w:szCs w:val="28"/>
                      <w:rtl/>
                      <w:lang w:bidi="ar-JO"/>
                    </w:rPr>
                    <w:t xml:space="preserve"> مهارات </w:t>
                  </w:r>
                  <w:proofErr w:type="spellStart"/>
                  <w:r w:rsidRPr="00866545">
                    <w:rPr>
                      <w:rFonts w:ascii="Traditional Arabic" w:hAnsi="Traditional Arabic" w:cs="Traditional Arabic"/>
                      <w:sz w:val="28"/>
                      <w:szCs w:val="28"/>
                      <w:rtl/>
                      <w:lang w:bidi="ar-JO"/>
                    </w:rPr>
                    <w:t>يتطلبها</w:t>
                  </w:r>
                  <w:proofErr w:type="spellEnd"/>
                  <w:r w:rsidRPr="00866545">
                    <w:rPr>
                      <w:rFonts w:ascii="Traditional Arabic" w:hAnsi="Traditional Arabic" w:cs="Traditional Arabic"/>
                      <w:sz w:val="28"/>
                      <w:szCs w:val="28"/>
                      <w:rtl/>
                      <w:lang w:bidi="ar-JO"/>
                    </w:rPr>
                    <w:t xml:space="preserve"> تطورهم الوظيفي المستقبلي، على أن يعودوا إلى وظائفهم الأصلية بعد </w:t>
                  </w:r>
                  <w:proofErr w:type="spellStart"/>
                  <w:r w:rsidRPr="00866545">
                    <w:rPr>
                      <w:rFonts w:ascii="Traditional Arabic" w:hAnsi="Traditional Arabic" w:cs="Traditional Arabic"/>
                      <w:sz w:val="28"/>
                      <w:szCs w:val="28"/>
                      <w:rtl/>
                      <w:lang w:bidi="ar-JO"/>
                    </w:rPr>
                    <w:t>إنتهاء</w:t>
                  </w:r>
                  <w:proofErr w:type="spellEnd"/>
                  <w:r w:rsidRPr="00866545">
                    <w:rPr>
                      <w:rFonts w:ascii="Traditional Arabic" w:hAnsi="Traditional Arabic" w:cs="Traditional Arabic"/>
                      <w:sz w:val="28"/>
                      <w:szCs w:val="28"/>
                      <w:rtl/>
                      <w:lang w:bidi="ar-JO"/>
                    </w:rPr>
                    <w:t xml:space="preserve"> فترة التدوير.</w:t>
                  </w:r>
                </w:p>
                <w:p w14:paraId="59BC5855" w14:textId="77777777" w:rsidR="00586058" w:rsidRPr="00866545" w:rsidRDefault="00586058" w:rsidP="004A3754">
                  <w:pPr>
                    <w:pStyle w:val="a9"/>
                    <w:numPr>
                      <w:ilvl w:val="0"/>
                      <w:numId w:val="113"/>
                    </w:numPr>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التعلم عن بعد: حيث يتم إلحاق الموظفين المعنيين ببرامج التعلم القائمة على الإنترنت، خلال ساعات الدوام الرسمية.</w:t>
                  </w:r>
                </w:p>
              </w:tc>
            </w:tr>
            <w:tr w:rsidR="00586058" w:rsidRPr="00866545" w14:paraId="376AAE4C" w14:textId="77777777" w:rsidTr="003103E9">
              <w:tc>
                <w:tcPr>
                  <w:tcW w:w="481" w:type="pct"/>
                </w:tcPr>
                <w:p w14:paraId="69CA77ED"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lastRenderedPageBreak/>
                    <w:t>2</w:t>
                  </w:r>
                </w:p>
              </w:tc>
              <w:tc>
                <w:tcPr>
                  <w:tcW w:w="1108" w:type="pct"/>
                </w:tcPr>
                <w:p w14:paraId="1767B929"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التدريب الخارجي الرسمي</w:t>
                  </w:r>
                </w:p>
              </w:tc>
              <w:tc>
                <w:tcPr>
                  <w:tcW w:w="3411" w:type="pct"/>
                </w:tcPr>
                <w:p w14:paraId="01370941" w14:textId="77777777" w:rsidR="00586058" w:rsidRPr="00866545" w:rsidRDefault="00586058" w:rsidP="0085451D">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 xml:space="preserve">إلحاق موظف أو مجموعة من الموظفين بواحد أو أكثر من برامج التدريب أو ورش العمل التي يتم تلقيها خارج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سواءً داخل أو خارج المملكة، خلال ساعات الدوام الرسمي أو خارجها.</w:t>
                  </w:r>
                </w:p>
              </w:tc>
            </w:tr>
            <w:tr w:rsidR="00586058" w:rsidRPr="00866545" w14:paraId="7AD4035E" w14:textId="77777777" w:rsidTr="003103E9">
              <w:tc>
                <w:tcPr>
                  <w:tcW w:w="481" w:type="pct"/>
                </w:tcPr>
                <w:p w14:paraId="12AD6F7B"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3</w:t>
                  </w:r>
                </w:p>
              </w:tc>
              <w:tc>
                <w:tcPr>
                  <w:tcW w:w="1108" w:type="pct"/>
                </w:tcPr>
                <w:p w14:paraId="229A86C5"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التقدم لاختبارات الشهادات المهنية</w:t>
                  </w:r>
                </w:p>
              </w:tc>
              <w:tc>
                <w:tcPr>
                  <w:tcW w:w="3411" w:type="pct"/>
                </w:tcPr>
                <w:p w14:paraId="1D30F92D"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تطوير موظف أو مجموعة من الموظفين من خلال تغطية تكاليف التسجيل والتقدم لاختبارات الشهادات المهنية</w:t>
                  </w:r>
                  <w:r w:rsidRPr="00866545">
                    <w:rPr>
                      <w:rFonts w:ascii="Traditional Arabic" w:hAnsi="Traditional Arabic" w:cs="Traditional Arabic" w:hint="cs"/>
                      <w:sz w:val="28"/>
                      <w:szCs w:val="28"/>
                      <w:rtl/>
                      <w:lang w:bidi="ar-JO"/>
                    </w:rPr>
                    <w:t xml:space="preserve"> العالمية</w:t>
                  </w:r>
                  <w:r w:rsidRPr="00866545">
                    <w:rPr>
                      <w:rFonts w:ascii="Traditional Arabic" w:hAnsi="Traditional Arabic" w:cs="Traditional Arabic"/>
                      <w:sz w:val="28"/>
                      <w:szCs w:val="28"/>
                      <w:rtl/>
                      <w:lang w:bidi="ar-JO"/>
                    </w:rPr>
                    <w:t>.</w:t>
                  </w:r>
                </w:p>
              </w:tc>
            </w:tr>
            <w:tr w:rsidR="00586058" w:rsidRPr="00866545" w14:paraId="03804436" w14:textId="77777777" w:rsidTr="003103E9">
              <w:tc>
                <w:tcPr>
                  <w:tcW w:w="481" w:type="pct"/>
                </w:tcPr>
                <w:p w14:paraId="6AF37DE6"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5</w:t>
                  </w:r>
                </w:p>
              </w:tc>
              <w:tc>
                <w:tcPr>
                  <w:tcW w:w="1108" w:type="pct"/>
                </w:tcPr>
                <w:p w14:paraId="1A31D512"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المشاركة في الندوات والمؤتمرات</w:t>
                  </w:r>
                </w:p>
              </w:tc>
              <w:tc>
                <w:tcPr>
                  <w:tcW w:w="3411" w:type="pct"/>
                </w:tcPr>
                <w:p w14:paraId="04C7E3F1"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 xml:space="preserve">تطوير موظف أو مجموعة من الموظفين من خلال تغطية تكاليف مشاركتهم في ندوة متخصصة أو مؤتمر لمناقشة قضايا </w:t>
                  </w:r>
                  <w:proofErr w:type="spellStart"/>
                  <w:r w:rsidRPr="00866545">
                    <w:rPr>
                      <w:rFonts w:ascii="Traditional Arabic" w:hAnsi="Traditional Arabic" w:cs="Traditional Arabic"/>
                      <w:sz w:val="28"/>
                      <w:szCs w:val="28"/>
                      <w:rtl/>
                      <w:lang w:bidi="ar-JO"/>
                    </w:rPr>
                    <w:t>أومواضيع</w:t>
                  </w:r>
                  <w:proofErr w:type="spellEnd"/>
                  <w:r w:rsidRPr="00866545">
                    <w:rPr>
                      <w:rFonts w:ascii="Traditional Arabic" w:hAnsi="Traditional Arabic" w:cs="Traditional Arabic"/>
                      <w:sz w:val="28"/>
                      <w:szCs w:val="28"/>
                      <w:rtl/>
                      <w:lang w:bidi="ar-JO"/>
                    </w:rPr>
                    <w:t xml:space="preserve"> علمية، سواءً كانت داخلية أو خارجية.</w:t>
                  </w:r>
                </w:p>
              </w:tc>
            </w:tr>
            <w:tr w:rsidR="00586058" w:rsidRPr="00866545" w14:paraId="7364C555" w14:textId="77777777" w:rsidTr="003103E9">
              <w:tc>
                <w:tcPr>
                  <w:tcW w:w="481" w:type="pct"/>
                </w:tcPr>
                <w:p w14:paraId="6AC56CCF"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6</w:t>
                  </w:r>
                </w:p>
              </w:tc>
              <w:tc>
                <w:tcPr>
                  <w:tcW w:w="1108" w:type="pct"/>
                </w:tcPr>
                <w:p w14:paraId="32EC2CF2"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التعليم أو التدريب الذاتي</w:t>
                  </w:r>
                </w:p>
              </w:tc>
              <w:tc>
                <w:tcPr>
                  <w:tcW w:w="3411" w:type="pct"/>
                </w:tcPr>
                <w:p w14:paraId="2985218C"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تطوير</w:t>
                  </w:r>
                  <w:r w:rsidR="00EE7E71">
                    <w:rPr>
                      <w:rFonts w:ascii="Traditional Arabic" w:hAnsi="Traditional Arabic" w:cs="Traditional Arabic" w:hint="cs"/>
                      <w:sz w:val="28"/>
                      <w:szCs w:val="28"/>
                      <w:rtl/>
                      <w:lang w:bidi="ar-JO"/>
                    </w:rPr>
                    <w:t xml:space="preserve"> </w:t>
                  </w:r>
                  <w:r w:rsidRPr="00866545">
                    <w:rPr>
                      <w:rFonts w:ascii="Traditional Arabic" w:hAnsi="Traditional Arabic" w:cs="Traditional Arabic"/>
                      <w:sz w:val="28"/>
                      <w:szCs w:val="28"/>
                      <w:rtl/>
                      <w:lang w:bidi="ar-JO"/>
                    </w:rPr>
                    <w:t>الموظف لنفسه بشكل رسمي أو غير رسمي من خلال الدراسة أو التمرن خلال أوقات الدوام الرسمي أو خارجها، بما لا يضر بمصالح وأولويات العمل.</w:t>
                  </w:r>
                </w:p>
              </w:tc>
            </w:tr>
            <w:tr w:rsidR="00586058" w:rsidRPr="004032B7" w14:paraId="668100B6" w14:textId="77777777" w:rsidTr="003103E9">
              <w:tc>
                <w:tcPr>
                  <w:tcW w:w="481" w:type="pct"/>
                </w:tcPr>
                <w:p w14:paraId="7BF34709" w14:textId="77777777" w:rsidR="00586058" w:rsidRPr="00866545" w:rsidRDefault="00586058" w:rsidP="004032B7">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7</w:t>
                  </w:r>
                </w:p>
              </w:tc>
              <w:tc>
                <w:tcPr>
                  <w:tcW w:w="1108" w:type="pct"/>
                </w:tcPr>
                <w:p w14:paraId="3EF91988" w14:textId="77777777" w:rsidR="00586058" w:rsidRPr="00866545" w:rsidRDefault="00586058" w:rsidP="00102CE9">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تدريب غير الموظفين</w:t>
                  </w:r>
                </w:p>
              </w:tc>
              <w:tc>
                <w:tcPr>
                  <w:tcW w:w="3411" w:type="pct"/>
                </w:tcPr>
                <w:p w14:paraId="75555A95" w14:textId="77777777" w:rsidR="00586058" w:rsidRPr="004032B7" w:rsidRDefault="00586058" w:rsidP="00EE7E71">
                  <w:pPr>
                    <w:pStyle w:val="a9"/>
                    <w:bidi/>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 xml:space="preserve">قبول عدد </w:t>
                  </w:r>
                  <w:r w:rsidRPr="00866545">
                    <w:rPr>
                      <w:rFonts w:ascii="Traditional Arabic" w:hAnsi="Traditional Arabic" w:cs="Traditional Arabic" w:hint="cs"/>
                      <w:sz w:val="28"/>
                      <w:szCs w:val="28"/>
                      <w:rtl/>
                      <w:lang w:bidi="ar-JO"/>
                    </w:rPr>
                    <w:t xml:space="preserve">محدود </w:t>
                  </w:r>
                  <w:r w:rsidR="00EE7E71" w:rsidRPr="00866545">
                    <w:rPr>
                      <w:rFonts w:ascii="Traditional Arabic" w:hAnsi="Traditional Arabic" w:cs="Traditional Arabic"/>
                      <w:sz w:val="28"/>
                      <w:szCs w:val="28"/>
                      <w:rtl/>
                      <w:lang w:bidi="ar-JO"/>
                    </w:rPr>
                    <w:t xml:space="preserve">من طلاب الجامعات </w:t>
                  </w:r>
                  <w:r w:rsidRPr="00866545">
                    <w:rPr>
                      <w:rFonts w:ascii="Traditional Arabic" w:hAnsi="Traditional Arabic" w:cs="Traditional Arabic"/>
                      <w:sz w:val="28"/>
                      <w:szCs w:val="28"/>
                      <w:rtl/>
                      <w:lang w:bidi="ar-JO"/>
                    </w:rPr>
                    <w:t>الراغبين بال</w:t>
                  </w:r>
                  <w:r w:rsidRPr="00866545">
                    <w:rPr>
                      <w:rFonts w:ascii="Traditional Arabic" w:hAnsi="Traditional Arabic" w:cs="Traditional Arabic" w:hint="cs"/>
                      <w:sz w:val="28"/>
                      <w:szCs w:val="28"/>
                      <w:rtl/>
                      <w:lang w:bidi="ar-JO"/>
                    </w:rPr>
                    <w:t>حصول على "ال</w:t>
                  </w:r>
                  <w:r w:rsidRPr="00866545">
                    <w:rPr>
                      <w:rFonts w:ascii="Traditional Arabic" w:hAnsi="Traditional Arabic" w:cs="Traditional Arabic"/>
                      <w:sz w:val="28"/>
                      <w:szCs w:val="28"/>
                      <w:rtl/>
                      <w:lang w:bidi="ar-JO"/>
                    </w:rPr>
                    <w:t>تدريب</w:t>
                  </w:r>
                  <w:r w:rsidR="00EE7E71">
                    <w:rPr>
                      <w:rFonts w:ascii="Traditional Arabic" w:hAnsi="Traditional Arabic" w:cs="Traditional Arabic" w:hint="cs"/>
                      <w:sz w:val="28"/>
                      <w:szCs w:val="28"/>
                      <w:rtl/>
                      <w:lang w:bidi="ar-JO"/>
                    </w:rPr>
                    <w:t xml:space="preserve"> من</w:t>
                  </w:r>
                  <w:r w:rsidRPr="00866545">
                    <w:rPr>
                      <w:rFonts w:ascii="Traditional Arabic" w:hAnsi="Traditional Arabic" w:cs="Traditional Arabic"/>
                      <w:sz w:val="28"/>
                      <w:szCs w:val="28"/>
                      <w:rtl/>
                      <w:lang w:bidi="ar-JO"/>
                    </w:rPr>
                    <w:t xml:space="preserve"> </w:t>
                  </w:r>
                  <w:r w:rsidR="00EE7E71">
                    <w:rPr>
                      <w:rFonts w:ascii="Traditional Arabic" w:hAnsi="Traditional Arabic" w:cs="Traditional Arabic" w:hint="cs"/>
                      <w:sz w:val="28"/>
                      <w:szCs w:val="28"/>
                      <w:rtl/>
                      <w:lang w:bidi="ar-JO"/>
                    </w:rPr>
                    <w:t>خلال العمل"</w:t>
                  </w:r>
                  <w:r w:rsidRPr="00866545">
                    <w:rPr>
                      <w:rFonts w:ascii="Traditional Arabic" w:hAnsi="Traditional Arabic" w:cs="Traditional Arabic"/>
                      <w:sz w:val="28"/>
                      <w:szCs w:val="28"/>
                      <w:rtl/>
                      <w:lang w:bidi="ar-JO"/>
                    </w:rPr>
                    <w:t xml:space="preserve"> لغايات التخرج</w:t>
                  </w:r>
                  <w:r w:rsidRPr="00866545">
                    <w:rPr>
                      <w:rFonts w:ascii="Traditional Arabic" w:hAnsi="Traditional Arabic" w:cs="Traditional Arabic" w:hint="cs"/>
                      <w:sz w:val="28"/>
                      <w:szCs w:val="28"/>
                      <w:rtl/>
                      <w:lang w:bidi="ar-JO"/>
                    </w:rPr>
                    <w:t>، بالتنسيق مع جامعاتهم</w:t>
                  </w:r>
                  <w:r w:rsidRPr="00866545">
                    <w:rPr>
                      <w:rFonts w:ascii="Traditional Arabic" w:hAnsi="Traditional Arabic" w:cs="Traditional Arabic"/>
                      <w:sz w:val="28"/>
                      <w:szCs w:val="28"/>
                      <w:rtl/>
                      <w:lang w:bidi="ar-JO"/>
                    </w:rPr>
                    <w:t>.</w:t>
                  </w:r>
                </w:p>
              </w:tc>
            </w:tr>
          </w:tbl>
          <w:p w14:paraId="7E05263F" w14:textId="77777777" w:rsidR="00586058" w:rsidRPr="003E24FF" w:rsidRDefault="00586058" w:rsidP="004032B7">
            <w:pPr>
              <w:bidi/>
              <w:jc w:val="both"/>
              <w:rPr>
                <w:rFonts w:ascii="Traditional Arabic" w:hAnsi="Traditional Arabic" w:cs="Traditional Arabic"/>
                <w:noProof/>
                <w:color w:val="000000"/>
                <w:sz w:val="28"/>
                <w:szCs w:val="28"/>
                <w:rtl/>
                <w:lang w:bidi="ar-JO"/>
              </w:rPr>
            </w:pPr>
            <w:r>
              <w:rPr>
                <w:rFonts w:ascii="Traditional Arabic" w:hAnsi="Traditional Arabic" w:cs="Traditional Arabic" w:hint="cs"/>
                <w:noProof/>
                <w:color w:val="000000"/>
                <w:sz w:val="28"/>
                <w:szCs w:val="28"/>
                <w:rtl/>
                <w:lang w:bidi="ar-JO"/>
              </w:rPr>
              <w:t xml:space="preserve"> </w:t>
            </w:r>
          </w:p>
        </w:tc>
      </w:tr>
      <w:tr w:rsidR="00586058" w:rsidRPr="003E24FF" w14:paraId="3E0C884C" w14:textId="77777777" w:rsidTr="00067C6C">
        <w:tc>
          <w:tcPr>
            <w:tcW w:w="1672" w:type="dxa"/>
          </w:tcPr>
          <w:p w14:paraId="60584433" w14:textId="77777777" w:rsidR="00586058" w:rsidRPr="003E24FF" w:rsidRDefault="0058605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353D5429" w14:textId="77777777" w:rsidR="00FE74EB" w:rsidRPr="00FE74EB" w:rsidRDefault="00FE74EB" w:rsidP="004A3754">
            <w:pPr>
              <w:pStyle w:val="a7"/>
              <w:numPr>
                <w:ilvl w:val="0"/>
                <w:numId w:val="122"/>
              </w:numPr>
              <w:bidi/>
              <w:jc w:val="both"/>
              <w:rPr>
                <w:rFonts w:ascii="Traditional Arabic" w:hAnsi="Traditional Arabic" w:cs="Traditional Arabic"/>
                <w:noProof/>
                <w:color w:val="000000"/>
                <w:sz w:val="28"/>
                <w:szCs w:val="28"/>
                <w:lang w:bidi="ar-EG"/>
              </w:rPr>
            </w:pPr>
            <w:r w:rsidRPr="00FE74EB">
              <w:rPr>
                <w:rFonts w:ascii="Traditional Arabic" w:hAnsi="Traditional Arabic" w:cs="Traditional Arabic"/>
                <w:noProof/>
                <w:color w:val="000000"/>
                <w:sz w:val="28"/>
                <w:szCs w:val="28"/>
                <w:rtl/>
                <w:lang w:bidi="ar-EG"/>
              </w:rPr>
              <w:t>يتم اعتماد نوع التدريب أو التعليم المناسب لأي موظف، بناءً على العوامل الأساسية التالية:</w:t>
            </w:r>
          </w:p>
          <w:p w14:paraId="0CD2777F" w14:textId="77777777" w:rsidR="00FE74EB" w:rsidRPr="00FE74EB" w:rsidRDefault="00FE74EB" w:rsidP="004A3754">
            <w:pPr>
              <w:pStyle w:val="a7"/>
              <w:numPr>
                <w:ilvl w:val="1"/>
                <w:numId w:val="121"/>
              </w:numPr>
              <w:bidi/>
              <w:jc w:val="both"/>
              <w:rPr>
                <w:rFonts w:ascii="Traditional Arabic" w:hAnsi="Traditional Arabic" w:cs="Traditional Arabic"/>
                <w:noProof/>
                <w:color w:val="000000"/>
                <w:sz w:val="28"/>
                <w:szCs w:val="28"/>
                <w:rtl/>
                <w:lang w:bidi="ar-EG"/>
              </w:rPr>
            </w:pPr>
            <w:r w:rsidRPr="00FE74EB">
              <w:rPr>
                <w:rFonts w:ascii="Traditional Arabic" w:hAnsi="Traditional Arabic" w:cs="Traditional Arabic"/>
                <w:noProof/>
                <w:color w:val="000000"/>
                <w:sz w:val="28"/>
                <w:szCs w:val="28"/>
                <w:rtl/>
                <w:lang w:bidi="ar-EG"/>
              </w:rPr>
              <w:t>مصلحة العمل</w:t>
            </w:r>
          </w:p>
          <w:p w14:paraId="013F0B5F" w14:textId="77777777" w:rsidR="00FE74EB" w:rsidRPr="00FE74EB" w:rsidRDefault="00FE74EB" w:rsidP="004A3754">
            <w:pPr>
              <w:pStyle w:val="a7"/>
              <w:numPr>
                <w:ilvl w:val="1"/>
                <w:numId w:val="121"/>
              </w:numPr>
              <w:bidi/>
              <w:jc w:val="both"/>
              <w:rPr>
                <w:rFonts w:ascii="Traditional Arabic" w:hAnsi="Traditional Arabic" w:cs="Traditional Arabic"/>
                <w:noProof/>
                <w:color w:val="000000"/>
                <w:sz w:val="28"/>
                <w:szCs w:val="28"/>
                <w:rtl/>
                <w:lang w:bidi="ar-EG"/>
              </w:rPr>
            </w:pPr>
            <w:r w:rsidRPr="00FE74EB">
              <w:rPr>
                <w:rFonts w:ascii="Traditional Arabic" w:hAnsi="Traditional Arabic" w:cs="Traditional Arabic"/>
                <w:noProof/>
                <w:color w:val="000000"/>
                <w:sz w:val="28"/>
                <w:szCs w:val="28"/>
                <w:rtl/>
                <w:lang w:bidi="ar-EG"/>
              </w:rPr>
              <w:t>الموازنة المخصصة</w:t>
            </w:r>
          </w:p>
          <w:p w14:paraId="6AA3F2E2" w14:textId="77777777" w:rsidR="00FE74EB" w:rsidRPr="00FE74EB" w:rsidRDefault="00FE74EB" w:rsidP="004A3754">
            <w:pPr>
              <w:pStyle w:val="a7"/>
              <w:numPr>
                <w:ilvl w:val="1"/>
                <w:numId w:val="121"/>
              </w:numPr>
              <w:bidi/>
              <w:jc w:val="both"/>
              <w:rPr>
                <w:rFonts w:ascii="Traditional Arabic" w:hAnsi="Traditional Arabic" w:cs="Traditional Arabic"/>
                <w:noProof/>
                <w:color w:val="000000"/>
                <w:sz w:val="28"/>
                <w:szCs w:val="28"/>
                <w:rtl/>
                <w:lang w:bidi="ar-EG"/>
              </w:rPr>
            </w:pPr>
            <w:r w:rsidRPr="00FE74EB">
              <w:rPr>
                <w:rFonts w:ascii="Traditional Arabic" w:hAnsi="Traditional Arabic" w:cs="Traditional Arabic"/>
                <w:noProof/>
                <w:color w:val="000000"/>
                <w:sz w:val="28"/>
                <w:szCs w:val="28"/>
                <w:rtl/>
                <w:lang w:bidi="ar-EG"/>
              </w:rPr>
              <w:t>نمط التدريب والتطوير الأنسب</w:t>
            </w:r>
          </w:p>
          <w:p w14:paraId="2EA9AADC" w14:textId="77777777" w:rsidR="00586058" w:rsidRPr="003E24FF" w:rsidRDefault="00FE74EB" w:rsidP="004A3754">
            <w:pPr>
              <w:pStyle w:val="a7"/>
              <w:numPr>
                <w:ilvl w:val="0"/>
                <w:numId w:val="122"/>
              </w:numPr>
              <w:bidi/>
              <w:jc w:val="both"/>
              <w:rPr>
                <w:rFonts w:ascii="Traditional Arabic" w:hAnsi="Traditional Arabic" w:cs="Traditional Arabic"/>
                <w:noProof/>
                <w:color w:val="000000"/>
                <w:sz w:val="28"/>
                <w:szCs w:val="28"/>
                <w:rtl/>
                <w:lang w:bidi="ar-JO"/>
              </w:rPr>
            </w:pPr>
            <w:r w:rsidRPr="00FE74EB">
              <w:rPr>
                <w:rFonts w:ascii="Traditional Arabic" w:hAnsi="Traditional Arabic" w:cs="Traditional Arabic"/>
                <w:noProof/>
                <w:color w:val="000000"/>
                <w:sz w:val="28"/>
                <w:szCs w:val="28"/>
                <w:rtl/>
                <w:lang w:bidi="ar-EG"/>
              </w:rPr>
              <w:t xml:space="preserve">يجب على </w:t>
            </w:r>
            <w:r w:rsidR="0010509C">
              <w:rPr>
                <w:rFonts w:ascii="Traditional Arabic" w:hAnsi="Traditional Arabic" w:cs="Traditional Arabic" w:hint="cs"/>
                <w:noProof/>
                <w:color w:val="000000"/>
                <w:sz w:val="28"/>
                <w:szCs w:val="28"/>
                <w:rtl/>
                <w:lang w:bidi="ar-EG"/>
              </w:rPr>
              <w:t>الجمعية</w:t>
            </w:r>
            <w:r w:rsidRPr="00FE74EB">
              <w:rPr>
                <w:rFonts w:ascii="Traditional Arabic" w:hAnsi="Traditional Arabic" w:cs="Traditional Arabic"/>
                <w:noProof/>
                <w:color w:val="000000"/>
                <w:sz w:val="28"/>
                <w:szCs w:val="28"/>
                <w:rtl/>
                <w:lang w:bidi="ar-EG"/>
              </w:rPr>
              <w:t xml:space="preserve"> التركيز على فرص وعروض التدريب والتعليم المحلية.</w:t>
            </w:r>
          </w:p>
        </w:tc>
      </w:tr>
      <w:tr w:rsidR="00586058" w:rsidRPr="003E24FF" w14:paraId="25AFD83D" w14:textId="77777777" w:rsidTr="00067C6C">
        <w:tc>
          <w:tcPr>
            <w:tcW w:w="1672" w:type="dxa"/>
          </w:tcPr>
          <w:p w14:paraId="01D5A54D" w14:textId="77777777" w:rsidR="00586058" w:rsidRPr="003E24FF" w:rsidRDefault="0058605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4A750B17" w14:textId="77777777" w:rsidR="00586058" w:rsidRPr="00866545" w:rsidRDefault="00586058" w:rsidP="004A3754">
            <w:pPr>
              <w:pStyle w:val="a7"/>
              <w:numPr>
                <w:ilvl w:val="3"/>
                <w:numId w:val="110"/>
              </w:numPr>
              <w:bidi/>
              <w:ind w:left="1310" w:hanging="425"/>
              <w:jc w:val="both"/>
              <w:rPr>
                <w:rFonts w:ascii="Traditional Arabic" w:hAnsi="Traditional Arabic" w:cs="Traditional Arabic"/>
                <w:noProof/>
                <w:color w:val="000000"/>
                <w:sz w:val="28"/>
                <w:szCs w:val="28"/>
                <w:rtl/>
                <w:lang w:bidi="ar-EG"/>
              </w:rPr>
            </w:pPr>
            <w:r w:rsidRPr="00866545">
              <w:rPr>
                <w:rFonts w:ascii="Traditional Arabic" w:hAnsi="Traditional Arabic" w:cs="Traditional Arabic"/>
                <w:noProof/>
                <w:color w:val="000000"/>
                <w:sz w:val="28"/>
                <w:szCs w:val="28"/>
                <w:rtl/>
                <w:lang w:bidi="ar-EG"/>
              </w:rPr>
              <w:t xml:space="preserve">موضوع الدورة </w:t>
            </w:r>
            <w:r w:rsidR="0058498F" w:rsidRPr="00866545">
              <w:rPr>
                <w:rFonts w:ascii="Traditional Arabic" w:hAnsi="Traditional Arabic" w:cs="Traditional Arabic" w:hint="cs"/>
                <w:noProof/>
                <w:color w:val="000000"/>
                <w:sz w:val="28"/>
                <w:szCs w:val="28"/>
                <w:rtl/>
                <w:lang w:bidi="ar-EG"/>
              </w:rPr>
              <w:t xml:space="preserve">أو الدراسة </w:t>
            </w:r>
            <w:r w:rsidRPr="00866545">
              <w:rPr>
                <w:rFonts w:ascii="Traditional Arabic" w:hAnsi="Traditional Arabic" w:cs="Traditional Arabic"/>
                <w:noProof/>
                <w:color w:val="000000"/>
                <w:sz w:val="28"/>
                <w:szCs w:val="28"/>
                <w:rtl/>
                <w:lang w:bidi="ar-EG"/>
              </w:rPr>
              <w:t>ذو علاقة مباشرة بعمله</w:t>
            </w:r>
            <w:r w:rsidRPr="00866545">
              <w:rPr>
                <w:rFonts w:ascii="Traditional Arabic" w:hAnsi="Traditional Arabic" w:cs="Traditional Arabic"/>
                <w:noProof/>
                <w:color w:val="000000"/>
                <w:sz w:val="28"/>
                <w:szCs w:val="28"/>
                <w:lang w:bidi="ar-EG"/>
              </w:rPr>
              <w:t>.</w:t>
            </w:r>
          </w:p>
          <w:p w14:paraId="07374E6C" w14:textId="77777777" w:rsidR="00586058" w:rsidRPr="00866545" w:rsidRDefault="00586058" w:rsidP="004A3754">
            <w:pPr>
              <w:pStyle w:val="a7"/>
              <w:numPr>
                <w:ilvl w:val="3"/>
                <w:numId w:val="110"/>
              </w:numPr>
              <w:bidi/>
              <w:ind w:left="1310" w:hanging="425"/>
              <w:jc w:val="both"/>
              <w:rPr>
                <w:rFonts w:ascii="Traditional Arabic" w:hAnsi="Traditional Arabic" w:cs="Traditional Arabic"/>
                <w:noProof/>
                <w:color w:val="000000"/>
                <w:sz w:val="28"/>
                <w:szCs w:val="28"/>
                <w:lang w:bidi="ar-JO"/>
              </w:rPr>
            </w:pPr>
            <w:r w:rsidRPr="00866545">
              <w:rPr>
                <w:rFonts w:ascii="Traditional Arabic" w:hAnsi="Traditional Arabic" w:cs="Traditional Arabic"/>
                <w:noProof/>
                <w:color w:val="000000"/>
                <w:sz w:val="28"/>
                <w:szCs w:val="28"/>
                <w:rtl/>
                <w:lang w:bidi="ar-EG"/>
              </w:rPr>
              <w:t>ملماً باللغة التي تدار بها</w:t>
            </w:r>
            <w:r w:rsidRPr="00866545">
              <w:rPr>
                <w:rFonts w:ascii="Traditional Arabic" w:hAnsi="Traditional Arabic" w:cs="Traditional Arabic"/>
                <w:noProof/>
                <w:color w:val="000000"/>
                <w:sz w:val="28"/>
                <w:szCs w:val="28"/>
                <w:lang w:bidi="ar-EG"/>
              </w:rPr>
              <w:t>.</w:t>
            </w:r>
          </w:p>
          <w:p w14:paraId="6FC82946" w14:textId="2B6248FE" w:rsidR="002836A2" w:rsidRPr="00866545" w:rsidRDefault="002836A2" w:rsidP="004A3754">
            <w:pPr>
              <w:pStyle w:val="a7"/>
              <w:numPr>
                <w:ilvl w:val="3"/>
                <w:numId w:val="110"/>
              </w:numPr>
              <w:bidi/>
              <w:ind w:left="1310" w:hanging="425"/>
              <w:jc w:val="both"/>
              <w:rPr>
                <w:rFonts w:ascii="Traditional Arabic" w:hAnsi="Traditional Arabic" w:cs="Traditional Arabic"/>
                <w:noProof/>
                <w:color w:val="000000"/>
                <w:sz w:val="28"/>
                <w:szCs w:val="28"/>
                <w:lang w:bidi="ar-JO"/>
              </w:rPr>
            </w:pPr>
            <w:r w:rsidRPr="00866545">
              <w:rPr>
                <w:rFonts w:ascii="Traditional Arabic" w:hAnsi="Traditional Arabic" w:cs="Traditional Arabic"/>
                <w:noProof/>
                <w:color w:val="000000"/>
                <w:sz w:val="28"/>
                <w:szCs w:val="28"/>
                <w:rtl/>
                <w:lang w:bidi="ar-EG"/>
              </w:rPr>
              <w:t xml:space="preserve">قد أمضى في </w:t>
            </w:r>
            <w:commentRangeStart w:id="46"/>
            <w:r w:rsidRPr="00866545">
              <w:rPr>
                <w:rFonts w:ascii="Traditional Arabic" w:hAnsi="Traditional Arabic" w:cs="Traditional Arabic"/>
                <w:noProof/>
                <w:color w:val="000000"/>
                <w:sz w:val="28"/>
                <w:szCs w:val="28"/>
                <w:rtl/>
                <w:lang w:bidi="ar-EG"/>
              </w:rPr>
              <w:t xml:space="preserve">الخدمة مدة لا تقل عن </w:t>
            </w:r>
            <w:r w:rsidR="00067C6C">
              <w:rPr>
                <w:rFonts w:ascii="Traditional Arabic" w:hAnsi="Traditional Arabic" w:cs="Traditional Arabic" w:hint="cs"/>
                <w:noProof/>
                <w:color w:val="000000"/>
                <w:sz w:val="28"/>
                <w:szCs w:val="28"/>
                <w:rtl/>
                <w:lang w:bidi="ar-EG"/>
              </w:rPr>
              <w:t>ستة أشهر</w:t>
            </w:r>
            <w:r w:rsidRPr="00866545">
              <w:rPr>
                <w:rFonts w:ascii="Traditional Arabic" w:hAnsi="Traditional Arabic" w:cs="Traditional Arabic"/>
                <w:noProof/>
                <w:color w:val="000000"/>
                <w:sz w:val="28"/>
                <w:szCs w:val="28"/>
                <w:rtl/>
                <w:lang w:bidi="ar-EG"/>
              </w:rPr>
              <w:t xml:space="preserve"> </w:t>
            </w:r>
            <w:r w:rsidRPr="00866545">
              <w:rPr>
                <w:rFonts w:ascii="Traditional Arabic" w:hAnsi="Traditional Arabic" w:cs="Traditional Arabic" w:hint="cs"/>
                <w:noProof/>
                <w:color w:val="000000"/>
                <w:sz w:val="28"/>
                <w:szCs w:val="28"/>
                <w:rtl/>
                <w:lang w:bidi="ar-EG"/>
              </w:rPr>
              <w:t xml:space="preserve">في حال انتدابه لدورة أو مشاركة، ولا تقل عن </w:t>
            </w:r>
            <w:r w:rsidR="00067C6C">
              <w:rPr>
                <w:rFonts w:ascii="Traditional Arabic" w:hAnsi="Traditional Arabic" w:cs="Traditional Arabic" w:hint="cs"/>
                <w:noProof/>
                <w:color w:val="000000"/>
                <w:sz w:val="28"/>
                <w:szCs w:val="28"/>
                <w:rtl/>
                <w:lang w:bidi="ar-EG"/>
              </w:rPr>
              <w:t>ثلاث</w:t>
            </w:r>
            <w:r w:rsidRPr="00866545">
              <w:rPr>
                <w:rFonts w:ascii="Traditional Arabic" w:hAnsi="Traditional Arabic" w:cs="Traditional Arabic" w:hint="cs"/>
                <w:noProof/>
                <w:color w:val="000000"/>
                <w:sz w:val="28"/>
                <w:szCs w:val="28"/>
                <w:rtl/>
                <w:lang w:bidi="ar-EG"/>
              </w:rPr>
              <w:t xml:space="preserve"> سنوات في حال انتدابه لبعثة دراسية</w:t>
            </w:r>
            <w:commentRangeEnd w:id="46"/>
            <w:r w:rsidR="00067C6C">
              <w:rPr>
                <w:rStyle w:val="af4"/>
                <w:rFonts w:ascii="Arial" w:eastAsia="Calibri" w:hAnsi="Arial"/>
                <w:rtl/>
                <w:lang w:val="en-US"/>
              </w:rPr>
              <w:commentReference w:id="46"/>
            </w:r>
            <w:r w:rsidRPr="00866545">
              <w:rPr>
                <w:rFonts w:ascii="Traditional Arabic" w:hAnsi="Traditional Arabic" w:cs="Traditional Arabic" w:hint="cs"/>
                <w:noProof/>
                <w:color w:val="000000"/>
                <w:sz w:val="28"/>
                <w:szCs w:val="28"/>
                <w:rtl/>
                <w:lang w:bidi="ar-EG"/>
              </w:rPr>
              <w:t>.</w:t>
            </w:r>
          </w:p>
          <w:p w14:paraId="0FFDFD77" w14:textId="77777777" w:rsidR="00586058" w:rsidRPr="00872FFE" w:rsidRDefault="00586058" w:rsidP="004A3754">
            <w:pPr>
              <w:pStyle w:val="a7"/>
              <w:numPr>
                <w:ilvl w:val="3"/>
                <w:numId w:val="110"/>
              </w:numPr>
              <w:bidi/>
              <w:ind w:left="1310" w:hanging="425"/>
              <w:jc w:val="both"/>
              <w:rPr>
                <w:rFonts w:ascii="Traditional Arabic" w:hAnsi="Traditional Arabic" w:cs="Traditional Arabic"/>
                <w:noProof/>
                <w:color w:val="000000"/>
                <w:sz w:val="28"/>
                <w:szCs w:val="28"/>
                <w:rtl/>
                <w:lang w:bidi="ar-EG"/>
              </w:rPr>
            </w:pPr>
            <w:r w:rsidRPr="00872FFE">
              <w:rPr>
                <w:rFonts w:ascii="Traditional Arabic" w:hAnsi="Traditional Arabic" w:cs="Traditional Arabic" w:hint="cs"/>
                <w:noProof/>
                <w:color w:val="000000"/>
                <w:sz w:val="28"/>
                <w:szCs w:val="28"/>
                <w:rtl/>
                <w:lang w:bidi="ar-EG"/>
              </w:rPr>
              <w:t xml:space="preserve">قد وقع على مستند الالتزام بخدمة </w:t>
            </w:r>
            <w:r w:rsidR="0010509C">
              <w:rPr>
                <w:rFonts w:ascii="Traditional Arabic" w:hAnsi="Traditional Arabic" w:cs="Traditional Arabic" w:hint="cs"/>
                <w:noProof/>
                <w:color w:val="000000"/>
                <w:sz w:val="28"/>
                <w:szCs w:val="28"/>
                <w:rtl/>
                <w:lang w:bidi="ar-EG"/>
              </w:rPr>
              <w:t>الجمعية</w:t>
            </w:r>
            <w:r w:rsidRPr="00872FFE">
              <w:rPr>
                <w:rFonts w:ascii="Traditional Arabic" w:hAnsi="Traditional Arabic" w:cs="Traditional Arabic" w:hint="cs"/>
                <w:noProof/>
                <w:color w:val="000000"/>
                <w:sz w:val="28"/>
                <w:szCs w:val="28"/>
                <w:rtl/>
                <w:lang w:bidi="ar-EG"/>
              </w:rPr>
              <w:t xml:space="preserve"> لفترة محددة، كما هو موضح في المادة [ </w:t>
            </w:r>
            <w:r w:rsidR="00FD29C4" w:rsidRPr="00872FFE">
              <w:rPr>
                <w:rFonts w:ascii="Traditional Arabic" w:hAnsi="Traditional Arabic" w:cs="Traditional Arabic" w:hint="cs"/>
                <w:noProof/>
                <w:color w:val="000000"/>
                <w:sz w:val="28"/>
                <w:szCs w:val="28"/>
                <w:rtl/>
                <w:lang w:bidi="ar-EG"/>
              </w:rPr>
              <w:t>69</w:t>
            </w:r>
            <w:r w:rsidRPr="00872FFE">
              <w:rPr>
                <w:rFonts w:ascii="Traditional Arabic" w:hAnsi="Traditional Arabic" w:cs="Traditional Arabic" w:hint="cs"/>
                <w:noProof/>
                <w:color w:val="000000"/>
                <w:sz w:val="28"/>
                <w:szCs w:val="28"/>
                <w:rtl/>
                <w:lang w:bidi="ar-EG"/>
              </w:rPr>
              <w:t xml:space="preserve"> ] من </w:t>
            </w:r>
            <w:r w:rsidR="00F73B7D" w:rsidRPr="00872FFE">
              <w:rPr>
                <w:rFonts w:ascii="Traditional Arabic" w:hAnsi="Traditional Arabic" w:cs="Traditional Arabic" w:hint="cs"/>
                <w:noProof/>
                <w:color w:val="000000"/>
                <w:sz w:val="28"/>
                <w:szCs w:val="28"/>
                <w:rtl/>
                <w:lang w:bidi="ar-EG"/>
              </w:rPr>
              <w:t>هذه اللائحة</w:t>
            </w:r>
            <w:r w:rsidRPr="00872FFE">
              <w:rPr>
                <w:rFonts w:ascii="Traditional Arabic" w:hAnsi="Traditional Arabic" w:cs="Traditional Arabic" w:hint="cs"/>
                <w:noProof/>
                <w:color w:val="000000"/>
                <w:sz w:val="28"/>
                <w:szCs w:val="28"/>
                <w:rtl/>
                <w:lang w:bidi="ar-EG"/>
              </w:rPr>
              <w:t xml:space="preserve">. </w:t>
            </w:r>
          </w:p>
          <w:p w14:paraId="1DF16725" w14:textId="77777777" w:rsidR="00586058" w:rsidRPr="00866545" w:rsidRDefault="00586058" w:rsidP="004A3754">
            <w:pPr>
              <w:pStyle w:val="a7"/>
              <w:numPr>
                <w:ilvl w:val="0"/>
                <w:numId w:val="123"/>
              </w:numPr>
              <w:bidi/>
              <w:jc w:val="both"/>
              <w:rPr>
                <w:rFonts w:ascii="Traditional Arabic" w:hAnsi="Traditional Arabic" w:cs="Traditional Arabic"/>
                <w:noProof/>
                <w:color w:val="000000"/>
                <w:sz w:val="28"/>
                <w:szCs w:val="28"/>
                <w:lang w:bidi="ar-EG"/>
              </w:rPr>
            </w:pPr>
            <w:r w:rsidRPr="00866545">
              <w:rPr>
                <w:rFonts w:ascii="Traditional Arabic" w:hAnsi="Traditional Arabic" w:cs="Traditional Arabic" w:hint="cs"/>
                <w:noProof/>
                <w:color w:val="000000"/>
                <w:sz w:val="28"/>
                <w:szCs w:val="28"/>
                <w:rtl/>
                <w:lang w:bidi="ar-EG"/>
              </w:rPr>
              <w:t xml:space="preserve">بالإضافة إلى تقييم جهة التدريب، يشترط لاعتماد </w:t>
            </w:r>
            <w:r w:rsidRPr="00866545">
              <w:rPr>
                <w:rFonts w:ascii="Traditional Arabic" w:hAnsi="Traditional Arabic" w:cs="Traditional Arabic"/>
                <w:noProof/>
                <w:color w:val="000000"/>
                <w:sz w:val="28"/>
                <w:szCs w:val="28"/>
                <w:rtl/>
                <w:lang w:bidi="ar-EG"/>
              </w:rPr>
              <w:t>بر</w:t>
            </w:r>
            <w:r w:rsidRPr="00866545">
              <w:rPr>
                <w:rFonts w:ascii="Traditional Arabic" w:hAnsi="Traditional Arabic" w:cs="Traditional Arabic" w:hint="cs"/>
                <w:noProof/>
                <w:color w:val="000000"/>
                <w:sz w:val="28"/>
                <w:szCs w:val="28"/>
                <w:rtl/>
                <w:lang w:bidi="ar-EG"/>
              </w:rPr>
              <w:t>ن</w:t>
            </w:r>
            <w:r w:rsidRPr="00866545">
              <w:rPr>
                <w:rFonts w:ascii="Traditional Arabic" w:hAnsi="Traditional Arabic" w:cs="Traditional Arabic"/>
                <w:noProof/>
                <w:color w:val="000000"/>
                <w:sz w:val="28"/>
                <w:szCs w:val="28"/>
                <w:rtl/>
                <w:lang w:bidi="ar-EG"/>
              </w:rPr>
              <w:t>امج تدريب</w:t>
            </w:r>
            <w:r w:rsidRPr="00866545">
              <w:rPr>
                <w:rFonts w:ascii="Traditional Arabic" w:hAnsi="Traditional Arabic" w:cs="Traditional Arabic" w:hint="cs"/>
                <w:noProof/>
                <w:color w:val="000000"/>
                <w:sz w:val="28"/>
                <w:szCs w:val="28"/>
                <w:rtl/>
                <w:lang w:bidi="ar-EG"/>
              </w:rPr>
              <w:t>ي</w:t>
            </w:r>
            <w:r w:rsidRPr="00866545">
              <w:rPr>
                <w:rFonts w:ascii="Traditional Arabic" w:hAnsi="Traditional Arabic" w:cs="Traditional Arabic"/>
                <w:noProof/>
                <w:color w:val="000000"/>
                <w:sz w:val="28"/>
                <w:szCs w:val="28"/>
                <w:rtl/>
                <w:lang w:bidi="ar-EG"/>
              </w:rPr>
              <w:t xml:space="preserve"> </w:t>
            </w:r>
            <w:r w:rsidRPr="00866545">
              <w:rPr>
                <w:rFonts w:ascii="Traditional Arabic" w:hAnsi="Traditional Arabic" w:cs="Traditional Arabic" w:hint="cs"/>
                <w:noProof/>
                <w:color w:val="000000"/>
                <w:sz w:val="28"/>
                <w:szCs w:val="28"/>
                <w:rtl/>
                <w:lang w:bidi="ar-EG"/>
              </w:rPr>
              <w:t>معين مراجعة النقاط التالية:</w:t>
            </w:r>
          </w:p>
          <w:p w14:paraId="510EB0A9"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جودة البر</w:t>
            </w:r>
            <w:r w:rsidRPr="00866545">
              <w:rPr>
                <w:rFonts w:ascii="Traditional Arabic" w:hAnsi="Traditional Arabic" w:cs="Traditional Arabic" w:hint="cs"/>
                <w:sz w:val="28"/>
                <w:szCs w:val="28"/>
                <w:rtl/>
                <w:lang w:bidi="ar-JO"/>
              </w:rPr>
              <w:t>ن</w:t>
            </w:r>
            <w:r w:rsidRPr="00866545">
              <w:rPr>
                <w:rFonts w:ascii="Traditional Arabic" w:hAnsi="Traditional Arabic" w:cs="Traditional Arabic"/>
                <w:sz w:val="28"/>
                <w:szCs w:val="28"/>
                <w:rtl/>
                <w:lang w:bidi="ar-JO"/>
              </w:rPr>
              <w:t xml:space="preserve">امج وقدرته على </w:t>
            </w:r>
            <w:proofErr w:type="spellStart"/>
            <w:r w:rsidRPr="00866545">
              <w:rPr>
                <w:rFonts w:ascii="Traditional Arabic" w:hAnsi="Traditional Arabic" w:cs="Traditional Arabic"/>
                <w:sz w:val="28"/>
                <w:szCs w:val="28"/>
                <w:rtl/>
                <w:lang w:bidi="ar-JO"/>
              </w:rPr>
              <w:t>تحيقيق</w:t>
            </w:r>
            <w:proofErr w:type="spellEnd"/>
            <w:r w:rsidRPr="00866545">
              <w:rPr>
                <w:rFonts w:ascii="Traditional Arabic" w:hAnsi="Traditional Arabic" w:cs="Traditional Arabic"/>
                <w:sz w:val="28"/>
                <w:szCs w:val="28"/>
                <w:rtl/>
                <w:lang w:bidi="ar-JO"/>
              </w:rPr>
              <w:t xml:space="preserve"> الأهداف المرجوة منه</w:t>
            </w:r>
            <w:r w:rsidRPr="00866545">
              <w:rPr>
                <w:rFonts w:ascii="Traditional Arabic" w:hAnsi="Traditional Arabic" w:cs="Traditional Arabic" w:hint="cs"/>
                <w:sz w:val="28"/>
                <w:szCs w:val="28"/>
                <w:rtl/>
                <w:lang w:bidi="ar-JO"/>
              </w:rPr>
              <w:t>.</w:t>
            </w:r>
          </w:p>
          <w:p w14:paraId="3B9C2267"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جودة المن</w:t>
            </w:r>
            <w:r w:rsidRPr="00866545">
              <w:rPr>
                <w:rFonts w:ascii="Traditional Arabic" w:hAnsi="Traditional Arabic" w:cs="Traditional Arabic" w:hint="cs"/>
                <w:sz w:val="28"/>
                <w:szCs w:val="28"/>
                <w:rtl/>
                <w:lang w:bidi="ar-JO"/>
              </w:rPr>
              <w:t>ها</w:t>
            </w:r>
            <w:r w:rsidRPr="00866545">
              <w:rPr>
                <w:rFonts w:ascii="Traditional Arabic" w:hAnsi="Traditional Arabic" w:cs="Traditional Arabic"/>
                <w:sz w:val="28"/>
                <w:szCs w:val="28"/>
                <w:rtl/>
                <w:lang w:bidi="ar-JO"/>
              </w:rPr>
              <w:t>ج والمحتويات التعليمية</w:t>
            </w:r>
          </w:p>
          <w:p w14:paraId="6FE0AF8B"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نمط التدريب</w:t>
            </w:r>
          </w:p>
          <w:p w14:paraId="19BB5771"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مدة التدريب من حيث عدد الأيام والساعات</w:t>
            </w:r>
          </w:p>
          <w:p w14:paraId="43164BEA"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جداول مواعيد التدريب</w:t>
            </w:r>
          </w:p>
          <w:p w14:paraId="496B1CE2"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التكاليف</w:t>
            </w:r>
          </w:p>
          <w:p w14:paraId="2D3FF1E1"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المدربين أو المرشدين</w:t>
            </w:r>
          </w:p>
          <w:p w14:paraId="092F0E2C"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الموقع</w:t>
            </w:r>
          </w:p>
          <w:p w14:paraId="6D3F61C2" w14:textId="77777777" w:rsidR="00586058" w:rsidRPr="00866545" w:rsidRDefault="00586058" w:rsidP="004A3754">
            <w:pPr>
              <w:pStyle w:val="a9"/>
              <w:numPr>
                <w:ilvl w:val="0"/>
                <w:numId w:val="108"/>
              </w:numPr>
              <w:bidi/>
              <w:ind w:left="1310" w:hanging="425"/>
              <w:contextualSpacing/>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lastRenderedPageBreak/>
              <w:t>طبيعة الاختبارات</w:t>
            </w:r>
          </w:p>
          <w:p w14:paraId="33963D06" w14:textId="77777777" w:rsidR="00586058" w:rsidRPr="003E24FF" w:rsidRDefault="00586058" w:rsidP="004A3754">
            <w:pPr>
              <w:pStyle w:val="a9"/>
              <w:numPr>
                <w:ilvl w:val="0"/>
                <w:numId w:val="108"/>
              </w:numPr>
              <w:bidi/>
              <w:ind w:left="1310" w:hanging="425"/>
              <w:contextualSpacing/>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أهمية الشهادة الممنوحة</w:t>
            </w:r>
          </w:p>
        </w:tc>
      </w:tr>
      <w:tr w:rsidR="0083749A" w:rsidRPr="003E24FF" w14:paraId="3D41CF97" w14:textId="77777777" w:rsidTr="00067C6C">
        <w:tc>
          <w:tcPr>
            <w:tcW w:w="1672" w:type="dxa"/>
          </w:tcPr>
          <w:p w14:paraId="66075375" w14:textId="77777777" w:rsidR="0083749A" w:rsidRPr="003E24FF" w:rsidRDefault="0083749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7A161C1F" w14:textId="7FD06557" w:rsidR="0083749A" w:rsidRPr="00866545" w:rsidRDefault="00C9574C" w:rsidP="004A3754">
            <w:pPr>
              <w:pStyle w:val="a7"/>
              <w:numPr>
                <w:ilvl w:val="0"/>
                <w:numId w:val="114"/>
              </w:numPr>
              <w:bidi/>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ي</w:t>
            </w:r>
            <w:r w:rsidR="0083749A" w:rsidRPr="00866545">
              <w:rPr>
                <w:rFonts w:ascii="Traditional Arabic" w:hAnsi="Traditional Arabic" w:cs="Traditional Arabic" w:hint="cs"/>
                <w:sz w:val="28"/>
                <w:szCs w:val="28"/>
                <w:rtl/>
                <w:lang w:bidi="ar-JO"/>
              </w:rPr>
              <w:t>بذل</w:t>
            </w:r>
            <w:r w:rsidR="0083749A" w:rsidRPr="00866545">
              <w:rPr>
                <w:rFonts w:ascii="Traditional Arabic" w:hAnsi="Traditional Arabic" w:cs="Traditional Arabic"/>
                <w:sz w:val="28"/>
                <w:szCs w:val="28"/>
                <w:rtl/>
                <w:lang w:bidi="ar-JO"/>
              </w:rPr>
              <w:t xml:space="preserve"> </w:t>
            </w:r>
            <w:commentRangeStart w:id="47"/>
            <w:r w:rsidR="00AC156B">
              <w:rPr>
                <w:rFonts w:ascii="Traditional Arabic" w:hAnsi="Traditional Arabic" w:cs="Traditional Arabic" w:hint="cs"/>
                <w:sz w:val="28"/>
                <w:szCs w:val="28"/>
                <w:rtl/>
                <w:lang w:bidi="ar-JO"/>
              </w:rPr>
              <w:t>مدير شئون الموظفين</w:t>
            </w:r>
            <w:r w:rsidR="0083749A" w:rsidRPr="00866545">
              <w:rPr>
                <w:rFonts w:ascii="Traditional Arabic" w:hAnsi="Traditional Arabic" w:cs="Traditional Arabic" w:hint="cs"/>
                <w:sz w:val="28"/>
                <w:szCs w:val="28"/>
                <w:rtl/>
                <w:lang w:bidi="ar-JO"/>
              </w:rPr>
              <w:t xml:space="preserve"> </w:t>
            </w:r>
            <w:commentRangeEnd w:id="47"/>
            <w:r w:rsidR="00067C6C">
              <w:rPr>
                <w:rStyle w:val="af4"/>
                <w:rFonts w:ascii="Arial" w:eastAsia="Calibri" w:hAnsi="Arial"/>
                <w:rtl/>
                <w:lang w:val="en-US"/>
              </w:rPr>
              <w:commentReference w:id="47"/>
            </w:r>
            <w:r w:rsidR="0083749A" w:rsidRPr="00866545">
              <w:rPr>
                <w:rFonts w:ascii="Traditional Arabic" w:hAnsi="Traditional Arabic" w:cs="Traditional Arabic" w:hint="cs"/>
                <w:sz w:val="28"/>
                <w:szCs w:val="28"/>
                <w:rtl/>
                <w:lang w:bidi="ar-JO"/>
              </w:rPr>
              <w:t>كافة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الجهود</w:t>
            </w:r>
            <w:r w:rsidR="0083749A" w:rsidRPr="00866545">
              <w:rPr>
                <w:rFonts w:ascii="Traditional Arabic" w:hAnsi="Traditional Arabic" w:cs="Traditional Arabic"/>
                <w:sz w:val="28"/>
                <w:szCs w:val="28"/>
                <w:rtl/>
                <w:lang w:bidi="ar-JO"/>
              </w:rPr>
              <w:t xml:space="preserve"> </w:t>
            </w:r>
            <w:r w:rsidR="00201BB6">
              <w:rPr>
                <w:rFonts w:ascii="Traditional Arabic" w:hAnsi="Traditional Arabic" w:cs="Traditional Arabic"/>
                <w:sz w:val="28"/>
                <w:szCs w:val="28"/>
                <w:rtl/>
                <w:lang w:bidi="ar-JO"/>
              </w:rPr>
              <w:t>-</w:t>
            </w:r>
            <w:r w:rsidR="0083749A" w:rsidRPr="00866545">
              <w:rPr>
                <w:rFonts w:ascii="Traditional Arabic" w:hAnsi="Traditional Arabic" w:cs="Traditional Arabic" w:hint="cs"/>
                <w:sz w:val="28"/>
                <w:szCs w:val="28"/>
                <w:rtl/>
                <w:lang w:bidi="ar-JO"/>
              </w:rPr>
              <w:t>عند حصول</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موظف</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على</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شهادة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دراسية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أو</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مهنية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معترف</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بها</w:t>
            </w:r>
            <w:r w:rsidR="00201BB6">
              <w:rPr>
                <w:rFonts w:ascii="Traditional Arabic" w:hAnsi="Traditional Arabic" w:cs="Traditional Arabic"/>
                <w:sz w:val="28"/>
                <w:szCs w:val="28"/>
                <w:rtl/>
                <w:lang w:bidi="ar-JO"/>
              </w:rPr>
              <w:t>-</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لوضعه</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في</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وظيفة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تتلاءم</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وتحصيله</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العلمي</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أو</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العملي</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الجديد</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إن</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كان</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ذلك</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ممكناً، و</w:t>
            </w:r>
            <w:r>
              <w:rPr>
                <w:rFonts w:ascii="Traditional Arabic" w:hAnsi="Traditional Arabic" w:cs="Traditional Arabic" w:hint="cs"/>
                <w:sz w:val="28"/>
                <w:szCs w:val="28"/>
                <w:rtl/>
                <w:lang w:bidi="ar-JO"/>
              </w:rPr>
              <w:t>ي</w:t>
            </w:r>
            <w:r w:rsidR="0083749A" w:rsidRPr="00866545">
              <w:rPr>
                <w:rFonts w:ascii="Traditional Arabic" w:hAnsi="Traditional Arabic" w:cs="Traditional Arabic" w:hint="cs"/>
                <w:sz w:val="28"/>
                <w:szCs w:val="28"/>
                <w:rtl/>
                <w:lang w:bidi="ar-JO"/>
              </w:rPr>
              <w:t xml:space="preserve">قوم </w:t>
            </w:r>
            <w:r>
              <w:rPr>
                <w:rFonts w:ascii="Traditional Arabic" w:hAnsi="Traditional Arabic" w:cs="Traditional Arabic" w:hint="cs"/>
                <w:sz w:val="28"/>
                <w:szCs w:val="28"/>
                <w:rtl/>
                <w:lang w:bidi="ar-JO"/>
              </w:rPr>
              <w:t>بتنسيب</w:t>
            </w:r>
            <w:r w:rsidR="0083749A" w:rsidRPr="00866545">
              <w:rPr>
                <w:rFonts w:ascii="Traditional Arabic" w:hAnsi="Traditional Arabic" w:cs="Traditional Arabic" w:hint="cs"/>
                <w:sz w:val="28"/>
                <w:szCs w:val="28"/>
                <w:rtl/>
                <w:lang w:bidi="ar-JO"/>
              </w:rPr>
              <w:t xml:space="preserve"> التعديل</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المناسب على راتبه</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حسبما</w:t>
            </w:r>
            <w:r w:rsidR="0083749A" w:rsidRPr="00866545">
              <w:rPr>
                <w:rFonts w:ascii="Traditional Arabic" w:hAnsi="Traditional Arabic" w:cs="Traditional Arabic"/>
                <w:sz w:val="28"/>
                <w:szCs w:val="28"/>
                <w:rtl/>
                <w:lang w:bidi="ar-JO"/>
              </w:rPr>
              <w:t xml:space="preserve"> </w:t>
            </w:r>
            <w:r>
              <w:rPr>
                <w:rFonts w:ascii="Traditional Arabic" w:hAnsi="Traditional Arabic" w:cs="Traditional Arabic" w:hint="cs"/>
                <w:sz w:val="28"/>
                <w:szCs w:val="28"/>
                <w:rtl/>
                <w:lang w:bidi="ar-JO"/>
              </w:rPr>
              <w:t>ي</w:t>
            </w:r>
            <w:r w:rsidR="0083749A" w:rsidRPr="00866545">
              <w:rPr>
                <w:rFonts w:ascii="Traditional Arabic" w:hAnsi="Traditional Arabic" w:cs="Traditional Arabic" w:hint="cs"/>
                <w:sz w:val="28"/>
                <w:szCs w:val="28"/>
                <w:rtl/>
                <w:lang w:bidi="ar-JO"/>
              </w:rPr>
              <w:t>رتئيه</w:t>
            </w:r>
            <w:r>
              <w:rPr>
                <w:rFonts w:ascii="Traditional Arabic" w:hAnsi="Traditional Arabic" w:cs="Traditional Arabic" w:hint="cs"/>
                <w:sz w:val="28"/>
                <w:szCs w:val="28"/>
                <w:rtl/>
                <w:lang w:bidi="ar-JO"/>
              </w:rPr>
              <w:t xml:space="preserve"> و</w:t>
            </w:r>
            <w:r w:rsidR="0083749A" w:rsidRPr="00866545">
              <w:rPr>
                <w:rFonts w:ascii="Traditional Arabic" w:hAnsi="Traditional Arabic" w:cs="Traditional Arabic" w:hint="cs"/>
                <w:sz w:val="28"/>
                <w:szCs w:val="28"/>
                <w:rtl/>
                <w:lang w:bidi="ar-JO"/>
              </w:rPr>
              <w:t>بما</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يتناسب</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وأهمية</w:t>
            </w:r>
            <w:r w:rsidR="0083749A" w:rsidRPr="00866545">
              <w:rPr>
                <w:rFonts w:ascii="Traditional Arabic" w:hAnsi="Traditional Arabic" w:cs="Traditional Arabic"/>
                <w:sz w:val="28"/>
                <w:szCs w:val="28"/>
                <w:rtl/>
                <w:lang w:bidi="ar-JO"/>
              </w:rPr>
              <w:t xml:space="preserve"> </w:t>
            </w:r>
            <w:r w:rsidR="0083749A" w:rsidRPr="00866545">
              <w:rPr>
                <w:rFonts w:ascii="Traditional Arabic" w:hAnsi="Traditional Arabic" w:cs="Traditional Arabic" w:hint="cs"/>
                <w:sz w:val="28"/>
                <w:szCs w:val="28"/>
                <w:rtl/>
                <w:lang w:bidi="ar-JO"/>
              </w:rPr>
              <w:t>تلك الشهادات</w:t>
            </w:r>
            <w:r>
              <w:rPr>
                <w:rFonts w:ascii="Traditional Arabic" w:hAnsi="Traditional Arabic" w:cs="Traditional Arabic" w:hint="cs"/>
                <w:sz w:val="28"/>
                <w:szCs w:val="28"/>
                <w:rtl/>
                <w:lang w:bidi="ar-JO"/>
              </w:rPr>
              <w:t xml:space="preserve">، ليتم اعتماده عن طريق </w:t>
            </w:r>
            <w:r w:rsidR="00960201">
              <w:rPr>
                <w:rFonts w:ascii="Traditional Arabic" w:hAnsi="Traditional Arabic" w:cs="Traditional Arabic" w:hint="cs"/>
                <w:sz w:val="28"/>
                <w:szCs w:val="28"/>
                <w:rtl/>
                <w:lang w:bidi="ar-JO"/>
              </w:rPr>
              <w:t>المدير العام</w:t>
            </w:r>
            <w:r w:rsidR="0083749A" w:rsidRPr="00866545">
              <w:rPr>
                <w:rFonts w:ascii="Traditional Arabic" w:hAnsi="Traditional Arabic" w:cs="Traditional Arabic"/>
                <w:sz w:val="28"/>
                <w:szCs w:val="28"/>
                <w:rtl/>
                <w:lang w:bidi="ar-JO"/>
              </w:rPr>
              <w:t>.</w:t>
            </w:r>
          </w:p>
        </w:tc>
      </w:tr>
      <w:tr w:rsidR="00586058" w:rsidRPr="003E24FF" w14:paraId="55AB7DE1" w14:textId="77777777" w:rsidTr="00067C6C">
        <w:tc>
          <w:tcPr>
            <w:tcW w:w="1672" w:type="dxa"/>
          </w:tcPr>
          <w:p w14:paraId="20C5B74A" w14:textId="77777777" w:rsidR="00586058" w:rsidRPr="003E24FF" w:rsidRDefault="0058605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669" w:type="dxa"/>
          </w:tcPr>
          <w:p w14:paraId="5C1546C8" w14:textId="77777777" w:rsidR="00586058" w:rsidRPr="00866545" w:rsidRDefault="00586058" w:rsidP="004A3754">
            <w:pPr>
              <w:pStyle w:val="a7"/>
              <w:numPr>
                <w:ilvl w:val="0"/>
                <w:numId w:val="111"/>
              </w:numPr>
              <w:bidi/>
              <w:jc w:val="lowKashida"/>
              <w:rPr>
                <w:rFonts w:ascii="Traditional Arabic" w:hAnsi="Traditional Arabic" w:cs="Traditional Arabic"/>
                <w:sz w:val="28"/>
                <w:szCs w:val="28"/>
                <w:lang w:bidi="ar-JO"/>
              </w:rPr>
            </w:pPr>
            <w:r w:rsidRPr="00866545">
              <w:rPr>
                <w:rFonts w:ascii="Traditional Arabic" w:hAnsi="Traditional Arabic" w:cs="Traditional Arabic" w:hint="cs"/>
                <w:sz w:val="28"/>
                <w:szCs w:val="28"/>
                <w:rtl/>
                <w:lang w:bidi="ar-JO"/>
              </w:rPr>
              <w:t>يلتزم</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الموظف</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الذي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يتدرب</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أو</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يدرس</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على</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نفقة</w:t>
            </w:r>
            <w:r w:rsidRPr="00866545">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بالعمل</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والخدمة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فيها</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لمدة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معينة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مرتبطة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بمدة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برنامج</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التدريب</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أو</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مساق</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الدراسة</w:t>
            </w:r>
            <w:r w:rsidRPr="00866545">
              <w:rPr>
                <w:rFonts w:ascii="Traditional Arabic" w:hAnsi="Traditional Arabic" w:cs="Traditional Arabic"/>
                <w:sz w:val="28"/>
                <w:szCs w:val="28"/>
                <w:rtl/>
                <w:lang w:bidi="ar-JO"/>
              </w:rPr>
              <w:t xml:space="preserve"> </w:t>
            </w:r>
            <w:proofErr w:type="gramStart"/>
            <w:r w:rsidRPr="00866545">
              <w:rPr>
                <w:rFonts w:ascii="Traditional Arabic" w:hAnsi="Traditional Arabic" w:cs="Traditional Arabic" w:hint="cs"/>
                <w:sz w:val="28"/>
                <w:szCs w:val="28"/>
                <w:rtl/>
                <w:lang w:bidi="ar-JO"/>
              </w:rPr>
              <w:t>ومكانه</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w:t>
            </w:r>
            <w:proofErr w:type="gramEnd"/>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كما</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هو</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موضح</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في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الجدول</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التالي،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وإلا</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فعليه</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رد</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كافة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النفقات</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التي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تحملها</w:t>
            </w:r>
            <w:r w:rsidRPr="00866545">
              <w:rPr>
                <w:rFonts w:ascii="Traditional Arabic" w:hAnsi="Traditional Arabic" w:cs="Traditional Arabic"/>
                <w:sz w:val="28"/>
                <w:szCs w:val="28"/>
                <w:rtl/>
                <w:lang w:bidi="ar-JO"/>
              </w:rPr>
              <w:t xml:space="preserve">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لتغطية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نفقات</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التدريب</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أو</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الدراسة،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من</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دون</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أي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انتقاص</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نسبي</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عن</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فترة</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الالتزام</w:t>
            </w:r>
            <w:r w:rsidRPr="00866545">
              <w:rPr>
                <w:rFonts w:ascii="Traditional Arabic" w:hAnsi="Traditional Arabic" w:cs="Traditional Arabic"/>
                <w:sz w:val="28"/>
                <w:szCs w:val="28"/>
                <w:rtl/>
                <w:lang w:bidi="ar-JO"/>
              </w:rPr>
              <w:t xml:space="preserve"> </w:t>
            </w:r>
            <w:r w:rsidRPr="00866545">
              <w:rPr>
                <w:rFonts w:ascii="Traditional Arabic" w:hAnsi="Traditional Arabic" w:cs="Traditional Arabic" w:hint="cs"/>
                <w:sz w:val="28"/>
                <w:szCs w:val="28"/>
                <w:rtl/>
                <w:lang w:bidi="ar-JO"/>
              </w:rPr>
              <w:t>المنقضية</w:t>
            </w:r>
            <w:r w:rsidRPr="00866545">
              <w:rPr>
                <w:rFonts w:ascii="Traditional Arabic" w:hAnsi="Traditional Arabic" w:cs="Traditional Arabic" w:hint="cs"/>
                <w:sz w:val="28"/>
                <w:szCs w:val="28"/>
                <w:rtl/>
                <w:lang w:val="en-US" w:bidi="ar-JO"/>
              </w:rPr>
              <w:t>.</w:t>
            </w:r>
          </w:p>
          <w:p w14:paraId="374949A3" w14:textId="77777777" w:rsidR="00586058" w:rsidRPr="00866545" w:rsidRDefault="00586058" w:rsidP="00A028FC">
            <w:pPr>
              <w:pStyle w:val="a7"/>
              <w:bidi/>
              <w:ind w:left="360"/>
              <w:jc w:val="lowKashida"/>
              <w:rPr>
                <w:rFonts w:ascii="Traditional Arabic" w:hAnsi="Traditional Arabic" w:cs="Traditional Arabic"/>
                <w:sz w:val="28"/>
                <w:szCs w:val="28"/>
                <w:rtl/>
                <w:lang w:bidi="ar-JO"/>
              </w:rPr>
            </w:pPr>
          </w:p>
          <w:tbl>
            <w:tblPr>
              <w:tblStyle w:val="a5"/>
              <w:bidiVisual/>
              <w:tblW w:w="4878" w:type="pct"/>
              <w:jc w:val="center"/>
              <w:tblLook w:val="04A0" w:firstRow="1" w:lastRow="0" w:firstColumn="1" w:lastColumn="0" w:noHBand="0" w:noVBand="1"/>
            </w:tblPr>
            <w:tblGrid>
              <w:gridCol w:w="1073"/>
              <w:gridCol w:w="2688"/>
              <w:gridCol w:w="5452"/>
            </w:tblGrid>
            <w:tr w:rsidR="009C1DBE" w:rsidRPr="00866545" w14:paraId="6D9D90E7" w14:textId="77777777" w:rsidTr="00A67F58">
              <w:trPr>
                <w:tblHeader/>
                <w:jc w:val="center"/>
              </w:trPr>
              <w:tc>
                <w:tcPr>
                  <w:tcW w:w="582" w:type="pct"/>
                  <w:vAlign w:val="center"/>
                </w:tcPr>
                <w:p w14:paraId="119ACA09" w14:textId="77777777" w:rsidR="009C1DBE" w:rsidRPr="00866545" w:rsidRDefault="009C1DBE" w:rsidP="00A028FC">
                  <w:pPr>
                    <w:pStyle w:val="a9"/>
                    <w:bidi/>
                    <w:contextualSpacing/>
                    <w:jc w:val="lowKashida"/>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الرقم</w:t>
                  </w:r>
                </w:p>
              </w:tc>
              <w:tc>
                <w:tcPr>
                  <w:tcW w:w="1459" w:type="pct"/>
                  <w:vAlign w:val="center"/>
                </w:tcPr>
                <w:p w14:paraId="7A456A3F" w14:textId="77777777" w:rsidR="009C1DBE" w:rsidRPr="00866545" w:rsidRDefault="009C1DBE" w:rsidP="00A028FC">
                  <w:pPr>
                    <w:pStyle w:val="a9"/>
                    <w:bidi/>
                    <w:contextualSpacing/>
                    <w:jc w:val="lowKashida"/>
                    <w:rPr>
                      <w:rFonts w:ascii="Traditional Arabic" w:hAnsi="Traditional Arabic" w:cs="Traditional Arabic"/>
                      <w:b/>
                      <w:bCs/>
                      <w:sz w:val="28"/>
                      <w:szCs w:val="28"/>
                      <w:rtl/>
                      <w:lang w:bidi="ar-JO"/>
                    </w:rPr>
                  </w:pPr>
                  <w:r w:rsidRPr="00866545">
                    <w:rPr>
                      <w:rFonts w:ascii="Traditional Arabic" w:hAnsi="Traditional Arabic" w:cs="Traditional Arabic" w:hint="cs"/>
                      <w:b/>
                      <w:bCs/>
                      <w:sz w:val="28"/>
                      <w:szCs w:val="28"/>
                      <w:rtl/>
                      <w:lang w:bidi="ar-JO"/>
                    </w:rPr>
                    <w:t>موقع</w:t>
                  </w:r>
                  <w:r w:rsidRPr="00866545">
                    <w:rPr>
                      <w:rFonts w:ascii="Traditional Arabic" w:hAnsi="Traditional Arabic" w:cs="Traditional Arabic"/>
                      <w:b/>
                      <w:bCs/>
                      <w:sz w:val="28"/>
                      <w:szCs w:val="28"/>
                      <w:rtl/>
                      <w:lang w:bidi="ar-JO"/>
                    </w:rPr>
                    <w:t xml:space="preserve"> </w:t>
                  </w:r>
                  <w:r w:rsidRPr="00866545">
                    <w:rPr>
                      <w:rFonts w:ascii="Traditional Arabic" w:hAnsi="Traditional Arabic" w:cs="Traditional Arabic" w:hint="cs"/>
                      <w:b/>
                      <w:bCs/>
                      <w:sz w:val="28"/>
                      <w:szCs w:val="28"/>
                      <w:rtl/>
                      <w:lang w:bidi="ar-JO"/>
                    </w:rPr>
                    <w:t>برنامج</w:t>
                  </w:r>
                  <w:r w:rsidRPr="00866545">
                    <w:rPr>
                      <w:rFonts w:ascii="Traditional Arabic" w:hAnsi="Traditional Arabic" w:cs="Traditional Arabic"/>
                      <w:b/>
                      <w:bCs/>
                      <w:sz w:val="28"/>
                      <w:szCs w:val="28"/>
                      <w:rtl/>
                      <w:lang w:bidi="ar-JO"/>
                    </w:rPr>
                    <w:t xml:space="preserve"> </w:t>
                  </w:r>
                  <w:r w:rsidRPr="00866545">
                    <w:rPr>
                      <w:rFonts w:ascii="Traditional Arabic" w:hAnsi="Traditional Arabic" w:cs="Traditional Arabic" w:hint="cs"/>
                      <w:b/>
                      <w:bCs/>
                      <w:sz w:val="28"/>
                      <w:szCs w:val="28"/>
                      <w:rtl/>
                      <w:lang w:bidi="ar-JO"/>
                    </w:rPr>
                    <w:t>التدريب</w:t>
                  </w:r>
                  <w:r w:rsidRPr="00866545">
                    <w:rPr>
                      <w:rFonts w:ascii="Traditional Arabic" w:hAnsi="Traditional Arabic" w:cs="Traditional Arabic"/>
                      <w:b/>
                      <w:bCs/>
                      <w:sz w:val="28"/>
                      <w:szCs w:val="28"/>
                      <w:rtl/>
                      <w:lang w:bidi="ar-JO"/>
                    </w:rPr>
                    <w:t xml:space="preserve"> </w:t>
                  </w:r>
                  <w:r w:rsidRPr="00866545">
                    <w:rPr>
                      <w:rFonts w:ascii="Traditional Arabic" w:hAnsi="Traditional Arabic" w:cs="Traditional Arabic" w:hint="cs"/>
                      <w:b/>
                      <w:bCs/>
                      <w:sz w:val="28"/>
                      <w:szCs w:val="28"/>
                      <w:rtl/>
                      <w:lang w:bidi="ar-JO"/>
                    </w:rPr>
                    <w:t>أو</w:t>
                  </w:r>
                  <w:r w:rsidRPr="00866545">
                    <w:rPr>
                      <w:rFonts w:ascii="Traditional Arabic" w:hAnsi="Traditional Arabic" w:cs="Traditional Arabic"/>
                      <w:b/>
                      <w:bCs/>
                      <w:sz w:val="28"/>
                      <w:szCs w:val="28"/>
                      <w:rtl/>
                      <w:lang w:bidi="ar-JO"/>
                    </w:rPr>
                    <w:t xml:space="preserve"> </w:t>
                  </w:r>
                  <w:r w:rsidRPr="00866545">
                    <w:rPr>
                      <w:rFonts w:ascii="Traditional Arabic" w:hAnsi="Traditional Arabic" w:cs="Traditional Arabic" w:hint="cs"/>
                      <w:b/>
                      <w:bCs/>
                      <w:sz w:val="28"/>
                      <w:szCs w:val="28"/>
                      <w:rtl/>
                      <w:lang w:bidi="ar-JO"/>
                    </w:rPr>
                    <w:t>مساق</w:t>
                  </w:r>
                  <w:r w:rsidRPr="00866545">
                    <w:rPr>
                      <w:rFonts w:ascii="Traditional Arabic" w:hAnsi="Traditional Arabic" w:cs="Traditional Arabic"/>
                      <w:b/>
                      <w:bCs/>
                      <w:sz w:val="28"/>
                      <w:szCs w:val="28"/>
                      <w:rtl/>
                      <w:lang w:bidi="ar-JO"/>
                    </w:rPr>
                    <w:t xml:space="preserve"> </w:t>
                  </w:r>
                  <w:r w:rsidRPr="00866545">
                    <w:rPr>
                      <w:rFonts w:ascii="Traditional Arabic" w:hAnsi="Traditional Arabic" w:cs="Traditional Arabic" w:hint="cs"/>
                      <w:b/>
                      <w:bCs/>
                      <w:sz w:val="28"/>
                      <w:szCs w:val="28"/>
                      <w:rtl/>
                      <w:lang w:bidi="ar-JO"/>
                    </w:rPr>
                    <w:t>الدراسة</w:t>
                  </w:r>
                </w:p>
              </w:tc>
              <w:tc>
                <w:tcPr>
                  <w:tcW w:w="2959" w:type="pct"/>
                  <w:vAlign w:val="center"/>
                </w:tcPr>
                <w:p w14:paraId="5409EED1" w14:textId="77777777" w:rsidR="009C1DBE" w:rsidRPr="00866545" w:rsidRDefault="009C1DBE" w:rsidP="00A028FC">
                  <w:pPr>
                    <w:pStyle w:val="a9"/>
                    <w:bidi/>
                    <w:contextualSpacing/>
                    <w:jc w:val="lowKashida"/>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مدة التزام الموظف بالعمل والخدمة</w:t>
                  </w:r>
                </w:p>
                <w:p w14:paraId="1C1BB28D" w14:textId="77777777" w:rsidR="009C1DBE" w:rsidRPr="00866545" w:rsidRDefault="009C1DBE" w:rsidP="00A028FC">
                  <w:pPr>
                    <w:pStyle w:val="a9"/>
                    <w:bidi/>
                    <w:contextualSpacing/>
                    <w:jc w:val="lowKashida"/>
                    <w:rPr>
                      <w:rFonts w:ascii="Traditional Arabic" w:hAnsi="Traditional Arabic" w:cs="Traditional Arabic"/>
                      <w:b/>
                      <w:bCs/>
                      <w:sz w:val="28"/>
                      <w:szCs w:val="28"/>
                      <w:rtl/>
                      <w:lang w:bidi="ar-JO"/>
                    </w:rPr>
                  </w:pPr>
                  <w:r w:rsidRPr="00866545">
                    <w:rPr>
                      <w:rFonts w:ascii="Traditional Arabic" w:hAnsi="Traditional Arabic" w:cs="Traditional Arabic"/>
                      <w:b/>
                      <w:bCs/>
                      <w:sz w:val="28"/>
                      <w:szCs w:val="28"/>
                      <w:rtl/>
                      <w:lang w:bidi="ar-JO"/>
                    </w:rPr>
                    <w:t>(بعد انقضاء الدورة</w:t>
                  </w:r>
                  <w:r w:rsidRPr="00866545">
                    <w:rPr>
                      <w:rFonts w:ascii="Traditional Arabic" w:hAnsi="Traditional Arabic" w:cs="Traditional Arabic" w:hint="cs"/>
                      <w:b/>
                      <w:bCs/>
                      <w:sz w:val="28"/>
                      <w:szCs w:val="28"/>
                      <w:rtl/>
                      <w:lang w:bidi="ar-JO"/>
                    </w:rPr>
                    <w:t xml:space="preserve"> أو البعثة</w:t>
                  </w:r>
                  <w:r w:rsidRPr="00866545">
                    <w:rPr>
                      <w:rFonts w:ascii="Traditional Arabic" w:hAnsi="Traditional Arabic" w:cs="Traditional Arabic"/>
                      <w:b/>
                      <w:bCs/>
                      <w:sz w:val="28"/>
                      <w:szCs w:val="28"/>
                      <w:rtl/>
                      <w:lang w:bidi="ar-JO"/>
                    </w:rPr>
                    <w:t>)</w:t>
                  </w:r>
                </w:p>
              </w:tc>
            </w:tr>
            <w:tr w:rsidR="009C1DBE" w:rsidRPr="00866545" w14:paraId="4E3D8743" w14:textId="77777777" w:rsidTr="00A67F58">
              <w:trPr>
                <w:jc w:val="center"/>
              </w:trPr>
              <w:tc>
                <w:tcPr>
                  <w:tcW w:w="582" w:type="pct"/>
                </w:tcPr>
                <w:p w14:paraId="50CCEB46" w14:textId="77777777" w:rsidR="009C1DBE" w:rsidRPr="00866545" w:rsidRDefault="009C1DBE" w:rsidP="00A028FC">
                  <w:pPr>
                    <w:pStyle w:val="a9"/>
                    <w:bidi/>
                    <w:contextualSpacing/>
                    <w:jc w:val="lowKashida"/>
                    <w:rPr>
                      <w:rFonts w:ascii="Traditional Arabic" w:hAnsi="Traditional Arabic" w:cs="Traditional Arabic"/>
                      <w:sz w:val="28"/>
                      <w:szCs w:val="28"/>
                      <w:rtl/>
                      <w:lang w:bidi="ar-JO"/>
                    </w:rPr>
                  </w:pPr>
                  <w:r w:rsidRPr="00866545">
                    <w:rPr>
                      <w:rFonts w:ascii="Traditional Arabic" w:hAnsi="Traditional Arabic" w:cs="Traditional Arabic" w:hint="cs"/>
                      <w:sz w:val="28"/>
                      <w:szCs w:val="28"/>
                      <w:rtl/>
                      <w:lang w:bidi="ar-JO"/>
                    </w:rPr>
                    <w:t>1.</w:t>
                  </w:r>
                </w:p>
              </w:tc>
              <w:tc>
                <w:tcPr>
                  <w:tcW w:w="1459" w:type="pct"/>
                </w:tcPr>
                <w:p w14:paraId="606AB1EC" w14:textId="77777777" w:rsidR="009C1DBE" w:rsidRPr="00866545" w:rsidRDefault="009C1DBE" w:rsidP="00A028FC">
                  <w:pPr>
                    <w:pStyle w:val="a9"/>
                    <w:bidi/>
                    <w:contextualSpacing/>
                    <w:jc w:val="lowKashida"/>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داخل المملكة</w:t>
                  </w:r>
                </w:p>
              </w:tc>
              <w:tc>
                <w:tcPr>
                  <w:tcW w:w="2959" w:type="pct"/>
                </w:tcPr>
                <w:p w14:paraId="2CB59C65" w14:textId="66DC333F" w:rsidR="00E345D3" w:rsidRPr="00067C6C" w:rsidRDefault="00E345D3" w:rsidP="004A3754">
                  <w:pPr>
                    <w:pStyle w:val="a9"/>
                    <w:numPr>
                      <w:ilvl w:val="0"/>
                      <w:numId w:val="124"/>
                    </w:numPr>
                    <w:bidi/>
                    <w:ind w:left="317" w:hanging="317"/>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 xml:space="preserve">تكون </w:t>
                  </w:r>
                  <w:r w:rsidR="009C1DBE" w:rsidRPr="00866545">
                    <w:rPr>
                      <w:rFonts w:ascii="Traditional Arabic" w:hAnsi="Traditional Arabic" w:cs="Traditional Arabic"/>
                      <w:sz w:val="28"/>
                      <w:szCs w:val="28"/>
                      <w:rtl/>
                      <w:lang w:bidi="ar-JO"/>
                    </w:rPr>
                    <w:t xml:space="preserve">مدة </w:t>
                  </w:r>
                  <w:r>
                    <w:rPr>
                      <w:rFonts w:ascii="Traditional Arabic" w:hAnsi="Traditional Arabic" w:cs="Traditional Arabic" w:hint="cs"/>
                      <w:sz w:val="28"/>
                      <w:szCs w:val="28"/>
                      <w:rtl/>
                      <w:lang w:bidi="ar-JO"/>
                    </w:rPr>
                    <w:t xml:space="preserve">الالتزام </w:t>
                  </w:r>
                  <w:r w:rsidR="009C1DBE" w:rsidRPr="00866545">
                    <w:rPr>
                      <w:rFonts w:ascii="Traditional Arabic" w:hAnsi="Traditional Arabic" w:cs="Traditional Arabic"/>
                      <w:sz w:val="28"/>
                      <w:szCs w:val="28"/>
                      <w:rtl/>
                      <w:lang w:bidi="ar-JO"/>
                    </w:rPr>
                    <w:t>مساوية لثلاثة أضعاف فترة التدريب</w:t>
                  </w:r>
                  <w:r w:rsidR="009C1DBE" w:rsidRPr="00866545">
                    <w:rPr>
                      <w:rFonts w:ascii="Traditional Arabic" w:hAnsi="Traditional Arabic" w:cs="Traditional Arabic" w:hint="cs"/>
                      <w:sz w:val="28"/>
                      <w:szCs w:val="28"/>
                      <w:rtl/>
                      <w:lang w:bidi="ar-JO"/>
                    </w:rPr>
                    <w:t xml:space="preserve"> أو</w:t>
                  </w:r>
                  <w:r w:rsidR="009C1DBE" w:rsidRPr="00866545">
                    <w:rPr>
                      <w:rFonts w:ascii="Traditional Arabic" w:hAnsi="Traditional Arabic" w:cs="Traditional Arabic"/>
                      <w:sz w:val="28"/>
                      <w:szCs w:val="28"/>
                      <w:rtl/>
                      <w:lang w:bidi="ar-JO"/>
                    </w:rPr>
                    <w:t xml:space="preserve"> </w:t>
                  </w:r>
                  <w:r w:rsidR="009C1DBE" w:rsidRPr="00866545">
                    <w:rPr>
                      <w:rFonts w:ascii="Traditional Arabic" w:hAnsi="Traditional Arabic" w:cs="Traditional Arabic" w:hint="cs"/>
                      <w:sz w:val="28"/>
                      <w:szCs w:val="28"/>
                      <w:rtl/>
                      <w:lang w:bidi="ar-JO"/>
                    </w:rPr>
                    <w:t>الدراسة</w:t>
                  </w:r>
                  <w:r w:rsidR="00213BF6" w:rsidRPr="00866545">
                    <w:rPr>
                      <w:rFonts w:ascii="Traditional Arabic" w:hAnsi="Traditional Arabic" w:cs="Traditional Arabic" w:hint="cs"/>
                      <w:sz w:val="28"/>
                      <w:szCs w:val="28"/>
                      <w:rtl/>
                      <w:lang w:bidi="ar-JO"/>
                    </w:rPr>
                    <w:t>، على ألا تقل عن ثلاث</w:t>
                  </w:r>
                  <w:r w:rsidR="004906F4" w:rsidRPr="00866545">
                    <w:rPr>
                      <w:rFonts w:ascii="Traditional Arabic" w:hAnsi="Traditional Arabic" w:cs="Traditional Arabic" w:hint="cs"/>
                      <w:sz w:val="28"/>
                      <w:szCs w:val="28"/>
                      <w:rtl/>
                      <w:lang w:bidi="ar-JO"/>
                    </w:rPr>
                    <w:t>ة</w:t>
                  </w:r>
                  <w:r w:rsidR="00213BF6" w:rsidRPr="00866545">
                    <w:rPr>
                      <w:rFonts w:ascii="Traditional Arabic" w:hAnsi="Traditional Arabic" w:cs="Traditional Arabic" w:hint="cs"/>
                      <w:sz w:val="28"/>
                      <w:szCs w:val="28"/>
                      <w:rtl/>
                      <w:lang w:bidi="ar-JO"/>
                    </w:rPr>
                    <w:t xml:space="preserve"> أشهر على أي حال</w:t>
                  </w:r>
                  <w:r>
                    <w:rPr>
                      <w:rFonts w:ascii="Traditional Arabic" w:hAnsi="Traditional Arabic" w:cs="Traditional Arabic" w:hint="cs"/>
                      <w:sz w:val="28"/>
                      <w:szCs w:val="28"/>
                      <w:rtl/>
                      <w:lang w:bidi="ar-JO"/>
                    </w:rPr>
                    <w:t>.</w:t>
                  </w:r>
                </w:p>
              </w:tc>
            </w:tr>
            <w:tr w:rsidR="009C1DBE" w:rsidRPr="00866545" w14:paraId="1748D074" w14:textId="77777777" w:rsidTr="00A67F58">
              <w:trPr>
                <w:jc w:val="center"/>
              </w:trPr>
              <w:tc>
                <w:tcPr>
                  <w:tcW w:w="582" w:type="pct"/>
                </w:tcPr>
                <w:p w14:paraId="297AF480" w14:textId="77777777" w:rsidR="009C1DBE" w:rsidRPr="00866545" w:rsidRDefault="009C1DBE" w:rsidP="00A028FC">
                  <w:pPr>
                    <w:pStyle w:val="a9"/>
                    <w:bidi/>
                    <w:contextualSpacing/>
                    <w:jc w:val="lowKashida"/>
                    <w:rPr>
                      <w:rFonts w:ascii="Traditional Arabic" w:hAnsi="Traditional Arabic" w:cs="Traditional Arabic"/>
                      <w:sz w:val="28"/>
                      <w:szCs w:val="28"/>
                      <w:rtl/>
                      <w:lang w:bidi="ar-JO"/>
                    </w:rPr>
                  </w:pPr>
                  <w:r w:rsidRPr="00866545">
                    <w:rPr>
                      <w:rFonts w:ascii="Traditional Arabic" w:hAnsi="Traditional Arabic" w:cs="Traditional Arabic" w:hint="cs"/>
                      <w:sz w:val="28"/>
                      <w:szCs w:val="28"/>
                      <w:rtl/>
                      <w:lang w:bidi="ar-JO"/>
                    </w:rPr>
                    <w:t>2.</w:t>
                  </w:r>
                </w:p>
              </w:tc>
              <w:tc>
                <w:tcPr>
                  <w:tcW w:w="1459" w:type="pct"/>
                </w:tcPr>
                <w:p w14:paraId="6D02A033" w14:textId="77777777" w:rsidR="009C1DBE" w:rsidRPr="00866545" w:rsidRDefault="009C1DBE" w:rsidP="00A028FC">
                  <w:pPr>
                    <w:pStyle w:val="a9"/>
                    <w:bidi/>
                    <w:contextualSpacing/>
                    <w:jc w:val="lowKashida"/>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خارج المملكة</w:t>
                  </w:r>
                </w:p>
              </w:tc>
              <w:tc>
                <w:tcPr>
                  <w:tcW w:w="2959" w:type="pct"/>
                </w:tcPr>
                <w:p w14:paraId="658415E5" w14:textId="7BADA38B" w:rsidR="004B4719" w:rsidRPr="00067C6C" w:rsidRDefault="004B4719" w:rsidP="004A3754">
                  <w:pPr>
                    <w:pStyle w:val="a9"/>
                    <w:numPr>
                      <w:ilvl w:val="0"/>
                      <w:numId w:val="125"/>
                    </w:numPr>
                    <w:bidi/>
                    <w:ind w:left="317" w:hanging="317"/>
                    <w:contextualSpacing/>
                    <w:jc w:val="lowKashida"/>
                    <w:rPr>
                      <w:rFonts w:ascii="Traditional Arabic" w:hAnsi="Traditional Arabic" w:cs="Traditional Arabic"/>
                      <w:sz w:val="28"/>
                      <w:szCs w:val="28"/>
                      <w:rtl/>
                      <w:lang w:bidi="ar-JO"/>
                    </w:rPr>
                  </w:pPr>
                  <w:commentRangeStart w:id="48"/>
                  <w:r>
                    <w:rPr>
                      <w:rFonts w:ascii="Traditional Arabic" w:hAnsi="Traditional Arabic" w:cs="Traditional Arabic" w:hint="cs"/>
                      <w:sz w:val="28"/>
                      <w:szCs w:val="28"/>
                      <w:rtl/>
                      <w:lang w:bidi="ar-JO"/>
                    </w:rPr>
                    <w:t xml:space="preserve">تكون </w:t>
                  </w:r>
                  <w:r w:rsidRPr="00866545">
                    <w:rPr>
                      <w:rFonts w:ascii="Traditional Arabic" w:hAnsi="Traditional Arabic" w:cs="Traditional Arabic"/>
                      <w:sz w:val="28"/>
                      <w:szCs w:val="28"/>
                      <w:rtl/>
                      <w:lang w:bidi="ar-JO"/>
                    </w:rPr>
                    <w:t xml:space="preserve">مدة </w:t>
                  </w:r>
                  <w:r>
                    <w:rPr>
                      <w:rFonts w:ascii="Traditional Arabic" w:hAnsi="Traditional Arabic" w:cs="Traditional Arabic" w:hint="cs"/>
                      <w:sz w:val="28"/>
                      <w:szCs w:val="28"/>
                      <w:rtl/>
                      <w:lang w:bidi="ar-JO"/>
                    </w:rPr>
                    <w:t xml:space="preserve">الالتزام </w:t>
                  </w:r>
                  <w:r w:rsidR="009C1DBE" w:rsidRPr="00866545">
                    <w:rPr>
                      <w:rFonts w:ascii="Traditional Arabic" w:hAnsi="Traditional Arabic" w:cs="Traditional Arabic"/>
                      <w:sz w:val="28"/>
                      <w:szCs w:val="28"/>
                      <w:rtl/>
                      <w:lang w:bidi="ar-JO"/>
                    </w:rPr>
                    <w:t xml:space="preserve">مساوية </w:t>
                  </w:r>
                  <w:r w:rsidR="009C1DBE" w:rsidRPr="00866545">
                    <w:rPr>
                      <w:rFonts w:ascii="Traditional Arabic" w:hAnsi="Traditional Arabic" w:cs="Traditional Arabic" w:hint="cs"/>
                      <w:sz w:val="28"/>
                      <w:szCs w:val="28"/>
                      <w:rtl/>
                      <w:lang w:bidi="ar-JO"/>
                    </w:rPr>
                    <w:t>لأربعة</w:t>
                  </w:r>
                  <w:r w:rsidR="009C1DBE" w:rsidRPr="00866545">
                    <w:rPr>
                      <w:rFonts w:ascii="Traditional Arabic" w:hAnsi="Traditional Arabic" w:cs="Traditional Arabic"/>
                      <w:sz w:val="28"/>
                      <w:szCs w:val="28"/>
                      <w:rtl/>
                      <w:lang w:bidi="ar-JO"/>
                    </w:rPr>
                    <w:t xml:space="preserve"> أضعاف فترة التدريب</w:t>
                  </w:r>
                  <w:r w:rsidR="009C1DBE" w:rsidRPr="00866545">
                    <w:rPr>
                      <w:rFonts w:ascii="Traditional Arabic" w:hAnsi="Traditional Arabic" w:cs="Traditional Arabic" w:hint="cs"/>
                      <w:sz w:val="28"/>
                      <w:szCs w:val="28"/>
                      <w:rtl/>
                      <w:lang w:bidi="ar-JO"/>
                    </w:rPr>
                    <w:t xml:space="preserve"> أو</w:t>
                  </w:r>
                  <w:r w:rsidR="009C1DBE" w:rsidRPr="00866545">
                    <w:rPr>
                      <w:rFonts w:ascii="Traditional Arabic" w:hAnsi="Traditional Arabic" w:cs="Traditional Arabic"/>
                      <w:sz w:val="28"/>
                      <w:szCs w:val="28"/>
                      <w:rtl/>
                      <w:lang w:bidi="ar-JO"/>
                    </w:rPr>
                    <w:t xml:space="preserve"> </w:t>
                  </w:r>
                  <w:r w:rsidR="009C1DBE" w:rsidRPr="00866545">
                    <w:rPr>
                      <w:rFonts w:ascii="Traditional Arabic" w:hAnsi="Traditional Arabic" w:cs="Traditional Arabic" w:hint="cs"/>
                      <w:sz w:val="28"/>
                      <w:szCs w:val="28"/>
                      <w:rtl/>
                      <w:lang w:bidi="ar-JO"/>
                    </w:rPr>
                    <w:t>الدراسة</w:t>
                  </w:r>
                  <w:r w:rsidR="00213BF6" w:rsidRPr="00866545">
                    <w:rPr>
                      <w:rFonts w:ascii="Traditional Arabic" w:hAnsi="Traditional Arabic" w:cs="Traditional Arabic" w:hint="cs"/>
                      <w:sz w:val="28"/>
                      <w:szCs w:val="28"/>
                      <w:rtl/>
                      <w:lang w:bidi="ar-JO"/>
                    </w:rPr>
                    <w:t xml:space="preserve">، على ألا تقل عن </w:t>
                  </w:r>
                  <w:r w:rsidR="004906F4" w:rsidRPr="00866545">
                    <w:rPr>
                      <w:rFonts w:ascii="Traditional Arabic" w:hAnsi="Traditional Arabic" w:cs="Traditional Arabic" w:hint="cs"/>
                      <w:sz w:val="28"/>
                      <w:szCs w:val="28"/>
                      <w:rtl/>
                      <w:lang w:bidi="ar-JO"/>
                    </w:rPr>
                    <w:t>ستة</w:t>
                  </w:r>
                  <w:r w:rsidR="00213BF6" w:rsidRPr="00866545">
                    <w:rPr>
                      <w:rFonts w:ascii="Traditional Arabic" w:hAnsi="Traditional Arabic" w:cs="Traditional Arabic" w:hint="cs"/>
                      <w:sz w:val="28"/>
                      <w:szCs w:val="28"/>
                      <w:rtl/>
                      <w:lang w:bidi="ar-JO"/>
                    </w:rPr>
                    <w:t xml:space="preserve"> أشهر على أي حال</w:t>
                  </w:r>
                  <w:r w:rsidR="00067C6C">
                    <w:rPr>
                      <w:rFonts w:ascii="Traditional Arabic" w:hAnsi="Traditional Arabic" w:cs="Traditional Arabic" w:hint="cs"/>
                      <w:sz w:val="28"/>
                      <w:szCs w:val="28"/>
                      <w:rtl/>
                      <w:lang w:bidi="ar-JO"/>
                    </w:rPr>
                    <w:t>.</w:t>
                  </w:r>
                  <w:commentRangeEnd w:id="48"/>
                  <w:r w:rsidR="00067C6C">
                    <w:rPr>
                      <w:rStyle w:val="af4"/>
                      <w:rtl/>
                      <w:lang w:val="en-US"/>
                    </w:rPr>
                    <w:commentReference w:id="48"/>
                  </w:r>
                </w:p>
              </w:tc>
            </w:tr>
          </w:tbl>
          <w:p w14:paraId="5F71B8F2" w14:textId="77777777" w:rsidR="00586058" w:rsidRDefault="00586058" w:rsidP="00A028FC">
            <w:pPr>
              <w:bidi/>
              <w:jc w:val="lowKashida"/>
              <w:rPr>
                <w:rFonts w:ascii="Traditional Arabic" w:hAnsi="Traditional Arabic" w:cs="Traditional Arabic"/>
                <w:sz w:val="28"/>
                <w:szCs w:val="28"/>
                <w:rtl/>
                <w:lang w:val="en-US" w:bidi="ar-JO"/>
              </w:rPr>
            </w:pPr>
          </w:p>
          <w:p w14:paraId="28D10EB5" w14:textId="15588FD0" w:rsidR="00DB0DB2" w:rsidRPr="00DB0DB2" w:rsidRDefault="00DB0DB2" w:rsidP="004A3754">
            <w:pPr>
              <w:pStyle w:val="a7"/>
              <w:numPr>
                <w:ilvl w:val="0"/>
                <w:numId w:val="111"/>
              </w:numPr>
              <w:bidi/>
              <w:jc w:val="lowKashida"/>
              <w:rPr>
                <w:rFonts w:ascii="Traditional Arabic" w:hAnsi="Traditional Arabic" w:cs="Traditional Arabic"/>
                <w:sz w:val="28"/>
                <w:szCs w:val="28"/>
                <w:lang w:bidi="ar-JO"/>
              </w:rPr>
            </w:pPr>
            <w:r w:rsidRPr="00866545">
              <w:rPr>
                <w:rFonts w:ascii="Traditional Arabic" w:hAnsi="Traditional Arabic" w:cs="Traditional Arabic"/>
                <w:sz w:val="28"/>
                <w:szCs w:val="28"/>
                <w:rtl/>
                <w:lang w:bidi="ar-JO"/>
              </w:rPr>
              <w:t xml:space="preserve">يلتزم الموظف الذي يحصل على شهادة مهنية على نفقة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sz w:val="28"/>
                <w:szCs w:val="28"/>
                <w:rtl/>
                <w:lang w:bidi="ar-JO"/>
              </w:rPr>
              <w:t xml:space="preserve"> بالعمل فيها لمدة شهرٍ كاملٍ عن كل </w:t>
            </w:r>
            <w:r w:rsidRPr="00866545">
              <w:rPr>
                <w:rFonts w:ascii="Traditional Arabic" w:hAnsi="Traditional Arabic" w:cs="Traditional Arabic" w:hint="cs"/>
                <w:sz w:val="28"/>
                <w:szCs w:val="28"/>
                <w:rtl/>
                <w:lang w:bidi="ar-JO"/>
              </w:rPr>
              <w:t>5</w:t>
            </w:r>
            <w:r w:rsidRPr="00866545">
              <w:rPr>
                <w:rFonts w:ascii="Traditional Arabic" w:hAnsi="Traditional Arabic" w:cs="Traditional Arabic"/>
                <w:sz w:val="28"/>
                <w:szCs w:val="28"/>
                <w:rtl/>
                <w:lang w:bidi="ar-JO"/>
              </w:rPr>
              <w:t xml:space="preserve">00 </w:t>
            </w:r>
            <w:r w:rsidRPr="00866545">
              <w:rPr>
                <w:rFonts w:ascii="Traditional Arabic" w:hAnsi="Traditional Arabic" w:cs="Traditional Arabic" w:hint="cs"/>
                <w:sz w:val="28"/>
                <w:szCs w:val="28"/>
                <w:rtl/>
                <w:lang w:bidi="ar-JO"/>
              </w:rPr>
              <w:t>ريال</w:t>
            </w:r>
            <w:r w:rsidRPr="00866545">
              <w:rPr>
                <w:rFonts w:ascii="Traditional Arabic" w:hAnsi="Traditional Arabic" w:cs="Traditional Arabic"/>
                <w:sz w:val="28"/>
                <w:szCs w:val="28"/>
                <w:rtl/>
                <w:lang w:bidi="ar-JO"/>
              </w:rPr>
              <w:t xml:space="preserve"> صرف</w:t>
            </w:r>
            <w:r w:rsidR="00067C6C">
              <w:rPr>
                <w:rFonts w:ascii="Traditional Arabic" w:hAnsi="Traditional Arabic" w:cs="Traditional Arabic" w:hint="cs"/>
                <w:sz w:val="28"/>
                <w:szCs w:val="28"/>
                <w:rtl/>
                <w:lang w:bidi="ar-JO"/>
              </w:rPr>
              <w:t>ت</w:t>
            </w:r>
            <w:r w:rsidRPr="00866545">
              <w:rPr>
                <w:rFonts w:ascii="Traditional Arabic" w:hAnsi="Traditional Arabic" w:cs="Traditional Arabic"/>
                <w:sz w:val="28"/>
                <w:szCs w:val="28"/>
                <w:rtl/>
                <w:lang w:bidi="ar-JO"/>
              </w:rPr>
              <w:t xml:space="preserve">ها </w:t>
            </w:r>
            <w:r w:rsidR="0010509C">
              <w:rPr>
                <w:rFonts w:ascii="Traditional Arabic" w:hAnsi="Traditional Arabic" w:cs="Traditional Arabic"/>
                <w:sz w:val="28"/>
                <w:szCs w:val="28"/>
                <w:rtl/>
                <w:lang w:bidi="ar-JO"/>
              </w:rPr>
              <w:t>الجمعية</w:t>
            </w:r>
            <w:r w:rsidRPr="00866545">
              <w:rPr>
                <w:rFonts w:ascii="Traditional Arabic" w:hAnsi="Traditional Arabic" w:cs="Traditional Arabic"/>
                <w:sz w:val="28"/>
                <w:szCs w:val="28"/>
                <w:rtl/>
                <w:lang w:bidi="ar-JO"/>
              </w:rPr>
              <w:t xml:space="preserve"> في سبيل ذلك</w:t>
            </w:r>
            <w:r w:rsidRPr="00866545">
              <w:rPr>
                <w:rFonts w:ascii="Traditional Arabic" w:hAnsi="Traditional Arabic" w:cs="Traditional Arabic" w:hint="cs"/>
                <w:sz w:val="28"/>
                <w:szCs w:val="28"/>
                <w:rtl/>
                <w:lang w:bidi="ar-JO"/>
              </w:rPr>
              <w:t>، بشكل نسبي</w:t>
            </w:r>
            <w:r w:rsidRPr="00866545">
              <w:rPr>
                <w:rFonts w:ascii="Traditional Arabic" w:hAnsi="Traditional Arabic" w:cs="Traditional Arabic"/>
                <w:sz w:val="28"/>
                <w:szCs w:val="28"/>
                <w:rtl/>
                <w:lang w:bidi="ar-JO"/>
              </w:rPr>
              <w:t>.</w:t>
            </w:r>
          </w:p>
          <w:p w14:paraId="772DF3B7" w14:textId="77777777" w:rsidR="00A43A36" w:rsidRPr="00866545" w:rsidRDefault="00A43A36" w:rsidP="004A3754">
            <w:pPr>
              <w:pStyle w:val="a7"/>
              <w:numPr>
                <w:ilvl w:val="0"/>
                <w:numId w:val="111"/>
              </w:numPr>
              <w:bidi/>
              <w:jc w:val="lowKashida"/>
              <w:rPr>
                <w:rFonts w:ascii="Traditional Arabic" w:hAnsi="Traditional Arabic" w:cs="Traditional Arabic"/>
                <w:sz w:val="28"/>
                <w:szCs w:val="28"/>
                <w:lang w:bidi="ar-JO"/>
              </w:rPr>
            </w:pPr>
            <w:r w:rsidRPr="00866545">
              <w:rPr>
                <w:rFonts w:ascii="Traditional Arabic" w:hAnsi="Traditional Arabic" w:cs="Traditional Arabic" w:hint="cs"/>
                <w:sz w:val="28"/>
                <w:szCs w:val="28"/>
                <w:rtl/>
                <w:lang w:bidi="ar-JO"/>
              </w:rPr>
              <w:t xml:space="preserve">إذا حصل موظف على تدريب قبل انقضاء مدة التزامه تجاه </w:t>
            </w:r>
            <w:r w:rsidR="0010509C">
              <w:rPr>
                <w:rFonts w:ascii="Traditional Arabic" w:hAnsi="Traditional Arabic" w:cs="Traditional Arabic" w:hint="cs"/>
                <w:sz w:val="28"/>
                <w:szCs w:val="28"/>
                <w:rtl/>
                <w:lang w:bidi="ar-JO"/>
              </w:rPr>
              <w:t>الجمعية</w:t>
            </w:r>
            <w:r w:rsidRPr="00866545">
              <w:rPr>
                <w:rFonts w:ascii="Traditional Arabic" w:hAnsi="Traditional Arabic" w:cs="Traditional Arabic" w:hint="cs"/>
                <w:sz w:val="28"/>
                <w:szCs w:val="28"/>
                <w:rtl/>
                <w:lang w:bidi="ar-JO"/>
              </w:rPr>
              <w:t xml:space="preserve"> لحصوله على تدريب أو بعثة مسبقة، فإن فترة الالتزام الجديدة تضاف إلى المسبقة</w:t>
            </w:r>
            <w:r w:rsidR="00591C71" w:rsidRPr="00866545">
              <w:rPr>
                <w:rFonts w:ascii="Traditional Arabic" w:hAnsi="Traditional Arabic" w:cs="Traditional Arabic" w:hint="cs"/>
                <w:sz w:val="28"/>
                <w:szCs w:val="28"/>
                <w:rtl/>
                <w:lang w:bidi="ar-JO"/>
              </w:rPr>
              <w:t xml:space="preserve"> لتبني عليها</w:t>
            </w:r>
            <w:r w:rsidRPr="00866545">
              <w:rPr>
                <w:rFonts w:ascii="Traditional Arabic" w:hAnsi="Traditional Arabic" w:cs="Traditional Arabic" w:hint="cs"/>
                <w:sz w:val="28"/>
                <w:szCs w:val="28"/>
                <w:rtl/>
                <w:lang w:bidi="ar-JO"/>
              </w:rPr>
              <w:t>، ولا يتم الاحتكام إلى الأطول منهما.</w:t>
            </w:r>
          </w:p>
          <w:p w14:paraId="4698240A" w14:textId="459AFB5D" w:rsidR="00586058" w:rsidRPr="00DD79D2" w:rsidRDefault="00586058" w:rsidP="004A3754">
            <w:pPr>
              <w:pStyle w:val="a7"/>
              <w:numPr>
                <w:ilvl w:val="0"/>
                <w:numId w:val="111"/>
              </w:numPr>
              <w:bidi/>
              <w:jc w:val="lowKashida"/>
              <w:rPr>
                <w:rFonts w:ascii="Traditional Arabic" w:hAnsi="Traditional Arabic" w:cs="Traditional Arabic"/>
                <w:sz w:val="28"/>
                <w:szCs w:val="28"/>
                <w:rtl/>
                <w:lang w:bidi="ar-JO"/>
              </w:rPr>
            </w:pPr>
            <w:r w:rsidRPr="00866545">
              <w:rPr>
                <w:rFonts w:ascii="Traditional Arabic" w:hAnsi="Traditional Arabic" w:cs="Traditional Arabic"/>
                <w:sz w:val="28"/>
                <w:szCs w:val="28"/>
                <w:rtl/>
                <w:lang w:bidi="ar-JO"/>
              </w:rPr>
              <w:t xml:space="preserve">على الموظف </w:t>
            </w:r>
            <w:r w:rsidRPr="00866545">
              <w:rPr>
                <w:rFonts w:ascii="Traditional Arabic" w:hAnsi="Traditional Arabic" w:cs="Traditional Arabic" w:hint="cs"/>
                <w:sz w:val="28"/>
                <w:szCs w:val="28"/>
                <w:rtl/>
                <w:lang w:bidi="ar-JO"/>
              </w:rPr>
              <w:t>الذي تم تغطية مصاريف</w:t>
            </w:r>
            <w:r w:rsidRPr="00866545">
              <w:rPr>
                <w:rFonts w:ascii="Traditional Arabic" w:hAnsi="Traditional Arabic" w:cs="Traditional Arabic"/>
                <w:sz w:val="28"/>
                <w:szCs w:val="28"/>
                <w:rtl/>
                <w:lang w:bidi="ar-JO"/>
              </w:rPr>
              <w:t xml:space="preserve"> حصول</w:t>
            </w:r>
            <w:r w:rsidRPr="00866545">
              <w:rPr>
                <w:rFonts w:ascii="Traditional Arabic" w:hAnsi="Traditional Arabic" w:cs="Traditional Arabic" w:hint="cs"/>
                <w:sz w:val="28"/>
                <w:szCs w:val="28"/>
                <w:rtl/>
                <w:lang w:bidi="ar-JO"/>
              </w:rPr>
              <w:t>ه</w:t>
            </w:r>
            <w:r w:rsidRPr="00866545">
              <w:rPr>
                <w:rFonts w:ascii="Traditional Arabic" w:hAnsi="Traditional Arabic" w:cs="Traditional Arabic"/>
                <w:sz w:val="28"/>
                <w:szCs w:val="28"/>
                <w:rtl/>
                <w:lang w:bidi="ar-JO"/>
              </w:rPr>
              <w:t xml:space="preserve"> على </w:t>
            </w:r>
            <w:r w:rsidRPr="00866545">
              <w:rPr>
                <w:rFonts w:ascii="Traditional Arabic" w:hAnsi="Traditional Arabic" w:cs="Traditional Arabic"/>
                <w:b/>
                <w:bCs/>
                <w:sz w:val="28"/>
                <w:szCs w:val="28"/>
                <w:u w:val="single"/>
                <w:rtl/>
                <w:lang w:bidi="ar-JO"/>
              </w:rPr>
              <w:t>شهادة مهنية</w:t>
            </w:r>
            <w:r w:rsidRPr="00866545">
              <w:rPr>
                <w:rFonts w:ascii="Traditional Arabic" w:hAnsi="Traditional Arabic" w:cs="Traditional Arabic"/>
                <w:sz w:val="28"/>
                <w:szCs w:val="28"/>
                <w:rtl/>
                <w:lang w:bidi="ar-JO"/>
              </w:rPr>
              <w:t xml:space="preserve"> على نفقة </w:t>
            </w:r>
            <w:r w:rsidR="0010509C">
              <w:rPr>
                <w:rFonts w:ascii="Traditional Arabic" w:hAnsi="Traditional Arabic" w:cs="Traditional Arabic"/>
                <w:sz w:val="28"/>
                <w:szCs w:val="28"/>
                <w:rtl/>
                <w:lang w:bidi="ar-JO"/>
              </w:rPr>
              <w:t>الجمعية</w:t>
            </w:r>
            <w:r w:rsidRPr="00866545">
              <w:rPr>
                <w:rFonts w:ascii="Traditional Arabic" w:hAnsi="Traditional Arabic" w:cs="Traditional Arabic"/>
                <w:sz w:val="28"/>
                <w:szCs w:val="28"/>
                <w:rtl/>
                <w:lang w:bidi="ar-JO"/>
              </w:rPr>
              <w:t xml:space="preserve">، النجاح في الاختبار المجدول من المحاولة الأولى، وفي حالة عدم النجاح </w:t>
            </w:r>
            <w:r w:rsidR="00956D99">
              <w:rPr>
                <w:rFonts w:ascii="Traditional Arabic" w:hAnsi="Traditional Arabic" w:cs="Traditional Arabic" w:hint="cs"/>
                <w:sz w:val="28"/>
                <w:szCs w:val="28"/>
                <w:rtl/>
                <w:lang w:bidi="ar-JO"/>
              </w:rPr>
              <w:t>تقتطع</w:t>
            </w:r>
            <w:r w:rsidRPr="00866545">
              <w:rPr>
                <w:rFonts w:ascii="Traditional Arabic" w:hAnsi="Traditional Arabic" w:cs="Traditional Arabic"/>
                <w:sz w:val="28"/>
                <w:szCs w:val="28"/>
                <w:rtl/>
                <w:lang w:bidi="ar-JO"/>
              </w:rPr>
              <w:t xml:space="preserve"> </w:t>
            </w:r>
            <w:r w:rsidR="0010509C">
              <w:rPr>
                <w:rFonts w:ascii="Traditional Arabic" w:hAnsi="Traditional Arabic" w:cs="Traditional Arabic"/>
                <w:sz w:val="28"/>
                <w:szCs w:val="28"/>
                <w:rtl/>
                <w:lang w:bidi="ar-JO"/>
              </w:rPr>
              <w:t>الجمعية</w:t>
            </w:r>
            <w:r w:rsidRPr="00866545">
              <w:rPr>
                <w:rFonts w:ascii="Traditional Arabic" w:hAnsi="Traditional Arabic" w:cs="Traditional Arabic"/>
                <w:sz w:val="28"/>
                <w:szCs w:val="28"/>
                <w:rtl/>
                <w:lang w:bidi="ar-JO"/>
              </w:rPr>
              <w:t xml:space="preserve"> التكاليف المصروفة من راتبه خلال مدة لا تتجاوز </w:t>
            </w:r>
            <w:r w:rsidRPr="00866545">
              <w:rPr>
                <w:rFonts w:ascii="Traditional Arabic" w:hAnsi="Traditional Arabic" w:cs="Traditional Arabic" w:hint="cs"/>
                <w:sz w:val="28"/>
                <w:szCs w:val="28"/>
                <w:rtl/>
                <w:lang w:bidi="ar-JO"/>
              </w:rPr>
              <w:t>ثلاثة</w:t>
            </w:r>
            <w:r w:rsidRPr="00866545">
              <w:rPr>
                <w:rFonts w:ascii="Traditional Arabic" w:hAnsi="Traditional Arabic" w:cs="Traditional Arabic"/>
                <w:sz w:val="28"/>
                <w:szCs w:val="28"/>
                <w:rtl/>
                <w:lang w:bidi="ar-JO"/>
              </w:rPr>
              <w:t xml:space="preserve"> أشهر، </w:t>
            </w:r>
            <w:proofErr w:type="spellStart"/>
            <w:r w:rsidRPr="00866545">
              <w:rPr>
                <w:rFonts w:ascii="Traditional Arabic" w:hAnsi="Traditional Arabic" w:cs="Traditional Arabic"/>
                <w:sz w:val="28"/>
                <w:szCs w:val="28"/>
                <w:rtl/>
                <w:lang w:bidi="ar-JO"/>
              </w:rPr>
              <w:t>ابتداءاً</w:t>
            </w:r>
            <w:proofErr w:type="spellEnd"/>
            <w:r w:rsidRPr="00866545">
              <w:rPr>
                <w:rFonts w:ascii="Traditional Arabic" w:hAnsi="Traditional Arabic" w:cs="Traditional Arabic"/>
                <w:sz w:val="28"/>
                <w:szCs w:val="28"/>
                <w:rtl/>
                <w:lang w:bidi="ar-JO"/>
              </w:rPr>
              <w:t xml:space="preserve"> من الشهر اللاحق لشهر التقدم للاختبار. أما في حالة إنهاء خدماته لأي سبب كان قبل سداد تلك التكاليف، فيتم حسمها من مستحقاته.</w:t>
            </w:r>
          </w:p>
        </w:tc>
      </w:tr>
    </w:tbl>
    <w:p w14:paraId="2F09104F" w14:textId="77777777" w:rsidR="001942D4" w:rsidRPr="003E24FF" w:rsidRDefault="001942D4" w:rsidP="0038287B">
      <w:pPr>
        <w:bidi/>
        <w:contextualSpacing/>
        <w:jc w:val="lowKashida"/>
        <w:rPr>
          <w:rFonts w:ascii="Traditional Arabic" w:hAnsi="Traditional Arabic" w:cs="Traditional Arabic"/>
          <w:b/>
          <w:bCs/>
          <w:color w:val="000000"/>
          <w:sz w:val="28"/>
          <w:szCs w:val="28"/>
          <w:rtl/>
          <w:lang w:bidi="ar-EG"/>
        </w:rPr>
      </w:pPr>
      <w:r w:rsidRPr="003E24FF">
        <w:rPr>
          <w:rFonts w:ascii="Traditional Arabic" w:hAnsi="Traditional Arabic" w:cs="Traditional Arabic"/>
          <w:color w:val="000000"/>
          <w:sz w:val="28"/>
          <w:szCs w:val="28"/>
          <w:rtl/>
          <w:lang w:bidi="ar-EG"/>
        </w:rPr>
        <w:br w:type="page"/>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524888" w:rsidRPr="003E24FF" w14:paraId="3C19DD13" w14:textId="77777777" w:rsidTr="00601D2C">
        <w:tc>
          <w:tcPr>
            <w:tcW w:w="3016" w:type="dxa"/>
            <w:vMerge w:val="restart"/>
          </w:tcPr>
          <w:p w14:paraId="09C36BF0" w14:textId="77777777" w:rsidR="00524888" w:rsidRPr="003E24FF" w:rsidRDefault="00524888" w:rsidP="00601D2C">
            <w:pPr>
              <w:pStyle w:val="a9"/>
              <w:bidi/>
              <w:contextualSpacing/>
              <w:rPr>
                <w:rFonts w:ascii="Traditional Arabic" w:hAnsi="Traditional Arabic" w:cs="Traditional Arabic"/>
                <w:rtl/>
              </w:rPr>
            </w:pPr>
          </w:p>
        </w:tc>
        <w:tc>
          <w:tcPr>
            <w:tcW w:w="6412" w:type="dxa"/>
            <w:gridSpan w:val="2"/>
            <w:tcBorders>
              <w:bottom w:val="single" w:sz="36" w:space="0" w:color="auto"/>
            </w:tcBorders>
          </w:tcPr>
          <w:p w14:paraId="2910835F" w14:textId="77777777" w:rsidR="00524888" w:rsidRPr="003E24FF" w:rsidRDefault="00524888" w:rsidP="00601D2C">
            <w:pPr>
              <w:pStyle w:val="a9"/>
              <w:bidi/>
              <w:contextualSpacing/>
              <w:rPr>
                <w:rFonts w:ascii="Traditional Arabic" w:hAnsi="Traditional Arabic" w:cs="Traditional Arabic"/>
                <w:rtl/>
                <w:lang w:bidi="ar-JO"/>
              </w:rPr>
            </w:pPr>
          </w:p>
          <w:p w14:paraId="798C9B4A" w14:textId="77777777" w:rsidR="00524888" w:rsidRDefault="00524888" w:rsidP="00601D2C">
            <w:pPr>
              <w:pStyle w:val="a9"/>
              <w:bidi/>
              <w:contextualSpacing/>
              <w:rPr>
                <w:rFonts w:ascii="Traditional Arabic" w:hAnsi="Traditional Arabic" w:cs="Traditional Arabic"/>
                <w:rtl/>
                <w:lang w:bidi="ar-JO"/>
              </w:rPr>
            </w:pPr>
          </w:p>
          <w:p w14:paraId="222E6689" w14:textId="77777777" w:rsidR="00A028FC" w:rsidRDefault="00A028FC" w:rsidP="00A028FC">
            <w:pPr>
              <w:pStyle w:val="a9"/>
              <w:bidi/>
              <w:contextualSpacing/>
              <w:rPr>
                <w:rFonts w:ascii="Traditional Arabic" w:hAnsi="Traditional Arabic" w:cs="Traditional Arabic"/>
                <w:rtl/>
                <w:lang w:bidi="ar-JO"/>
              </w:rPr>
            </w:pPr>
          </w:p>
          <w:p w14:paraId="69206AF6" w14:textId="77777777" w:rsidR="00A028FC" w:rsidRDefault="00A028FC" w:rsidP="00A028FC">
            <w:pPr>
              <w:pStyle w:val="a9"/>
              <w:bidi/>
              <w:contextualSpacing/>
              <w:rPr>
                <w:rFonts w:ascii="Traditional Arabic" w:hAnsi="Traditional Arabic" w:cs="Traditional Arabic"/>
                <w:rtl/>
                <w:lang w:bidi="ar-JO"/>
              </w:rPr>
            </w:pPr>
          </w:p>
          <w:p w14:paraId="1BB44D5D" w14:textId="77777777" w:rsidR="00A028FC" w:rsidRPr="003E24FF" w:rsidRDefault="00A028FC" w:rsidP="00A028FC">
            <w:pPr>
              <w:pStyle w:val="a9"/>
              <w:bidi/>
              <w:contextualSpacing/>
              <w:rPr>
                <w:rFonts w:ascii="Traditional Arabic" w:hAnsi="Traditional Arabic" w:cs="Traditional Arabic"/>
                <w:rtl/>
                <w:lang w:bidi="ar-JO"/>
              </w:rPr>
            </w:pPr>
          </w:p>
          <w:p w14:paraId="6F08B522" w14:textId="77777777" w:rsidR="00524888" w:rsidRPr="003E24FF" w:rsidRDefault="00524888" w:rsidP="00601D2C">
            <w:pPr>
              <w:pStyle w:val="a9"/>
              <w:bidi/>
              <w:contextualSpacing/>
              <w:rPr>
                <w:rFonts w:ascii="Traditional Arabic" w:hAnsi="Traditional Arabic" w:cs="Traditional Arabic"/>
                <w:rtl/>
                <w:lang w:bidi="ar-JO"/>
              </w:rPr>
            </w:pPr>
          </w:p>
        </w:tc>
      </w:tr>
      <w:tr w:rsidR="00524888" w:rsidRPr="003E24FF" w14:paraId="1ED73874" w14:textId="77777777" w:rsidTr="00601D2C">
        <w:tc>
          <w:tcPr>
            <w:tcW w:w="3016" w:type="dxa"/>
            <w:vMerge/>
          </w:tcPr>
          <w:p w14:paraId="47430854" w14:textId="77777777" w:rsidR="00524888" w:rsidRPr="003E24FF" w:rsidRDefault="00524888" w:rsidP="00601D2C">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71A363F7" w14:textId="77777777" w:rsidR="00524888" w:rsidRPr="003E24FF" w:rsidRDefault="00524888" w:rsidP="00601D2C">
            <w:pPr>
              <w:pStyle w:val="a9"/>
              <w:bidi/>
              <w:contextualSpacing/>
              <w:rPr>
                <w:rFonts w:ascii="Traditional Arabic" w:hAnsi="Traditional Arabic" w:cs="Traditional Arabic"/>
                <w:b/>
                <w:bCs/>
                <w:color w:val="5B842B"/>
                <w:sz w:val="32"/>
                <w:szCs w:val="32"/>
                <w:rtl/>
                <w:lang w:bidi="ar-JO"/>
              </w:rPr>
            </w:pPr>
          </w:p>
          <w:p w14:paraId="243EF8B0" w14:textId="77777777" w:rsidR="00524888" w:rsidRPr="003E24FF" w:rsidRDefault="00524888" w:rsidP="00381EDE">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Pr="003E24FF">
              <w:rPr>
                <w:rFonts w:ascii="Traditional Arabic" w:hAnsi="Traditional Arabic" w:cs="Traditional Arabic" w:hint="cs"/>
                <w:b/>
                <w:bCs/>
                <w:color w:val="5B842B"/>
                <w:sz w:val="64"/>
                <w:szCs w:val="64"/>
                <w:rtl/>
                <w:lang w:bidi="ar-JO"/>
              </w:rPr>
              <w:t>السا</w:t>
            </w:r>
            <w:r w:rsidR="00381EDE">
              <w:rPr>
                <w:rFonts w:ascii="Traditional Arabic" w:hAnsi="Traditional Arabic" w:cs="Traditional Arabic" w:hint="cs"/>
                <w:b/>
                <w:bCs/>
                <w:color w:val="5B842B"/>
                <w:sz w:val="64"/>
                <w:szCs w:val="64"/>
                <w:rtl/>
                <w:lang w:bidi="ar-JO"/>
              </w:rPr>
              <w:t>دس</w:t>
            </w:r>
            <w:r w:rsidRPr="003E24FF">
              <w:rPr>
                <w:rFonts w:ascii="Traditional Arabic" w:hAnsi="Traditional Arabic" w:cs="Traditional Arabic"/>
                <w:b/>
                <w:bCs/>
                <w:color w:val="5B842B"/>
                <w:sz w:val="64"/>
                <w:szCs w:val="64"/>
                <w:rtl/>
                <w:lang w:bidi="ar-JO"/>
              </w:rPr>
              <w:t>:</w:t>
            </w:r>
          </w:p>
        </w:tc>
      </w:tr>
      <w:tr w:rsidR="00524888" w:rsidRPr="003E24FF" w14:paraId="7408C870" w14:textId="77777777" w:rsidTr="00601D2C">
        <w:tc>
          <w:tcPr>
            <w:tcW w:w="3016" w:type="dxa"/>
            <w:vMerge/>
          </w:tcPr>
          <w:p w14:paraId="419D7CAD" w14:textId="77777777" w:rsidR="00524888" w:rsidRPr="003E24FF" w:rsidRDefault="00524888" w:rsidP="00601D2C">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51C4DE13" w14:textId="77777777" w:rsidR="00524888" w:rsidRPr="003E24FF" w:rsidRDefault="00524888" w:rsidP="00601D2C">
            <w:pPr>
              <w:pStyle w:val="10"/>
              <w:bidi/>
              <w:spacing w:before="0" w:after="0"/>
              <w:contextualSpacing/>
              <w:outlineLvl w:val="0"/>
              <w:rPr>
                <w:rFonts w:ascii="Traditional Arabic" w:hAnsi="Traditional Arabic" w:cs="Traditional Arabic"/>
                <w:color w:val="5B842B"/>
                <w:sz w:val="64"/>
                <w:szCs w:val="64"/>
                <w:rtl/>
                <w:lang w:bidi="ar-JO"/>
              </w:rPr>
            </w:pPr>
            <w:bookmarkStart w:id="49" w:name="_Toc360549645"/>
            <w:r w:rsidRPr="003E24FF">
              <w:rPr>
                <w:rFonts w:ascii="Traditional Arabic" w:hAnsi="Traditional Arabic" w:cs="Traditional Arabic" w:hint="cs"/>
                <w:color w:val="5B842B"/>
                <w:sz w:val="64"/>
                <w:szCs w:val="64"/>
                <w:rtl/>
                <w:lang w:bidi="ar-JO"/>
              </w:rPr>
              <w:t>إدارة</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علاقات</w:t>
            </w:r>
            <w:r w:rsidRPr="003E24FF">
              <w:rPr>
                <w:rFonts w:ascii="Traditional Arabic" w:hAnsi="Traditional Arabic" w:cs="Traditional Arabic"/>
                <w:color w:val="5B842B"/>
                <w:sz w:val="64"/>
                <w:szCs w:val="64"/>
                <w:rtl/>
                <w:lang w:bidi="ar-JO"/>
              </w:rPr>
              <w:t xml:space="preserve"> </w:t>
            </w:r>
            <w:r w:rsidR="0010509C">
              <w:rPr>
                <w:rFonts w:ascii="Traditional Arabic" w:hAnsi="Traditional Arabic" w:cs="Traditional Arabic" w:hint="cs"/>
                <w:color w:val="5B842B"/>
                <w:sz w:val="64"/>
                <w:szCs w:val="64"/>
                <w:rtl/>
                <w:lang w:bidi="ar-JO"/>
              </w:rPr>
              <w:t>الجمعية</w:t>
            </w:r>
            <w:r w:rsidRPr="003E24FF">
              <w:rPr>
                <w:rFonts w:ascii="Traditional Arabic" w:hAnsi="Traditional Arabic" w:cs="Traditional Arabic"/>
                <w:color w:val="5B842B"/>
                <w:sz w:val="64"/>
                <w:szCs w:val="64"/>
                <w:rtl/>
                <w:lang w:bidi="ar-JO"/>
              </w:rPr>
              <w:t xml:space="preserve"> </w:t>
            </w:r>
            <w:r w:rsidRPr="003E24FF">
              <w:rPr>
                <w:rFonts w:ascii="Traditional Arabic" w:hAnsi="Traditional Arabic" w:cs="Traditional Arabic" w:hint="cs"/>
                <w:color w:val="5B842B"/>
                <w:sz w:val="64"/>
                <w:szCs w:val="64"/>
                <w:rtl/>
                <w:lang w:bidi="ar-JO"/>
              </w:rPr>
              <w:t>والموظفين</w:t>
            </w:r>
            <w:bookmarkEnd w:id="49"/>
          </w:p>
          <w:p w14:paraId="088867F5" w14:textId="77777777" w:rsidR="00524888" w:rsidRPr="003E24FF" w:rsidRDefault="00524888" w:rsidP="00601D2C">
            <w:pPr>
              <w:pStyle w:val="a9"/>
              <w:bidi/>
              <w:contextualSpacing/>
              <w:rPr>
                <w:rFonts w:ascii="Traditional Arabic" w:hAnsi="Traditional Arabic" w:cs="Traditional Arabic"/>
                <w:b/>
                <w:bCs/>
                <w:color w:val="5B842B"/>
                <w:sz w:val="32"/>
                <w:szCs w:val="32"/>
                <w:rtl/>
                <w:lang w:bidi="ar-JO"/>
              </w:rPr>
            </w:pPr>
          </w:p>
        </w:tc>
      </w:tr>
      <w:tr w:rsidR="00524888" w:rsidRPr="003E24FF" w14:paraId="5CFCB2E9" w14:textId="77777777" w:rsidTr="00601D2C">
        <w:tc>
          <w:tcPr>
            <w:tcW w:w="3016" w:type="dxa"/>
            <w:vMerge/>
          </w:tcPr>
          <w:p w14:paraId="0FFE77DD"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30490079" w14:textId="77777777" w:rsidR="00524888" w:rsidRPr="003E24FF" w:rsidRDefault="00524888" w:rsidP="00601D2C">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7BA3FBB8" w14:textId="77777777" w:rsidR="00524888" w:rsidRPr="003E24FF" w:rsidRDefault="00524888" w:rsidP="00601D2C">
            <w:pPr>
              <w:pStyle w:val="a9"/>
              <w:bidi/>
              <w:contextualSpacing/>
              <w:rPr>
                <w:rFonts w:ascii="Traditional Arabic" w:hAnsi="Traditional Arabic" w:cs="Traditional Arabic"/>
                <w:b/>
                <w:bCs/>
                <w:color w:val="5B842B"/>
                <w:rtl/>
                <w:lang w:bidi="ar-JO"/>
              </w:rPr>
            </w:pPr>
          </w:p>
        </w:tc>
      </w:tr>
      <w:tr w:rsidR="00524888" w:rsidRPr="003E24FF" w14:paraId="6CA3EE3C" w14:textId="77777777" w:rsidTr="00601D2C">
        <w:tc>
          <w:tcPr>
            <w:tcW w:w="3016" w:type="dxa"/>
            <w:vMerge/>
          </w:tcPr>
          <w:p w14:paraId="6568723A"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72F31640" w14:textId="77777777" w:rsidR="00524888" w:rsidRPr="003E24FF" w:rsidRDefault="00381EDE"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524888" w:rsidRPr="003E24FF">
              <w:rPr>
                <w:rFonts w:ascii="Traditional Arabic" w:hAnsi="Traditional Arabic" w:cs="Traditional Arabic"/>
                <w:b/>
                <w:bCs/>
                <w:color w:val="5B842B"/>
                <w:sz w:val="28"/>
                <w:szCs w:val="28"/>
                <w:rtl/>
                <w:lang w:bidi="ar-JO"/>
              </w:rPr>
              <w:t>.1.</w:t>
            </w:r>
          </w:p>
        </w:tc>
        <w:tc>
          <w:tcPr>
            <w:tcW w:w="4980" w:type="dxa"/>
          </w:tcPr>
          <w:p w14:paraId="72A986C3" w14:textId="77777777" w:rsidR="00524888" w:rsidRPr="003E24FF" w:rsidRDefault="00524888"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قواعد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النظافة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الشخصية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والمظهر</w:t>
            </w:r>
          </w:p>
        </w:tc>
      </w:tr>
      <w:tr w:rsidR="00524888" w:rsidRPr="003E24FF" w14:paraId="20DCD933" w14:textId="77777777" w:rsidTr="00601D2C">
        <w:tc>
          <w:tcPr>
            <w:tcW w:w="3016" w:type="dxa"/>
            <w:vMerge/>
          </w:tcPr>
          <w:p w14:paraId="67F75653"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16B7A8F6" w14:textId="77777777" w:rsidR="00524888" w:rsidRPr="003E24FF" w:rsidRDefault="00524888" w:rsidP="00601D2C">
            <w:pPr>
              <w:pStyle w:val="a9"/>
              <w:bidi/>
              <w:contextualSpacing/>
              <w:rPr>
                <w:rFonts w:ascii="Traditional Arabic" w:hAnsi="Traditional Arabic" w:cs="Traditional Arabic"/>
                <w:b/>
                <w:bCs/>
                <w:color w:val="5B842B"/>
                <w:rtl/>
                <w:lang w:bidi="ar-JO"/>
              </w:rPr>
            </w:pPr>
          </w:p>
        </w:tc>
        <w:tc>
          <w:tcPr>
            <w:tcW w:w="4980" w:type="dxa"/>
          </w:tcPr>
          <w:p w14:paraId="1ED9B40B" w14:textId="77777777" w:rsidR="00524888" w:rsidRPr="003E24FF" w:rsidRDefault="00524888" w:rsidP="00601D2C">
            <w:pPr>
              <w:pStyle w:val="a9"/>
              <w:bidi/>
              <w:contextualSpacing/>
              <w:rPr>
                <w:rFonts w:ascii="Traditional Arabic" w:hAnsi="Traditional Arabic" w:cs="Traditional Arabic"/>
                <w:b/>
                <w:bCs/>
                <w:color w:val="5B842B"/>
                <w:rtl/>
                <w:lang w:bidi="ar-JO"/>
              </w:rPr>
            </w:pPr>
          </w:p>
        </w:tc>
      </w:tr>
      <w:tr w:rsidR="00524888" w:rsidRPr="003E24FF" w14:paraId="1CDDF404" w14:textId="77777777" w:rsidTr="00601D2C">
        <w:tc>
          <w:tcPr>
            <w:tcW w:w="3016" w:type="dxa"/>
            <w:vMerge/>
          </w:tcPr>
          <w:p w14:paraId="53852CC7"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3713B16D" w14:textId="77777777" w:rsidR="00524888" w:rsidRPr="003E24FF" w:rsidRDefault="00381EDE" w:rsidP="00601D2C">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524888" w:rsidRPr="003E24FF">
              <w:rPr>
                <w:rFonts w:ascii="Traditional Arabic" w:hAnsi="Traditional Arabic" w:cs="Traditional Arabic"/>
                <w:b/>
                <w:bCs/>
                <w:color w:val="5B842B"/>
                <w:sz w:val="28"/>
                <w:szCs w:val="28"/>
                <w:rtl/>
                <w:lang w:bidi="ar-JO"/>
              </w:rPr>
              <w:t>.2.</w:t>
            </w:r>
          </w:p>
        </w:tc>
        <w:tc>
          <w:tcPr>
            <w:tcW w:w="4980" w:type="dxa"/>
          </w:tcPr>
          <w:p w14:paraId="098A61FE" w14:textId="77777777" w:rsidR="00524888" w:rsidRPr="003E24FF" w:rsidRDefault="00524888"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أوقات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الدوام</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والمغادرات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وال</w:t>
            </w:r>
            <w:r w:rsidR="002E36CB" w:rsidRPr="003E24FF">
              <w:rPr>
                <w:rFonts w:ascii="Traditional Arabic" w:hAnsi="Traditional Arabic" w:cs="Traditional Arabic" w:hint="cs"/>
                <w:b/>
                <w:bCs/>
                <w:color w:val="5B842B"/>
                <w:sz w:val="28"/>
                <w:szCs w:val="28"/>
                <w:rtl/>
                <w:lang w:bidi="ar-JO"/>
              </w:rPr>
              <w:t>إجازات</w:t>
            </w:r>
          </w:p>
        </w:tc>
      </w:tr>
      <w:tr w:rsidR="00524888" w:rsidRPr="003E24FF" w14:paraId="151126DF" w14:textId="77777777" w:rsidTr="00601D2C">
        <w:tc>
          <w:tcPr>
            <w:tcW w:w="3016" w:type="dxa"/>
          </w:tcPr>
          <w:p w14:paraId="09E6ED69"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7B2E9235" w14:textId="77777777" w:rsidR="00524888" w:rsidRPr="003E24FF" w:rsidRDefault="00524888" w:rsidP="00601D2C">
            <w:pPr>
              <w:pStyle w:val="a9"/>
              <w:bidi/>
              <w:contextualSpacing/>
              <w:rPr>
                <w:rFonts w:ascii="Traditional Arabic" w:hAnsi="Traditional Arabic" w:cs="Traditional Arabic"/>
                <w:b/>
                <w:bCs/>
                <w:color w:val="5B842B"/>
                <w:sz w:val="22"/>
                <w:rtl/>
                <w:lang w:bidi="ar-JO"/>
              </w:rPr>
            </w:pPr>
          </w:p>
        </w:tc>
        <w:tc>
          <w:tcPr>
            <w:tcW w:w="4980" w:type="dxa"/>
          </w:tcPr>
          <w:p w14:paraId="44ABFCE1" w14:textId="77777777" w:rsidR="00524888" w:rsidRPr="003E24FF" w:rsidRDefault="00524888" w:rsidP="00601D2C">
            <w:pPr>
              <w:pStyle w:val="a9"/>
              <w:bidi/>
              <w:contextualSpacing/>
              <w:rPr>
                <w:rFonts w:ascii="Traditional Arabic" w:hAnsi="Traditional Arabic" w:cs="Traditional Arabic"/>
                <w:b/>
                <w:bCs/>
                <w:color w:val="5B842B"/>
                <w:sz w:val="22"/>
                <w:rtl/>
                <w:lang w:bidi="ar-JO"/>
              </w:rPr>
            </w:pPr>
          </w:p>
        </w:tc>
      </w:tr>
      <w:tr w:rsidR="00524888" w:rsidRPr="003E24FF" w14:paraId="489C5248" w14:textId="77777777" w:rsidTr="00601D2C">
        <w:tc>
          <w:tcPr>
            <w:tcW w:w="3016" w:type="dxa"/>
          </w:tcPr>
          <w:p w14:paraId="4E0CF867"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62A25484" w14:textId="77777777" w:rsidR="00524888" w:rsidRPr="003E24FF" w:rsidRDefault="00381EDE" w:rsidP="00601D2C">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524888" w:rsidRPr="003E24FF">
              <w:rPr>
                <w:rFonts w:ascii="Traditional Arabic" w:hAnsi="Traditional Arabic" w:cs="Traditional Arabic"/>
                <w:b/>
                <w:bCs/>
                <w:color w:val="5B842B"/>
                <w:sz w:val="28"/>
                <w:szCs w:val="28"/>
                <w:rtl/>
                <w:lang w:bidi="ar-JO"/>
              </w:rPr>
              <w:t>.</w:t>
            </w:r>
            <w:r w:rsidR="00524888" w:rsidRPr="003E24FF">
              <w:rPr>
                <w:rFonts w:ascii="Traditional Arabic" w:hAnsi="Traditional Arabic" w:cs="Traditional Arabic" w:hint="cs"/>
                <w:b/>
                <w:bCs/>
                <w:color w:val="5B842B"/>
                <w:sz w:val="28"/>
                <w:szCs w:val="28"/>
                <w:rtl/>
                <w:lang w:bidi="ar-JO"/>
              </w:rPr>
              <w:t>3</w:t>
            </w:r>
            <w:r w:rsidR="00524888" w:rsidRPr="003E24FF">
              <w:rPr>
                <w:rFonts w:ascii="Traditional Arabic" w:hAnsi="Traditional Arabic" w:cs="Traditional Arabic"/>
                <w:b/>
                <w:bCs/>
                <w:color w:val="5B842B"/>
                <w:sz w:val="28"/>
                <w:szCs w:val="28"/>
                <w:rtl/>
                <w:lang w:bidi="ar-JO"/>
              </w:rPr>
              <w:t>.</w:t>
            </w:r>
            <w:r w:rsidR="00524888" w:rsidRPr="003E24FF">
              <w:rPr>
                <w:rFonts w:ascii="Traditional Arabic" w:hAnsi="Traditional Arabic" w:cs="Traditional Arabic"/>
                <w:b/>
                <w:bCs/>
                <w:color w:val="5B842B"/>
                <w:sz w:val="28"/>
                <w:szCs w:val="28"/>
                <w:rtl/>
                <w:lang w:bidi="ar-JO"/>
              </w:rPr>
              <w:tab/>
            </w:r>
          </w:p>
        </w:tc>
        <w:tc>
          <w:tcPr>
            <w:tcW w:w="4980" w:type="dxa"/>
          </w:tcPr>
          <w:p w14:paraId="089148A3" w14:textId="77777777" w:rsidR="00524888" w:rsidRPr="003E24FF" w:rsidRDefault="00524888" w:rsidP="00E213CB">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001321A2" w:rsidRPr="003E24FF">
              <w:rPr>
                <w:rFonts w:ascii="Traditional Arabic" w:hAnsi="Traditional Arabic" w:cs="Traditional Arabic" w:hint="cs"/>
                <w:b/>
                <w:bCs/>
                <w:color w:val="5B842B"/>
                <w:sz w:val="28"/>
                <w:szCs w:val="28"/>
                <w:rtl/>
                <w:lang w:bidi="ar-JO"/>
              </w:rPr>
              <w:t xml:space="preserve">الانتداب </w:t>
            </w:r>
            <w:r w:rsidRPr="003E24FF">
              <w:rPr>
                <w:rFonts w:ascii="Traditional Arabic" w:hAnsi="Traditional Arabic" w:cs="Traditional Arabic" w:hint="cs"/>
                <w:b/>
                <w:bCs/>
                <w:color w:val="5B842B"/>
                <w:sz w:val="28"/>
                <w:szCs w:val="28"/>
                <w:rtl/>
                <w:lang w:bidi="ar-JO"/>
              </w:rPr>
              <w:t>والوكالة</w:t>
            </w:r>
          </w:p>
        </w:tc>
      </w:tr>
      <w:tr w:rsidR="00524888" w:rsidRPr="003E24FF" w14:paraId="20368D6F" w14:textId="77777777" w:rsidTr="00601D2C">
        <w:tc>
          <w:tcPr>
            <w:tcW w:w="3016" w:type="dxa"/>
          </w:tcPr>
          <w:p w14:paraId="300D6F6C"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Pr>
          <w:p w14:paraId="0E783EDB" w14:textId="77777777" w:rsidR="00524888" w:rsidRPr="003E24FF" w:rsidRDefault="00524888" w:rsidP="00601D2C">
            <w:pPr>
              <w:pStyle w:val="a9"/>
              <w:bidi/>
              <w:contextualSpacing/>
              <w:rPr>
                <w:rFonts w:ascii="Traditional Arabic" w:hAnsi="Traditional Arabic" w:cs="Traditional Arabic"/>
                <w:b/>
                <w:bCs/>
                <w:color w:val="5B842B"/>
                <w:sz w:val="22"/>
                <w:rtl/>
                <w:lang w:bidi="ar-JO"/>
              </w:rPr>
            </w:pPr>
          </w:p>
        </w:tc>
        <w:tc>
          <w:tcPr>
            <w:tcW w:w="4980" w:type="dxa"/>
          </w:tcPr>
          <w:p w14:paraId="36100903" w14:textId="77777777" w:rsidR="00524888" w:rsidRPr="003E24FF" w:rsidRDefault="00524888" w:rsidP="00601D2C">
            <w:pPr>
              <w:pStyle w:val="a9"/>
              <w:bidi/>
              <w:contextualSpacing/>
              <w:rPr>
                <w:rFonts w:ascii="Traditional Arabic" w:hAnsi="Traditional Arabic" w:cs="Traditional Arabic"/>
                <w:b/>
                <w:bCs/>
                <w:color w:val="5B842B"/>
                <w:sz w:val="22"/>
                <w:rtl/>
                <w:lang w:bidi="ar-JO"/>
              </w:rPr>
            </w:pPr>
          </w:p>
        </w:tc>
      </w:tr>
      <w:tr w:rsidR="007714E7" w:rsidRPr="003E24FF" w14:paraId="58A5B9DD" w14:textId="77777777" w:rsidTr="00601D2C">
        <w:tc>
          <w:tcPr>
            <w:tcW w:w="3016" w:type="dxa"/>
          </w:tcPr>
          <w:p w14:paraId="67DCB0E4" w14:textId="77777777" w:rsidR="007714E7" w:rsidRPr="003E24FF" w:rsidRDefault="007714E7" w:rsidP="00601D2C">
            <w:pPr>
              <w:pStyle w:val="a9"/>
              <w:bidi/>
              <w:contextualSpacing/>
              <w:rPr>
                <w:rFonts w:ascii="Traditional Arabic" w:hAnsi="Traditional Arabic" w:cs="Traditional Arabic"/>
                <w:rtl/>
                <w:lang w:bidi="ar-JO"/>
              </w:rPr>
            </w:pPr>
          </w:p>
        </w:tc>
        <w:tc>
          <w:tcPr>
            <w:tcW w:w="1432" w:type="dxa"/>
          </w:tcPr>
          <w:p w14:paraId="187B054E" w14:textId="77777777" w:rsidR="007714E7" w:rsidRPr="003E24FF" w:rsidRDefault="00381EDE" w:rsidP="00E70AB0">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7714E7" w:rsidRPr="003E24FF">
              <w:rPr>
                <w:rFonts w:ascii="Traditional Arabic" w:hAnsi="Traditional Arabic" w:cs="Traditional Arabic"/>
                <w:b/>
                <w:bCs/>
                <w:color w:val="5B842B"/>
                <w:sz w:val="28"/>
                <w:szCs w:val="28"/>
                <w:rtl/>
                <w:lang w:bidi="ar-JO"/>
              </w:rPr>
              <w:t>.</w:t>
            </w:r>
            <w:r w:rsidR="007714E7" w:rsidRPr="003E24FF">
              <w:rPr>
                <w:rFonts w:ascii="Traditional Arabic" w:hAnsi="Traditional Arabic" w:cs="Traditional Arabic" w:hint="cs"/>
                <w:b/>
                <w:bCs/>
                <w:color w:val="5B842B"/>
                <w:sz w:val="28"/>
                <w:szCs w:val="28"/>
                <w:rtl/>
                <w:lang w:bidi="ar-JO"/>
              </w:rPr>
              <w:t>4</w:t>
            </w:r>
            <w:r w:rsidR="007714E7" w:rsidRPr="003E24FF">
              <w:rPr>
                <w:rFonts w:ascii="Traditional Arabic" w:hAnsi="Traditional Arabic" w:cs="Traditional Arabic"/>
                <w:b/>
                <w:bCs/>
                <w:color w:val="5B842B"/>
                <w:sz w:val="28"/>
                <w:szCs w:val="28"/>
                <w:rtl/>
                <w:lang w:bidi="ar-JO"/>
              </w:rPr>
              <w:t>.</w:t>
            </w:r>
            <w:r w:rsidR="007714E7" w:rsidRPr="003E24FF">
              <w:rPr>
                <w:rFonts w:ascii="Traditional Arabic" w:hAnsi="Traditional Arabic" w:cs="Traditional Arabic"/>
                <w:b/>
                <w:bCs/>
                <w:color w:val="5B842B"/>
                <w:sz w:val="28"/>
                <w:szCs w:val="28"/>
                <w:rtl/>
                <w:lang w:bidi="ar-JO"/>
              </w:rPr>
              <w:tab/>
            </w:r>
          </w:p>
        </w:tc>
        <w:tc>
          <w:tcPr>
            <w:tcW w:w="4980" w:type="dxa"/>
          </w:tcPr>
          <w:p w14:paraId="42873915" w14:textId="77777777" w:rsidR="007714E7" w:rsidRPr="003E24FF" w:rsidRDefault="007714E7" w:rsidP="00601D2C">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شكاوى</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وتظلمات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p>
        </w:tc>
      </w:tr>
      <w:tr w:rsidR="007714E7" w:rsidRPr="003E24FF" w14:paraId="13757F3D" w14:textId="77777777" w:rsidTr="00601D2C">
        <w:tc>
          <w:tcPr>
            <w:tcW w:w="3016" w:type="dxa"/>
          </w:tcPr>
          <w:p w14:paraId="68D827F4" w14:textId="77777777" w:rsidR="007714E7" w:rsidRPr="003E24FF" w:rsidRDefault="007714E7" w:rsidP="00601D2C">
            <w:pPr>
              <w:pStyle w:val="a9"/>
              <w:bidi/>
              <w:contextualSpacing/>
              <w:rPr>
                <w:rFonts w:ascii="Traditional Arabic" w:hAnsi="Traditional Arabic" w:cs="Traditional Arabic"/>
                <w:rtl/>
                <w:lang w:bidi="ar-JO"/>
              </w:rPr>
            </w:pPr>
          </w:p>
        </w:tc>
        <w:tc>
          <w:tcPr>
            <w:tcW w:w="1432" w:type="dxa"/>
          </w:tcPr>
          <w:p w14:paraId="47819F38" w14:textId="77777777" w:rsidR="007714E7" w:rsidRPr="003E24FF" w:rsidRDefault="007714E7" w:rsidP="00E70AB0">
            <w:pPr>
              <w:pStyle w:val="a9"/>
              <w:bidi/>
              <w:contextualSpacing/>
              <w:rPr>
                <w:rFonts w:ascii="Traditional Arabic" w:hAnsi="Traditional Arabic" w:cs="Traditional Arabic"/>
                <w:b/>
                <w:bCs/>
                <w:color w:val="5B842B"/>
                <w:sz w:val="22"/>
                <w:rtl/>
                <w:lang w:bidi="ar-JO"/>
              </w:rPr>
            </w:pPr>
          </w:p>
        </w:tc>
        <w:tc>
          <w:tcPr>
            <w:tcW w:w="4980" w:type="dxa"/>
          </w:tcPr>
          <w:p w14:paraId="52C6108B" w14:textId="77777777" w:rsidR="007714E7" w:rsidRPr="003E24FF" w:rsidRDefault="007714E7" w:rsidP="00601D2C">
            <w:pPr>
              <w:pStyle w:val="a9"/>
              <w:bidi/>
              <w:contextualSpacing/>
              <w:rPr>
                <w:rFonts w:ascii="Traditional Arabic" w:hAnsi="Traditional Arabic" w:cs="Traditional Arabic"/>
                <w:b/>
                <w:bCs/>
                <w:color w:val="5B842B"/>
                <w:sz w:val="22"/>
                <w:rtl/>
                <w:lang w:bidi="ar-JO"/>
              </w:rPr>
            </w:pPr>
          </w:p>
        </w:tc>
      </w:tr>
      <w:tr w:rsidR="00A05C80" w:rsidRPr="003E24FF" w14:paraId="1E5F2557" w14:textId="77777777" w:rsidTr="00601D2C">
        <w:tc>
          <w:tcPr>
            <w:tcW w:w="3016" w:type="dxa"/>
          </w:tcPr>
          <w:p w14:paraId="1D9EF95D" w14:textId="77777777" w:rsidR="00A05C80" w:rsidRPr="003E24FF" w:rsidRDefault="00A05C80" w:rsidP="00601D2C">
            <w:pPr>
              <w:pStyle w:val="a9"/>
              <w:bidi/>
              <w:contextualSpacing/>
              <w:rPr>
                <w:rFonts w:ascii="Traditional Arabic" w:hAnsi="Traditional Arabic" w:cs="Traditional Arabic"/>
                <w:rtl/>
                <w:lang w:bidi="ar-JO"/>
              </w:rPr>
            </w:pPr>
          </w:p>
        </w:tc>
        <w:tc>
          <w:tcPr>
            <w:tcW w:w="1432" w:type="dxa"/>
          </w:tcPr>
          <w:p w14:paraId="76D13315" w14:textId="77777777" w:rsidR="00A05C80" w:rsidRPr="003E24FF" w:rsidRDefault="00381EDE" w:rsidP="00E70AB0">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A05C80" w:rsidRPr="003E24FF">
              <w:rPr>
                <w:rFonts w:ascii="Traditional Arabic" w:hAnsi="Traditional Arabic" w:cs="Traditional Arabic"/>
                <w:b/>
                <w:bCs/>
                <w:color w:val="5B842B"/>
                <w:sz w:val="28"/>
                <w:szCs w:val="28"/>
                <w:rtl/>
                <w:lang w:bidi="ar-JO"/>
              </w:rPr>
              <w:t>.</w:t>
            </w:r>
            <w:r w:rsidR="00A05C80" w:rsidRPr="003E24FF">
              <w:rPr>
                <w:rFonts w:ascii="Traditional Arabic" w:hAnsi="Traditional Arabic" w:cs="Traditional Arabic" w:hint="cs"/>
                <w:b/>
                <w:bCs/>
                <w:color w:val="5B842B"/>
                <w:sz w:val="28"/>
                <w:szCs w:val="28"/>
                <w:rtl/>
                <w:lang w:bidi="ar-JO"/>
              </w:rPr>
              <w:t>5</w:t>
            </w:r>
            <w:r w:rsidR="00A05C80" w:rsidRPr="003E24FF">
              <w:rPr>
                <w:rFonts w:ascii="Traditional Arabic" w:hAnsi="Traditional Arabic" w:cs="Traditional Arabic"/>
                <w:b/>
                <w:bCs/>
                <w:color w:val="5B842B"/>
                <w:sz w:val="28"/>
                <w:szCs w:val="28"/>
                <w:rtl/>
                <w:lang w:bidi="ar-JO"/>
              </w:rPr>
              <w:t>.</w:t>
            </w:r>
            <w:r w:rsidR="00A05C80" w:rsidRPr="003E24FF">
              <w:rPr>
                <w:rFonts w:ascii="Traditional Arabic" w:hAnsi="Traditional Arabic" w:cs="Traditional Arabic"/>
                <w:b/>
                <w:bCs/>
                <w:color w:val="5B842B"/>
                <w:sz w:val="28"/>
                <w:szCs w:val="28"/>
                <w:rtl/>
                <w:lang w:bidi="ar-JO"/>
              </w:rPr>
              <w:tab/>
            </w:r>
          </w:p>
        </w:tc>
        <w:tc>
          <w:tcPr>
            <w:tcW w:w="4980" w:type="dxa"/>
          </w:tcPr>
          <w:p w14:paraId="52A1A5B6" w14:textId="17F989FF" w:rsidR="00A05C80" w:rsidRPr="003E24FF" w:rsidRDefault="00A05C80" w:rsidP="00AC2EFD">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إعداد</w:t>
            </w:r>
            <w:r w:rsidRPr="003E24FF">
              <w:rPr>
                <w:rFonts w:ascii="Traditional Arabic" w:hAnsi="Traditional Arabic" w:cs="Traditional Arabic"/>
                <w:b/>
                <w:bCs/>
                <w:color w:val="5B842B"/>
                <w:sz w:val="28"/>
                <w:szCs w:val="28"/>
                <w:rtl/>
                <w:lang w:bidi="ar-JO"/>
              </w:rPr>
              <w:t xml:space="preserve"> </w:t>
            </w:r>
            <w:r w:rsidR="005C702A">
              <w:rPr>
                <w:rFonts w:ascii="Traditional Arabic" w:hAnsi="Traditional Arabic" w:cs="Traditional Arabic" w:hint="cs"/>
                <w:b/>
                <w:bCs/>
                <w:color w:val="5B842B"/>
                <w:sz w:val="28"/>
                <w:szCs w:val="28"/>
                <w:rtl/>
                <w:lang w:bidi="ar-JO"/>
              </w:rPr>
              <w:t>الخطابات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المطلوبة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من</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قبل</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p>
        </w:tc>
      </w:tr>
      <w:tr w:rsidR="00A05C80" w:rsidRPr="003E24FF" w14:paraId="47C88E16" w14:textId="77777777" w:rsidTr="00601D2C">
        <w:tc>
          <w:tcPr>
            <w:tcW w:w="3016" w:type="dxa"/>
          </w:tcPr>
          <w:p w14:paraId="43283580" w14:textId="77777777" w:rsidR="00A05C80" w:rsidRPr="003E24FF" w:rsidRDefault="00A05C80" w:rsidP="00601D2C">
            <w:pPr>
              <w:pStyle w:val="a9"/>
              <w:bidi/>
              <w:contextualSpacing/>
              <w:rPr>
                <w:rFonts w:ascii="Traditional Arabic" w:hAnsi="Traditional Arabic" w:cs="Traditional Arabic"/>
                <w:rtl/>
                <w:lang w:bidi="ar-JO"/>
              </w:rPr>
            </w:pPr>
          </w:p>
        </w:tc>
        <w:tc>
          <w:tcPr>
            <w:tcW w:w="1432" w:type="dxa"/>
          </w:tcPr>
          <w:p w14:paraId="7899407F" w14:textId="77777777" w:rsidR="00A05C80" w:rsidRPr="003E24FF" w:rsidRDefault="00A05C80" w:rsidP="00E70AB0">
            <w:pPr>
              <w:pStyle w:val="a9"/>
              <w:tabs>
                <w:tab w:val="left" w:pos="941"/>
              </w:tabs>
              <w:bidi/>
              <w:contextualSpacing/>
              <w:rPr>
                <w:rFonts w:ascii="Traditional Arabic" w:hAnsi="Traditional Arabic" w:cs="Traditional Arabic"/>
                <w:b/>
                <w:bCs/>
                <w:color w:val="5B842B"/>
                <w:sz w:val="22"/>
                <w:rtl/>
                <w:lang w:bidi="ar-JO"/>
              </w:rPr>
            </w:pPr>
          </w:p>
        </w:tc>
        <w:tc>
          <w:tcPr>
            <w:tcW w:w="4980" w:type="dxa"/>
          </w:tcPr>
          <w:p w14:paraId="2A4C2F8A" w14:textId="77777777" w:rsidR="00A05C80" w:rsidRPr="003E24FF" w:rsidRDefault="00A05C80" w:rsidP="00AC2EFD">
            <w:pPr>
              <w:pStyle w:val="a9"/>
              <w:bidi/>
              <w:contextualSpacing/>
              <w:rPr>
                <w:rFonts w:ascii="Traditional Arabic" w:hAnsi="Traditional Arabic" w:cs="Traditional Arabic"/>
                <w:b/>
                <w:bCs/>
                <w:color w:val="5B842B"/>
                <w:sz w:val="22"/>
                <w:rtl/>
                <w:lang w:bidi="ar-JO"/>
              </w:rPr>
            </w:pPr>
          </w:p>
        </w:tc>
      </w:tr>
      <w:tr w:rsidR="00A05C80" w:rsidRPr="003E24FF" w14:paraId="31072F63" w14:textId="77777777" w:rsidTr="003E24FF">
        <w:trPr>
          <w:trHeight w:val="87"/>
        </w:trPr>
        <w:tc>
          <w:tcPr>
            <w:tcW w:w="3016" w:type="dxa"/>
          </w:tcPr>
          <w:p w14:paraId="73FFAA5F" w14:textId="77777777" w:rsidR="00A05C80" w:rsidRPr="003E24FF" w:rsidRDefault="00A05C80" w:rsidP="00601D2C">
            <w:pPr>
              <w:pStyle w:val="a9"/>
              <w:bidi/>
              <w:contextualSpacing/>
              <w:rPr>
                <w:rFonts w:ascii="Traditional Arabic" w:hAnsi="Traditional Arabic" w:cs="Traditional Arabic"/>
                <w:rtl/>
                <w:lang w:bidi="ar-JO"/>
              </w:rPr>
            </w:pPr>
          </w:p>
        </w:tc>
        <w:tc>
          <w:tcPr>
            <w:tcW w:w="1432" w:type="dxa"/>
          </w:tcPr>
          <w:p w14:paraId="3237EA2F" w14:textId="77777777" w:rsidR="00A05C80" w:rsidRPr="003E24FF" w:rsidRDefault="00381EDE" w:rsidP="00E70AB0">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6</w:t>
            </w:r>
            <w:r w:rsidR="00A05C80" w:rsidRPr="003E24FF">
              <w:rPr>
                <w:rFonts w:ascii="Traditional Arabic" w:hAnsi="Traditional Arabic" w:cs="Traditional Arabic"/>
                <w:b/>
                <w:bCs/>
                <w:color w:val="5B842B"/>
                <w:sz w:val="28"/>
                <w:szCs w:val="28"/>
                <w:rtl/>
                <w:lang w:bidi="ar-JO"/>
              </w:rPr>
              <w:t>.</w:t>
            </w:r>
            <w:r w:rsidR="00A05C80" w:rsidRPr="003E24FF">
              <w:rPr>
                <w:rFonts w:ascii="Traditional Arabic" w:hAnsi="Traditional Arabic" w:cs="Traditional Arabic" w:hint="cs"/>
                <w:b/>
                <w:bCs/>
                <w:color w:val="5B842B"/>
                <w:sz w:val="28"/>
                <w:szCs w:val="28"/>
                <w:rtl/>
                <w:lang w:bidi="ar-JO"/>
              </w:rPr>
              <w:t>6</w:t>
            </w:r>
            <w:r w:rsidR="00A05C80" w:rsidRPr="003E24FF">
              <w:rPr>
                <w:rFonts w:ascii="Traditional Arabic" w:hAnsi="Traditional Arabic" w:cs="Traditional Arabic"/>
                <w:b/>
                <w:bCs/>
                <w:color w:val="5B842B"/>
                <w:sz w:val="28"/>
                <w:szCs w:val="28"/>
                <w:rtl/>
                <w:lang w:bidi="ar-JO"/>
              </w:rPr>
              <w:t>.</w:t>
            </w:r>
            <w:r w:rsidR="00A05C80" w:rsidRPr="003E24FF">
              <w:rPr>
                <w:rFonts w:ascii="Traditional Arabic" w:hAnsi="Traditional Arabic" w:cs="Traditional Arabic"/>
                <w:b/>
                <w:bCs/>
                <w:color w:val="5B842B"/>
                <w:sz w:val="28"/>
                <w:szCs w:val="28"/>
                <w:rtl/>
                <w:lang w:bidi="ar-JO"/>
              </w:rPr>
              <w:tab/>
            </w:r>
          </w:p>
        </w:tc>
        <w:tc>
          <w:tcPr>
            <w:tcW w:w="4980" w:type="dxa"/>
          </w:tcPr>
          <w:p w14:paraId="261FE7AA" w14:textId="77777777" w:rsidR="00A05C80" w:rsidRPr="003E24FF" w:rsidRDefault="00A05C80" w:rsidP="00AC2EFD">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تطبيق</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العقوبات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التأديبية</w:t>
            </w:r>
          </w:p>
        </w:tc>
      </w:tr>
      <w:tr w:rsidR="00524888" w:rsidRPr="003E24FF" w14:paraId="4788F085" w14:textId="77777777" w:rsidTr="00601D2C">
        <w:tc>
          <w:tcPr>
            <w:tcW w:w="3016" w:type="dxa"/>
          </w:tcPr>
          <w:p w14:paraId="7BB1BF81" w14:textId="77777777" w:rsidR="00524888" w:rsidRPr="003E24FF" w:rsidRDefault="00524888" w:rsidP="00601D2C">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6D0CB032" w14:textId="77777777" w:rsidR="00524888" w:rsidRPr="003E24FF" w:rsidRDefault="00524888" w:rsidP="00601D2C">
            <w:pPr>
              <w:pStyle w:val="a9"/>
              <w:bidi/>
              <w:contextualSpacing/>
              <w:rPr>
                <w:rFonts w:ascii="Traditional Arabic" w:hAnsi="Traditional Arabic" w:cs="Traditional Arabic"/>
                <w:b/>
                <w:bCs/>
                <w:rtl/>
                <w:lang w:bidi="ar-JO"/>
              </w:rPr>
            </w:pPr>
          </w:p>
        </w:tc>
        <w:tc>
          <w:tcPr>
            <w:tcW w:w="4980" w:type="dxa"/>
            <w:tcBorders>
              <w:bottom w:val="single" w:sz="36" w:space="0" w:color="auto"/>
            </w:tcBorders>
          </w:tcPr>
          <w:p w14:paraId="1AD06394" w14:textId="77777777" w:rsidR="00524888" w:rsidRPr="003E24FF" w:rsidRDefault="00524888" w:rsidP="00601D2C">
            <w:pPr>
              <w:pStyle w:val="a9"/>
              <w:bidi/>
              <w:contextualSpacing/>
              <w:rPr>
                <w:rFonts w:ascii="Traditional Arabic" w:hAnsi="Traditional Arabic" w:cs="Traditional Arabic"/>
                <w:b/>
                <w:bCs/>
                <w:rtl/>
                <w:lang w:bidi="ar-JO"/>
              </w:rPr>
            </w:pPr>
          </w:p>
        </w:tc>
      </w:tr>
    </w:tbl>
    <w:p w14:paraId="6B7FEA4B" w14:textId="77777777" w:rsidR="001942D4" w:rsidRPr="003E24FF" w:rsidRDefault="001942D4" w:rsidP="0038287B">
      <w:pPr>
        <w:bidi/>
        <w:contextualSpacing/>
        <w:jc w:val="lowKashida"/>
        <w:rPr>
          <w:rFonts w:ascii="Traditional Arabic" w:hAnsi="Traditional Arabic" w:cs="Traditional Arabic"/>
          <w:b/>
          <w:bCs/>
          <w:color w:val="000000"/>
          <w:sz w:val="28"/>
          <w:szCs w:val="28"/>
          <w:rtl/>
          <w:lang w:bidi="ar-EG"/>
        </w:rPr>
      </w:pPr>
    </w:p>
    <w:p w14:paraId="254C2021" w14:textId="77777777" w:rsidR="00DF04F1" w:rsidRPr="003E24FF" w:rsidRDefault="00DF04F1">
      <w:pPr>
        <w:rPr>
          <w:rFonts w:ascii="Traditional Arabic" w:hAnsi="Traditional Arabic" w:cs="Traditional Arabic"/>
          <w:b/>
          <w:bCs/>
          <w:color w:val="000000"/>
          <w:sz w:val="28"/>
          <w:szCs w:val="28"/>
          <w:lang w:bidi="ar-EG"/>
        </w:rPr>
      </w:pPr>
      <w:r w:rsidRPr="003E24FF">
        <w:rPr>
          <w:rFonts w:ascii="Traditional Arabic" w:hAnsi="Traditional Arabic" w:cs="Traditional Arabic"/>
          <w:b/>
          <w:bCs/>
          <w:color w:val="000000"/>
          <w:sz w:val="28"/>
          <w:szCs w:val="28"/>
          <w:rtl/>
          <w:lang w:bidi="ar-EG"/>
        </w:rPr>
        <w:br w:type="page"/>
      </w:r>
    </w:p>
    <w:p w14:paraId="74796694" w14:textId="77777777" w:rsidR="00F636CA" w:rsidRPr="00064A38" w:rsidRDefault="009A1AB2" w:rsidP="006D614B">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50" w:name="_Toc360549646"/>
      <w:r w:rsidRPr="00064A38">
        <w:rPr>
          <w:rFonts w:ascii="Traditional Arabic" w:hAnsi="Traditional Arabic" w:cs="Traditional Arabic" w:hint="cs"/>
          <w:i w:val="0"/>
          <w:iCs w:val="0"/>
          <w:color w:val="1F497D" w:themeColor="text2"/>
          <w:sz w:val="32"/>
          <w:szCs w:val="32"/>
          <w:rtl/>
          <w:lang w:bidi="ar-EG"/>
        </w:rPr>
        <w:lastRenderedPageBreak/>
        <w:t>6</w:t>
      </w:r>
      <w:r w:rsidR="00F636CA" w:rsidRPr="00064A38">
        <w:rPr>
          <w:rFonts w:ascii="Traditional Arabic" w:hAnsi="Traditional Arabic" w:cs="Traditional Arabic" w:hint="cs"/>
          <w:i w:val="0"/>
          <w:iCs w:val="0"/>
          <w:color w:val="1F497D" w:themeColor="text2"/>
          <w:sz w:val="32"/>
          <w:szCs w:val="32"/>
          <w:rtl/>
          <w:lang w:bidi="ar-EG"/>
        </w:rPr>
        <w:t>.</w:t>
      </w:r>
      <w:r w:rsidR="006D614B" w:rsidRPr="00064A38">
        <w:rPr>
          <w:rFonts w:ascii="Traditional Arabic" w:hAnsi="Traditional Arabic" w:cs="Traditional Arabic" w:hint="cs"/>
          <w:i w:val="0"/>
          <w:iCs w:val="0"/>
          <w:color w:val="1F497D" w:themeColor="text2"/>
          <w:sz w:val="32"/>
          <w:szCs w:val="32"/>
          <w:rtl/>
          <w:lang w:bidi="ar-EG"/>
        </w:rPr>
        <w:t>1</w:t>
      </w:r>
      <w:r w:rsidR="00F636CA" w:rsidRPr="00064A38">
        <w:rPr>
          <w:rFonts w:ascii="Traditional Arabic" w:hAnsi="Traditional Arabic" w:cs="Traditional Arabic" w:hint="cs"/>
          <w:i w:val="0"/>
          <w:iCs w:val="0"/>
          <w:color w:val="1F497D" w:themeColor="text2"/>
          <w:sz w:val="32"/>
          <w:szCs w:val="32"/>
          <w:rtl/>
          <w:lang w:bidi="ar-EG"/>
        </w:rPr>
        <w:t xml:space="preserve">.     </w:t>
      </w:r>
      <w:r w:rsidR="006D614B" w:rsidRPr="00064A38">
        <w:rPr>
          <w:rFonts w:ascii="Traditional Arabic" w:hAnsi="Traditional Arabic" w:cs="Traditional Arabic" w:hint="cs"/>
          <w:i w:val="0"/>
          <w:iCs w:val="0"/>
          <w:color w:val="1F497D" w:themeColor="text2"/>
          <w:sz w:val="32"/>
          <w:szCs w:val="32"/>
          <w:rtl/>
          <w:lang w:bidi="ar-EG"/>
        </w:rPr>
        <w:t>قواعد</w:t>
      </w:r>
      <w:r w:rsidR="006D614B" w:rsidRPr="00064A38">
        <w:rPr>
          <w:rFonts w:ascii="Traditional Arabic" w:hAnsi="Traditional Arabic" w:cs="Traditional Arabic"/>
          <w:i w:val="0"/>
          <w:iCs w:val="0"/>
          <w:color w:val="1F497D" w:themeColor="text2"/>
          <w:sz w:val="32"/>
          <w:szCs w:val="32"/>
          <w:rtl/>
          <w:lang w:bidi="ar-EG"/>
        </w:rPr>
        <w:t xml:space="preserve"> </w:t>
      </w:r>
      <w:r w:rsidR="006D614B" w:rsidRPr="00064A38">
        <w:rPr>
          <w:rFonts w:ascii="Traditional Arabic" w:hAnsi="Traditional Arabic" w:cs="Traditional Arabic" w:hint="cs"/>
          <w:i w:val="0"/>
          <w:iCs w:val="0"/>
          <w:color w:val="1F497D" w:themeColor="text2"/>
          <w:sz w:val="32"/>
          <w:szCs w:val="32"/>
          <w:rtl/>
          <w:lang w:bidi="ar-EG"/>
        </w:rPr>
        <w:t>النظافة</w:t>
      </w:r>
      <w:r w:rsidR="006D614B" w:rsidRPr="00064A38">
        <w:rPr>
          <w:rFonts w:ascii="Traditional Arabic" w:hAnsi="Traditional Arabic" w:cs="Traditional Arabic"/>
          <w:i w:val="0"/>
          <w:iCs w:val="0"/>
          <w:color w:val="1F497D" w:themeColor="text2"/>
          <w:sz w:val="32"/>
          <w:szCs w:val="32"/>
          <w:rtl/>
          <w:lang w:bidi="ar-EG"/>
        </w:rPr>
        <w:t xml:space="preserve"> </w:t>
      </w:r>
      <w:r w:rsidR="006D614B" w:rsidRPr="00064A38">
        <w:rPr>
          <w:rFonts w:ascii="Traditional Arabic" w:hAnsi="Traditional Arabic" w:cs="Traditional Arabic" w:hint="cs"/>
          <w:i w:val="0"/>
          <w:iCs w:val="0"/>
          <w:color w:val="1F497D" w:themeColor="text2"/>
          <w:sz w:val="32"/>
          <w:szCs w:val="32"/>
          <w:rtl/>
          <w:lang w:bidi="ar-EG"/>
        </w:rPr>
        <w:t>الشخصية</w:t>
      </w:r>
      <w:r w:rsidR="006D614B" w:rsidRPr="00064A38">
        <w:rPr>
          <w:rFonts w:ascii="Traditional Arabic" w:hAnsi="Traditional Arabic" w:cs="Traditional Arabic"/>
          <w:i w:val="0"/>
          <w:iCs w:val="0"/>
          <w:color w:val="1F497D" w:themeColor="text2"/>
          <w:sz w:val="32"/>
          <w:szCs w:val="32"/>
          <w:rtl/>
          <w:lang w:bidi="ar-EG"/>
        </w:rPr>
        <w:t xml:space="preserve"> </w:t>
      </w:r>
      <w:r w:rsidR="006D614B" w:rsidRPr="00064A38">
        <w:rPr>
          <w:rFonts w:ascii="Traditional Arabic" w:hAnsi="Traditional Arabic" w:cs="Traditional Arabic" w:hint="cs"/>
          <w:i w:val="0"/>
          <w:iCs w:val="0"/>
          <w:color w:val="1F497D" w:themeColor="text2"/>
          <w:sz w:val="32"/>
          <w:szCs w:val="32"/>
          <w:rtl/>
          <w:lang w:bidi="ar-EG"/>
        </w:rPr>
        <w:t>والمظهر</w:t>
      </w:r>
      <w:bookmarkEnd w:id="50"/>
    </w:p>
    <w:tbl>
      <w:tblPr>
        <w:tblStyle w:val="a5"/>
        <w:bidiVisual/>
        <w:tblW w:w="11338" w:type="dxa"/>
        <w:tblInd w:w="-88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273"/>
        <w:gridCol w:w="10065"/>
      </w:tblGrid>
      <w:tr w:rsidR="00F636CA" w:rsidRPr="003E24FF" w14:paraId="040E9558" w14:textId="77777777" w:rsidTr="005C702A">
        <w:tc>
          <w:tcPr>
            <w:tcW w:w="1273" w:type="dxa"/>
          </w:tcPr>
          <w:p w14:paraId="5DB0C5FB" w14:textId="5BEB3DEE" w:rsidR="00F636CA" w:rsidRPr="003E24FF" w:rsidRDefault="00F636CA" w:rsidP="005C702A">
            <w:pPr>
              <w:pStyle w:val="a9"/>
              <w:bidi/>
              <w:contextualSpacing/>
              <w:jc w:val="center"/>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10065" w:type="dxa"/>
          </w:tcPr>
          <w:p w14:paraId="61A8089F" w14:textId="77777777" w:rsidR="00F636CA" w:rsidRPr="003E24FF" w:rsidRDefault="00F636CA" w:rsidP="00601D2C">
            <w:p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توعية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أهمية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النظافة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الشخصية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والمظهر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الحسن،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وإيجاد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الخطوط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العريضة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لضبطهما،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أجل</w:t>
            </w:r>
            <w:r w:rsidRPr="003E24FF">
              <w:rPr>
                <w:rFonts w:ascii="Traditional Arabic" w:hAnsi="Traditional Arabic" w:cs="Traditional Arabic"/>
                <w:noProof/>
                <w:color w:val="000000"/>
                <w:sz w:val="28"/>
                <w:szCs w:val="28"/>
                <w:rtl/>
                <w:lang w:bidi="ar-JO"/>
              </w:rPr>
              <w:t>:</w:t>
            </w:r>
          </w:p>
          <w:p w14:paraId="065F9ED2" w14:textId="77777777" w:rsidR="00F636CA" w:rsidRPr="003E24FF" w:rsidRDefault="00F636CA"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عكس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صورة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إيجابية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واحترافية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hint="cs"/>
                <w:noProof/>
                <w:color w:val="000000"/>
                <w:sz w:val="28"/>
                <w:szCs w:val="28"/>
                <w:rtl/>
                <w:lang w:bidi="ar-JO"/>
              </w:rPr>
              <w:t>.</w:t>
            </w:r>
          </w:p>
          <w:p w14:paraId="1D5C96B6" w14:textId="77777777" w:rsidR="00F636CA" w:rsidRPr="003E24FF" w:rsidRDefault="00F636CA"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مراعاة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الذوق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العام.</w:t>
            </w:r>
          </w:p>
        </w:tc>
      </w:tr>
      <w:tr w:rsidR="007009F8" w:rsidRPr="003E24FF" w14:paraId="0784B212" w14:textId="77777777" w:rsidTr="005C702A">
        <w:tc>
          <w:tcPr>
            <w:tcW w:w="1273" w:type="dxa"/>
          </w:tcPr>
          <w:p w14:paraId="3E84008C"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065" w:type="dxa"/>
          </w:tcPr>
          <w:p w14:paraId="6915E1CF" w14:textId="19C300FC" w:rsidR="007009F8" w:rsidRPr="003E24FF" w:rsidRDefault="007009F8" w:rsidP="0030668D">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يتولى </w:t>
            </w:r>
            <w:r w:rsidR="00B12ACA">
              <w:rPr>
                <w:rFonts w:ascii="Traditional Arabic" w:hAnsi="Traditional Arabic" w:cs="Traditional Arabic"/>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 xml:space="preserve"> مسؤولية توعية الموظفين على أهمية الاعتناء بالنظافة الشخصية والمظهر، ومتابعة اتباع التعليمات الخاصة بها، وتنبيههم عليها.</w:t>
            </w:r>
          </w:p>
        </w:tc>
      </w:tr>
      <w:tr w:rsidR="007009F8" w:rsidRPr="003E24FF" w14:paraId="738E3368" w14:textId="77777777" w:rsidTr="005C702A">
        <w:tc>
          <w:tcPr>
            <w:tcW w:w="1273" w:type="dxa"/>
          </w:tcPr>
          <w:p w14:paraId="08B01749"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10065" w:type="dxa"/>
          </w:tcPr>
          <w:p w14:paraId="667A0E94" w14:textId="77777777" w:rsidR="007009F8" w:rsidRPr="003E24FF" w:rsidRDefault="007009F8" w:rsidP="00B36473">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يتحتم على جميع الموظفين الاعتناء بنظافتهم الشخصية، والظهور و</w:t>
            </w:r>
            <w:r w:rsidR="0064325D">
              <w:rPr>
                <w:rFonts w:ascii="Traditional Arabic" w:hAnsi="Traditional Arabic" w:cs="Traditional Arabic"/>
                <w:color w:val="000000"/>
                <w:sz w:val="28"/>
                <w:szCs w:val="28"/>
                <w:rtl/>
                <w:lang w:bidi="ar-EG"/>
              </w:rPr>
              <w:t>الاحتفاظ</w:t>
            </w:r>
            <w:r w:rsidRPr="003E24FF">
              <w:rPr>
                <w:rFonts w:ascii="Traditional Arabic" w:hAnsi="Traditional Arabic" w:cs="Traditional Arabic"/>
                <w:color w:val="000000"/>
                <w:sz w:val="28"/>
                <w:szCs w:val="28"/>
                <w:rtl/>
                <w:lang w:bidi="ar-EG"/>
              </w:rPr>
              <w:t xml:space="preserve"> بالمظهر اللائق، من خلال امتلاك الذوق المناسب لتنسيق الملابس، والاهتمام بالأناقة الشخصية والترتيب، والتقيد باللباس المناسب والمحتشم والمريح في مقر العمل وفي الميدان.</w:t>
            </w:r>
          </w:p>
        </w:tc>
      </w:tr>
    </w:tbl>
    <w:p w14:paraId="31570F59" w14:textId="77777777" w:rsidR="001942D4" w:rsidRPr="00B36473" w:rsidRDefault="001942D4" w:rsidP="00F636CA">
      <w:pPr>
        <w:bidi/>
        <w:contextualSpacing/>
        <w:jc w:val="lowKashida"/>
        <w:rPr>
          <w:rFonts w:ascii="Traditional Arabic" w:hAnsi="Traditional Arabic" w:cs="Traditional Arabic"/>
          <w:b/>
          <w:bCs/>
          <w:color w:val="000000"/>
          <w:sz w:val="28"/>
          <w:szCs w:val="28"/>
          <w:rtl/>
          <w:lang w:bidi="ar-EG"/>
        </w:rPr>
      </w:pPr>
    </w:p>
    <w:p w14:paraId="0997F282" w14:textId="4C729AF6" w:rsidR="002247CF" w:rsidRPr="005C702A" w:rsidRDefault="009A1AB2" w:rsidP="005C702A">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51" w:name="_Toc360549647"/>
      <w:r w:rsidRPr="00064A38">
        <w:rPr>
          <w:rFonts w:ascii="Traditional Arabic" w:hAnsi="Traditional Arabic" w:cs="Traditional Arabic" w:hint="cs"/>
          <w:i w:val="0"/>
          <w:iCs w:val="0"/>
          <w:color w:val="1F497D" w:themeColor="text2"/>
          <w:sz w:val="32"/>
          <w:szCs w:val="32"/>
          <w:rtl/>
          <w:lang w:bidi="ar-EG"/>
        </w:rPr>
        <w:t>6</w:t>
      </w:r>
      <w:r w:rsidR="002247CF" w:rsidRPr="00064A38">
        <w:rPr>
          <w:rFonts w:ascii="Traditional Arabic" w:hAnsi="Traditional Arabic" w:cs="Traditional Arabic" w:hint="cs"/>
          <w:i w:val="0"/>
          <w:iCs w:val="0"/>
          <w:color w:val="1F497D" w:themeColor="text2"/>
          <w:sz w:val="32"/>
          <w:szCs w:val="32"/>
          <w:rtl/>
          <w:lang w:bidi="ar-EG"/>
        </w:rPr>
        <w:t>.2.     إدارة</w:t>
      </w:r>
      <w:r w:rsidR="002247CF" w:rsidRPr="00064A38">
        <w:rPr>
          <w:rFonts w:ascii="Traditional Arabic" w:hAnsi="Traditional Arabic" w:cs="Traditional Arabic"/>
          <w:i w:val="0"/>
          <w:iCs w:val="0"/>
          <w:color w:val="1F497D" w:themeColor="text2"/>
          <w:sz w:val="32"/>
          <w:szCs w:val="32"/>
          <w:rtl/>
          <w:lang w:bidi="ar-EG"/>
        </w:rPr>
        <w:t xml:space="preserve"> </w:t>
      </w:r>
      <w:r w:rsidR="002247CF" w:rsidRPr="00064A38">
        <w:rPr>
          <w:rFonts w:ascii="Traditional Arabic" w:hAnsi="Traditional Arabic" w:cs="Traditional Arabic" w:hint="cs"/>
          <w:i w:val="0"/>
          <w:iCs w:val="0"/>
          <w:color w:val="1F497D" w:themeColor="text2"/>
          <w:sz w:val="32"/>
          <w:szCs w:val="32"/>
          <w:rtl/>
          <w:lang w:bidi="ar-EG"/>
        </w:rPr>
        <w:t>أوقات</w:t>
      </w:r>
      <w:r w:rsidR="002247CF" w:rsidRPr="00064A38">
        <w:rPr>
          <w:rFonts w:ascii="Traditional Arabic" w:hAnsi="Traditional Arabic" w:cs="Traditional Arabic"/>
          <w:i w:val="0"/>
          <w:iCs w:val="0"/>
          <w:color w:val="1F497D" w:themeColor="text2"/>
          <w:sz w:val="32"/>
          <w:szCs w:val="32"/>
          <w:rtl/>
          <w:lang w:bidi="ar-EG"/>
        </w:rPr>
        <w:t xml:space="preserve"> </w:t>
      </w:r>
      <w:r w:rsidR="002247CF" w:rsidRPr="00064A38">
        <w:rPr>
          <w:rFonts w:ascii="Traditional Arabic" w:hAnsi="Traditional Arabic" w:cs="Traditional Arabic" w:hint="cs"/>
          <w:i w:val="0"/>
          <w:iCs w:val="0"/>
          <w:color w:val="1F497D" w:themeColor="text2"/>
          <w:sz w:val="32"/>
          <w:szCs w:val="32"/>
          <w:rtl/>
          <w:lang w:bidi="ar-EG"/>
        </w:rPr>
        <w:t>الدوام</w:t>
      </w:r>
      <w:r w:rsidR="002247CF" w:rsidRPr="00064A38">
        <w:rPr>
          <w:rFonts w:ascii="Traditional Arabic" w:hAnsi="Traditional Arabic" w:cs="Traditional Arabic"/>
          <w:i w:val="0"/>
          <w:iCs w:val="0"/>
          <w:color w:val="1F497D" w:themeColor="text2"/>
          <w:sz w:val="32"/>
          <w:szCs w:val="32"/>
          <w:rtl/>
          <w:lang w:bidi="ar-EG"/>
        </w:rPr>
        <w:t xml:space="preserve"> </w:t>
      </w:r>
      <w:r w:rsidR="002247CF" w:rsidRPr="00064A38">
        <w:rPr>
          <w:rFonts w:ascii="Traditional Arabic" w:hAnsi="Traditional Arabic" w:cs="Traditional Arabic" w:hint="cs"/>
          <w:i w:val="0"/>
          <w:iCs w:val="0"/>
          <w:color w:val="1F497D" w:themeColor="text2"/>
          <w:sz w:val="32"/>
          <w:szCs w:val="32"/>
          <w:rtl/>
          <w:lang w:bidi="ar-EG"/>
        </w:rPr>
        <w:t>والمغادرات</w:t>
      </w:r>
      <w:r w:rsidR="002247CF" w:rsidRPr="00064A38">
        <w:rPr>
          <w:rFonts w:ascii="Traditional Arabic" w:hAnsi="Traditional Arabic" w:cs="Traditional Arabic"/>
          <w:i w:val="0"/>
          <w:iCs w:val="0"/>
          <w:color w:val="1F497D" w:themeColor="text2"/>
          <w:sz w:val="32"/>
          <w:szCs w:val="32"/>
          <w:rtl/>
          <w:lang w:bidi="ar-EG"/>
        </w:rPr>
        <w:t xml:space="preserve"> </w:t>
      </w:r>
      <w:r w:rsidR="002247CF" w:rsidRPr="00064A38">
        <w:rPr>
          <w:rFonts w:ascii="Traditional Arabic" w:hAnsi="Traditional Arabic" w:cs="Traditional Arabic" w:hint="cs"/>
          <w:i w:val="0"/>
          <w:iCs w:val="0"/>
          <w:color w:val="1F497D" w:themeColor="text2"/>
          <w:sz w:val="32"/>
          <w:szCs w:val="32"/>
          <w:rtl/>
          <w:lang w:bidi="ar-EG"/>
        </w:rPr>
        <w:t>وال</w:t>
      </w:r>
      <w:r w:rsidR="002E36CB" w:rsidRPr="00064A38">
        <w:rPr>
          <w:rFonts w:ascii="Traditional Arabic" w:hAnsi="Traditional Arabic" w:cs="Traditional Arabic" w:hint="cs"/>
          <w:i w:val="0"/>
          <w:iCs w:val="0"/>
          <w:color w:val="1F497D" w:themeColor="text2"/>
          <w:sz w:val="32"/>
          <w:szCs w:val="32"/>
          <w:rtl/>
          <w:lang w:bidi="ar-EG"/>
        </w:rPr>
        <w:t>إجازات</w:t>
      </w:r>
      <w:bookmarkEnd w:id="51"/>
    </w:p>
    <w:tbl>
      <w:tblPr>
        <w:tblStyle w:val="a5"/>
        <w:bidiVisual/>
        <w:tblW w:w="11200" w:type="dxa"/>
        <w:tblInd w:w="-74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277"/>
        <w:gridCol w:w="9923"/>
      </w:tblGrid>
      <w:tr w:rsidR="002247CF" w:rsidRPr="003E24FF" w14:paraId="752F5684" w14:textId="77777777" w:rsidTr="005C702A">
        <w:tc>
          <w:tcPr>
            <w:tcW w:w="1277" w:type="dxa"/>
          </w:tcPr>
          <w:p w14:paraId="253F1183" w14:textId="77777777" w:rsidR="002247CF" w:rsidRPr="003E24FF" w:rsidRDefault="002247CF" w:rsidP="00601D2C">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923" w:type="dxa"/>
          </w:tcPr>
          <w:p w14:paraId="7F8F8F79" w14:textId="77777777" w:rsidR="002247CF" w:rsidRPr="003E24FF" w:rsidRDefault="002247CF" w:rsidP="00601D2C">
            <w:p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إيجاد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إطار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موحد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ينظم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أوقات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الدوام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ويضبط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المغادرات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w:t>
            </w:r>
            <w:r w:rsidR="002E36CB" w:rsidRPr="003E24FF">
              <w:rPr>
                <w:rFonts w:ascii="Traditional Arabic" w:hAnsi="Traditional Arabic" w:cs="Traditional Arabic" w:hint="cs"/>
                <w:noProof/>
                <w:color w:val="000000"/>
                <w:sz w:val="28"/>
                <w:szCs w:val="28"/>
                <w:rtl/>
                <w:lang w:bidi="ar-JO"/>
              </w:rPr>
              <w:t>إجازات</w:t>
            </w:r>
            <w:r w:rsidRPr="003E24FF">
              <w:rPr>
                <w:rFonts w:ascii="Traditional Arabic" w:hAnsi="Traditional Arabic" w:cs="Traditional Arabic" w:hint="cs"/>
                <w:noProof/>
                <w:color w:val="000000"/>
                <w:sz w:val="28"/>
                <w:szCs w:val="28"/>
                <w:rtl/>
                <w:lang w:bidi="ar-JO"/>
              </w:rPr>
              <w:t>،</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لـ</w:t>
            </w:r>
            <w:r w:rsidRPr="003E24FF">
              <w:rPr>
                <w:rFonts w:ascii="Traditional Arabic" w:hAnsi="Traditional Arabic" w:cs="Traditional Arabic"/>
                <w:noProof/>
                <w:color w:val="000000"/>
                <w:sz w:val="28"/>
                <w:szCs w:val="28"/>
                <w:rtl/>
                <w:lang w:bidi="ar-JO"/>
              </w:rPr>
              <w:t>:</w:t>
            </w:r>
          </w:p>
          <w:p w14:paraId="418020B3" w14:textId="33515F0A" w:rsidR="002247CF" w:rsidRPr="003E24FF" w:rsidRDefault="002247CF"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منح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الحقوق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والمزايا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يتماشى</w:t>
            </w:r>
            <w:r w:rsidRPr="003E24FF">
              <w:rPr>
                <w:rFonts w:ascii="Traditional Arabic" w:hAnsi="Traditional Arabic" w:cs="Traditional Arabic"/>
                <w:noProof/>
                <w:color w:val="000000"/>
                <w:sz w:val="28"/>
                <w:szCs w:val="28"/>
                <w:rtl/>
                <w:lang w:bidi="ar-JO"/>
              </w:rPr>
              <w:t xml:space="preserve"> </w:t>
            </w:r>
            <w:r w:rsidR="005C702A">
              <w:rPr>
                <w:rFonts w:ascii="Traditional Arabic" w:hAnsi="Traditional Arabic" w:cs="Traditional Arabic" w:hint="cs"/>
                <w:noProof/>
                <w:color w:val="000000"/>
                <w:sz w:val="28"/>
                <w:szCs w:val="28"/>
                <w:rtl/>
                <w:lang w:bidi="ar-JO"/>
              </w:rPr>
              <w:t>ويتفق مع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p>
          <w:p w14:paraId="6B7343B9" w14:textId="77777777" w:rsidR="002247CF" w:rsidRPr="003E24FF" w:rsidRDefault="002247CF"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تعزيز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انضباط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00C35DB7" w:rsidRPr="003E24FF">
              <w:rPr>
                <w:rFonts w:ascii="Traditional Arabic" w:hAnsi="Traditional Arabic" w:cs="Traditional Arabic"/>
                <w:noProof/>
                <w:color w:val="000000"/>
                <w:sz w:val="28"/>
                <w:szCs w:val="28"/>
                <w:rtl/>
                <w:lang w:bidi="ar-JO"/>
              </w:rPr>
              <w:t>.</w:t>
            </w:r>
          </w:p>
          <w:p w14:paraId="3FFA0219" w14:textId="77777777" w:rsidR="002247CF" w:rsidRPr="003E24FF" w:rsidRDefault="002247CF"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أعمال</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بصورة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منتظمة،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تساعد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رفع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الكفاءة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والفاعلية</w:t>
            </w:r>
            <w:r w:rsidRPr="003E24FF">
              <w:rPr>
                <w:rFonts w:ascii="Traditional Arabic" w:hAnsi="Traditional Arabic" w:cs="Traditional Arabic"/>
                <w:noProof/>
                <w:color w:val="000000"/>
                <w:sz w:val="28"/>
                <w:szCs w:val="28"/>
                <w:rtl/>
                <w:lang w:bidi="ar-JO"/>
              </w:rPr>
              <w:t>.</w:t>
            </w:r>
          </w:p>
        </w:tc>
      </w:tr>
      <w:tr w:rsidR="007009F8" w:rsidRPr="003E24FF" w14:paraId="7D43F524" w14:textId="77777777" w:rsidTr="005C702A">
        <w:tc>
          <w:tcPr>
            <w:tcW w:w="1277" w:type="dxa"/>
          </w:tcPr>
          <w:p w14:paraId="3416F333"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6F7CBF12" w14:textId="77777777" w:rsidR="007009F8" w:rsidRPr="003E24FF" w:rsidRDefault="007009F8" w:rsidP="00243C4D">
            <w:pPr>
              <w:bidi/>
              <w:contextualSpacing/>
              <w:jc w:val="lowKashida"/>
              <w:rPr>
                <w:rFonts w:ascii="Traditional Arabic" w:hAnsi="Traditional Arabic" w:cs="Traditional Arabic"/>
                <w:b/>
                <w:bCs/>
                <w:color w:val="000000"/>
                <w:sz w:val="28"/>
                <w:szCs w:val="28"/>
                <w:rtl/>
                <w:lang w:bidi="ar-EG"/>
              </w:rPr>
            </w:pPr>
            <w:r w:rsidRPr="003E24FF">
              <w:rPr>
                <w:rFonts w:ascii="Traditional Arabic" w:hAnsi="Traditional Arabic" w:cs="Traditional Arabic" w:hint="cs"/>
                <w:b/>
                <w:bCs/>
                <w:color w:val="000000"/>
                <w:sz w:val="28"/>
                <w:szCs w:val="28"/>
                <w:rtl/>
                <w:lang w:bidi="ar-EG"/>
              </w:rPr>
              <w:t>أيام</w:t>
            </w:r>
            <w:r w:rsidRPr="003E24FF">
              <w:rPr>
                <w:rFonts w:ascii="Traditional Arabic" w:hAnsi="Traditional Arabic" w:cs="Traditional Arabic"/>
                <w:b/>
                <w:bCs/>
                <w:color w:val="000000"/>
                <w:sz w:val="28"/>
                <w:szCs w:val="28"/>
                <w:rtl/>
                <w:lang w:bidi="ar-EG"/>
              </w:rPr>
              <w:t xml:space="preserve"> </w:t>
            </w:r>
            <w:r w:rsidRPr="003E24FF">
              <w:rPr>
                <w:rFonts w:ascii="Traditional Arabic" w:hAnsi="Traditional Arabic" w:cs="Traditional Arabic" w:hint="cs"/>
                <w:b/>
                <w:bCs/>
                <w:color w:val="000000"/>
                <w:sz w:val="28"/>
                <w:szCs w:val="28"/>
                <w:rtl/>
                <w:lang w:bidi="ar-EG"/>
              </w:rPr>
              <w:t>العمل</w:t>
            </w:r>
            <w:r w:rsidRPr="003E24FF">
              <w:rPr>
                <w:rFonts w:ascii="Traditional Arabic" w:hAnsi="Traditional Arabic" w:cs="Traditional Arabic"/>
                <w:b/>
                <w:bCs/>
                <w:color w:val="000000"/>
                <w:sz w:val="28"/>
                <w:szCs w:val="28"/>
                <w:rtl/>
                <w:lang w:bidi="ar-EG"/>
              </w:rPr>
              <w:t xml:space="preserve"> </w:t>
            </w:r>
            <w:r w:rsidRPr="003E24FF">
              <w:rPr>
                <w:rFonts w:ascii="Traditional Arabic" w:hAnsi="Traditional Arabic" w:cs="Traditional Arabic" w:hint="cs"/>
                <w:b/>
                <w:bCs/>
                <w:color w:val="000000"/>
                <w:sz w:val="28"/>
                <w:szCs w:val="28"/>
                <w:rtl/>
                <w:lang w:bidi="ar-EG"/>
              </w:rPr>
              <w:t>وساعات</w:t>
            </w:r>
            <w:r w:rsidRPr="003E24FF">
              <w:rPr>
                <w:rFonts w:ascii="Traditional Arabic" w:hAnsi="Traditional Arabic" w:cs="Traditional Arabic"/>
                <w:b/>
                <w:bCs/>
                <w:color w:val="000000"/>
                <w:sz w:val="28"/>
                <w:szCs w:val="28"/>
                <w:rtl/>
                <w:lang w:bidi="ar-EG"/>
              </w:rPr>
              <w:t xml:space="preserve"> </w:t>
            </w:r>
            <w:r w:rsidRPr="003E24FF">
              <w:rPr>
                <w:rFonts w:ascii="Traditional Arabic" w:hAnsi="Traditional Arabic" w:cs="Traditional Arabic" w:hint="cs"/>
                <w:b/>
                <w:bCs/>
                <w:color w:val="000000"/>
                <w:sz w:val="28"/>
                <w:szCs w:val="28"/>
                <w:rtl/>
                <w:lang w:bidi="ar-EG"/>
              </w:rPr>
              <w:t>الدوام</w:t>
            </w:r>
            <w:r w:rsidRPr="003E24FF">
              <w:rPr>
                <w:rFonts w:ascii="Traditional Arabic" w:hAnsi="Traditional Arabic" w:cs="Traditional Arabic"/>
                <w:b/>
                <w:bCs/>
                <w:color w:val="000000"/>
                <w:sz w:val="28"/>
                <w:szCs w:val="28"/>
                <w:rtl/>
                <w:lang w:bidi="ar-EG"/>
              </w:rPr>
              <w:t>:</w:t>
            </w:r>
          </w:p>
          <w:p w14:paraId="1FBB03B0" w14:textId="36047139" w:rsidR="007009F8" w:rsidRPr="00931856" w:rsidRDefault="007009F8" w:rsidP="00640019">
            <w:pPr>
              <w:numPr>
                <w:ilvl w:val="0"/>
                <w:numId w:val="79"/>
              </w:numPr>
              <w:bidi/>
              <w:jc w:val="both"/>
              <w:rPr>
                <w:rFonts w:ascii="Traditional Arabic" w:hAnsi="Traditional Arabic" w:cs="Traditional Arabic"/>
                <w:b/>
                <w:bCs/>
                <w:sz w:val="28"/>
                <w:szCs w:val="28"/>
              </w:rPr>
            </w:pPr>
            <w:r w:rsidRPr="003E24FF">
              <w:rPr>
                <w:rFonts w:ascii="Traditional Arabic" w:hAnsi="Traditional Arabic" w:cs="Traditional Arabic" w:hint="cs"/>
                <w:sz w:val="28"/>
                <w:szCs w:val="28"/>
                <w:rtl/>
              </w:rPr>
              <w:t>تحدد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ساعات</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الدوام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الاعتيادية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في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أسبوع</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العمل</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الواحد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بـ</w:t>
            </w:r>
            <w:r w:rsidRPr="003E24FF">
              <w:rPr>
                <w:rFonts w:ascii="Traditional Arabic" w:hAnsi="Traditional Arabic" w:cs="Traditional Arabic"/>
                <w:sz w:val="28"/>
                <w:szCs w:val="28"/>
                <w:rtl/>
              </w:rPr>
              <w:t xml:space="preserve"> (</w:t>
            </w:r>
            <w:r w:rsidR="00931856">
              <w:rPr>
                <w:rFonts w:ascii="Traditional Arabic" w:hAnsi="Traditional Arabic" w:cs="Traditional Arabic" w:hint="cs"/>
                <w:sz w:val="28"/>
                <w:szCs w:val="28"/>
                <w:rtl/>
              </w:rPr>
              <w:t>40</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ساعة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موزعة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على</w:t>
            </w:r>
            <w:r w:rsidRPr="003E24FF">
              <w:rPr>
                <w:rFonts w:ascii="Traditional Arabic" w:hAnsi="Traditional Arabic" w:cs="Traditional Arabic"/>
                <w:sz w:val="28"/>
                <w:szCs w:val="28"/>
                <w:rtl/>
              </w:rPr>
              <w:t xml:space="preserve"> (</w:t>
            </w:r>
            <w:r w:rsidR="00931856">
              <w:rPr>
                <w:rFonts w:ascii="Traditional Arabic" w:hAnsi="Traditional Arabic" w:cs="Traditional Arabic" w:hint="cs"/>
                <w:sz w:val="28"/>
                <w:szCs w:val="28"/>
                <w:rtl/>
              </w:rPr>
              <w:t>5</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أيام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 xml:space="preserve">عمل بواقع (8) ساعات عمل يومياً يضاف </w:t>
            </w:r>
            <w:r>
              <w:rPr>
                <w:rFonts w:ascii="Traditional Arabic" w:hAnsi="Traditional Arabic" w:cs="Traditional Arabic" w:hint="cs"/>
                <w:sz w:val="28"/>
                <w:szCs w:val="28"/>
                <w:rtl/>
              </w:rPr>
              <w:t>في منتصفها</w:t>
            </w:r>
            <w:r w:rsidRPr="003E24FF">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فترة</w:t>
            </w:r>
            <w:r w:rsidRPr="003E24FF">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راحة </w:t>
            </w:r>
            <w:r w:rsidRPr="003E24FF">
              <w:rPr>
                <w:rFonts w:ascii="Traditional Arabic" w:hAnsi="Traditional Arabic" w:cs="Traditional Arabic" w:hint="cs"/>
                <w:sz w:val="28"/>
                <w:szCs w:val="28"/>
                <w:rtl/>
              </w:rPr>
              <w:t xml:space="preserve">يومية، </w:t>
            </w:r>
            <w:r w:rsidR="00931856">
              <w:rPr>
                <w:rFonts w:ascii="Traditional Arabic" w:hAnsi="Traditional Arabic" w:cs="Traditional Arabic" w:hint="cs"/>
                <w:sz w:val="28"/>
                <w:szCs w:val="28"/>
                <w:rtl/>
              </w:rPr>
              <w:t xml:space="preserve">على أن يكون </w:t>
            </w:r>
            <w:proofErr w:type="spellStart"/>
            <w:r w:rsidRPr="003E24FF">
              <w:rPr>
                <w:rFonts w:ascii="Traditional Arabic" w:hAnsi="Traditional Arabic" w:cs="Traditional Arabic" w:hint="cs"/>
                <w:sz w:val="28"/>
                <w:szCs w:val="28"/>
                <w:rtl/>
              </w:rPr>
              <w:t>وم</w:t>
            </w:r>
            <w:proofErr w:type="spellEnd"/>
            <w:r w:rsidRPr="003E24FF">
              <w:rPr>
                <w:rFonts w:ascii="Traditional Arabic" w:hAnsi="Traditional Arabic" w:cs="Traditional Arabic" w:hint="cs"/>
                <w:sz w:val="28"/>
                <w:szCs w:val="28"/>
                <w:rtl/>
              </w:rPr>
              <w:t xml:space="preserve"> </w:t>
            </w:r>
            <w:r w:rsidRPr="003E24FF">
              <w:rPr>
                <w:rFonts w:ascii="Traditional Arabic" w:hAnsi="Traditional Arabic" w:cs="Traditional Arabic"/>
                <w:sz w:val="28"/>
                <w:szCs w:val="28"/>
                <w:rtl/>
              </w:rPr>
              <w:t>الجمعة</w:t>
            </w:r>
            <w:r w:rsidRPr="003E24FF">
              <w:rPr>
                <w:rFonts w:ascii="Traditional Arabic" w:hAnsi="Traditional Arabic" w:cs="Traditional Arabic" w:hint="cs"/>
                <w:sz w:val="28"/>
                <w:szCs w:val="28"/>
                <w:rtl/>
              </w:rPr>
              <w:t xml:space="preserve"> من كل أسبوع هو يوم العطلة الأسبوعية، </w:t>
            </w:r>
            <w:commentRangeStart w:id="52"/>
            <w:r w:rsidRPr="00931856">
              <w:rPr>
                <w:rFonts w:ascii="Traditional Arabic" w:hAnsi="Traditional Arabic" w:cs="Traditional Arabic" w:hint="cs"/>
                <w:b/>
                <w:bCs/>
                <w:sz w:val="28"/>
                <w:szCs w:val="28"/>
                <w:rtl/>
              </w:rPr>
              <w:t xml:space="preserve">وعلى أن يحق للرئيس المباشر استدعاء واحد أو أكثر من موظفيه للعمل يوم </w:t>
            </w:r>
            <w:r w:rsidR="003A2D13" w:rsidRPr="00931856">
              <w:rPr>
                <w:rFonts w:ascii="Traditional Arabic" w:hAnsi="Traditional Arabic" w:cs="Traditional Arabic" w:hint="cs"/>
                <w:b/>
                <w:bCs/>
                <w:sz w:val="28"/>
                <w:szCs w:val="28"/>
                <w:rtl/>
              </w:rPr>
              <w:t>السبت</w:t>
            </w:r>
            <w:r w:rsidRPr="00931856">
              <w:rPr>
                <w:rFonts w:ascii="Traditional Arabic" w:hAnsi="Traditional Arabic" w:cs="Traditional Arabic" w:hint="cs"/>
                <w:b/>
                <w:bCs/>
                <w:sz w:val="28"/>
                <w:szCs w:val="28"/>
                <w:rtl/>
              </w:rPr>
              <w:t xml:space="preserve"> لمدة 8 ساعات بحسب متطلبات العمل من دون استحقاق الموظف أو الموظفين لبدل ساعات العمل الإضافية عن ذلك اليوم.</w:t>
            </w:r>
            <w:commentRangeEnd w:id="52"/>
            <w:r w:rsidR="00CD60D7">
              <w:rPr>
                <w:rStyle w:val="af4"/>
                <w:rFonts w:ascii="Arial" w:hAnsi="Arial"/>
                <w:rtl/>
                <w:lang w:val="en-US"/>
              </w:rPr>
              <w:commentReference w:id="52"/>
            </w:r>
          </w:p>
          <w:p w14:paraId="64892B03" w14:textId="77777777" w:rsidR="007009F8" w:rsidRPr="003E24FF" w:rsidRDefault="007009F8" w:rsidP="00640019">
            <w:pPr>
              <w:numPr>
                <w:ilvl w:val="0"/>
                <w:numId w:val="79"/>
              </w:numPr>
              <w:bidi/>
              <w:jc w:val="both"/>
              <w:rPr>
                <w:rFonts w:ascii="Traditional Arabic" w:hAnsi="Traditional Arabic" w:cs="Traditional Arabic"/>
                <w:sz w:val="28"/>
                <w:szCs w:val="28"/>
                <w:rtl/>
              </w:rPr>
            </w:pPr>
            <w:r w:rsidRPr="003E24FF">
              <w:rPr>
                <w:rFonts w:ascii="Traditional Arabic" w:hAnsi="Traditional Arabic" w:cs="Traditional Arabic" w:hint="cs"/>
                <w:sz w:val="28"/>
                <w:szCs w:val="28"/>
                <w:rtl/>
              </w:rPr>
              <w:t>تحدد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ساعات الدوام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في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شهر</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رمضان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المبارك،</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بناءً</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على</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التعليمات</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الصادرة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الحكومة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في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حينه.</w:t>
            </w:r>
          </w:p>
        </w:tc>
      </w:tr>
      <w:tr w:rsidR="007009F8" w:rsidRPr="003E24FF" w14:paraId="0BAA3010" w14:textId="77777777" w:rsidTr="005C702A">
        <w:tc>
          <w:tcPr>
            <w:tcW w:w="1277" w:type="dxa"/>
          </w:tcPr>
          <w:p w14:paraId="33206B3A"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7DBE615D" w14:textId="233D1306" w:rsidR="007009F8" w:rsidRPr="003E24FF" w:rsidRDefault="007009F8" w:rsidP="000309ED">
            <w:pPr>
              <w:bidi/>
              <w:contextualSpacing/>
              <w:jc w:val="lowKashida"/>
              <w:rPr>
                <w:rFonts w:ascii="Traditional Arabic" w:hAnsi="Traditional Arabic" w:cs="Traditional Arabic"/>
                <w:b/>
                <w:bCs/>
                <w:color w:val="000000"/>
                <w:sz w:val="28"/>
                <w:szCs w:val="28"/>
                <w:rtl/>
                <w:lang w:bidi="ar-EG"/>
              </w:rPr>
            </w:pPr>
            <w:r w:rsidRPr="003E24FF">
              <w:rPr>
                <w:rFonts w:ascii="Traditional Arabic" w:hAnsi="Traditional Arabic" w:cs="Traditional Arabic"/>
                <w:color w:val="000000"/>
                <w:sz w:val="28"/>
                <w:szCs w:val="28"/>
                <w:rtl/>
                <w:lang w:bidi="ar-EG"/>
              </w:rPr>
              <w:t xml:space="preserve">يجوز تشغيل الموظفين في غير أوقات العمل الرسمية في حالات الضرورة وبالشروط والأوضاع المحددة </w:t>
            </w:r>
            <w:r>
              <w:rPr>
                <w:rFonts w:ascii="Traditional Arabic" w:hAnsi="Traditional Arabic" w:cs="Traditional Arabic" w:hint="cs"/>
                <w:color w:val="000000"/>
                <w:sz w:val="28"/>
                <w:szCs w:val="28"/>
                <w:rtl/>
                <w:lang w:bidi="ar-EG"/>
              </w:rPr>
              <w:t xml:space="preserve">في </w:t>
            </w:r>
            <w:r w:rsidRPr="003E24FF">
              <w:rPr>
                <w:rFonts w:ascii="Traditional Arabic" w:hAnsi="Traditional Arabic" w:cs="Traditional Arabic"/>
                <w:color w:val="000000"/>
                <w:sz w:val="28"/>
                <w:szCs w:val="28"/>
                <w:rtl/>
                <w:lang w:bidi="ar-EG"/>
              </w:rPr>
              <w:t>نظام العمل</w:t>
            </w:r>
            <w:r w:rsidRPr="003E24FF">
              <w:rPr>
                <w:rFonts w:ascii="Traditional Arabic" w:hAnsi="Traditional Arabic" w:cs="Traditional Arabic" w:hint="cs"/>
                <w:color w:val="000000"/>
                <w:sz w:val="28"/>
                <w:szCs w:val="28"/>
                <w:rtl/>
                <w:lang w:bidi="ar-EG"/>
              </w:rPr>
              <w:t xml:space="preserve">، على أن </w:t>
            </w:r>
            <w:r w:rsidRPr="003E24FF">
              <w:rPr>
                <w:rFonts w:ascii="Traditional Arabic" w:hAnsi="Traditional Arabic" w:cs="Traditional Arabic"/>
                <w:color w:val="000000"/>
                <w:sz w:val="28"/>
                <w:szCs w:val="28"/>
                <w:rtl/>
                <w:lang w:bidi="ar-EG"/>
              </w:rPr>
              <w:t xml:space="preserve">يقوم </w:t>
            </w:r>
            <w:r>
              <w:rPr>
                <w:rFonts w:ascii="Traditional Arabic" w:hAnsi="Traditional Arabic" w:cs="Traditional Arabic" w:hint="cs"/>
                <w:color w:val="000000"/>
                <w:sz w:val="28"/>
                <w:szCs w:val="28"/>
                <w:rtl/>
                <w:lang w:bidi="ar-EG"/>
              </w:rPr>
              <w:t>الرئيس</w:t>
            </w:r>
            <w:r w:rsidRPr="003E24FF">
              <w:rPr>
                <w:rFonts w:ascii="Traditional Arabic" w:hAnsi="Traditional Arabic" w:cs="Traditional Arabic"/>
                <w:color w:val="000000"/>
                <w:sz w:val="28"/>
                <w:szCs w:val="28"/>
                <w:rtl/>
                <w:lang w:bidi="ar-EG"/>
              </w:rPr>
              <w:t xml:space="preserve"> الم</w:t>
            </w:r>
            <w:r w:rsidRPr="003E24FF">
              <w:rPr>
                <w:rFonts w:ascii="Traditional Arabic" w:hAnsi="Traditional Arabic" w:cs="Traditional Arabic" w:hint="cs"/>
                <w:color w:val="000000"/>
                <w:sz w:val="28"/>
                <w:szCs w:val="28"/>
                <w:rtl/>
                <w:lang w:bidi="ar-EG"/>
              </w:rPr>
              <w:t>باشر</w:t>
            </w:r>
            <w:r w:rsidRPr="003E24FF">
              <w:rPr>
                <w:rFonts w:ascii="Traditional Arabic" w:hAnsi="Traditional Arabic" w:cs="Traditional Arabic"/>
                <w:color w:val="000000"/>
                <w:sz w:val="28"/>
                <w:szCs w:val="28"/>
                <w:rtl/>
                <w:lang w:bidi="ar-EG"/>
              </w:rPr>
              <w:t xml:space="preserve"> بتحرير نموذج</w:t>
            </w:r>
            <w:r w:rsidRPr="003E24FF">
              <w:rPr>
                <w:rFonts w:ascii="Traditional Arabic" w:hAnsi="Traditional Arabic" w:cs="Traditional Arabic" w:hint="cs"/>
                <w:color w:val="000000"/>
                <w:sz w:val="28"/>
                <w:szCs w:val="28"/>
                <w:rtl/>
                <w:lang w:bidi="ar-EG"/>
              </w:rPr>
              <w:t xml:space="preserve"> </w:t>
            </w:r>
            <w:r w:rsidRPr="003E24FF">
              <w:rPr>
                <w:rFonts w:ascii="Traditional Arabic" w:hAnsi="Traditional Arabic" w:cs="Traditional Arabic"/>
                <w:color w:val="000000"/>
                <w:sz w:val="28"/>
                <w:szCs w:val="28"/>
                <w:rtl/>
                <w:lang w:bidi="ar-EG"/>
              </w:rPr>
              <w:t>"</w:t>
            </w:r>
            <w:r w:rsidR="006A5257">
              <w:rPr>
                <w:rFonts w:ascii="Traditional Arabic" w:hAnsi="Traditional Arabic" w:cs="Traditional Arabic" w:hint="cs"/>
                <w:color w:val="000000"/>
                <w:sz w:val="28"/>
                <w:szCs w:val="28"/>
                <w:rtl/>
                <w:lang w:bidi="ar-EG"/>
              </w:rPr>
              <w:t>طلب تكليف خارج دوام</w:t>
            </w:r>
            <w:r w:rsidRPr="003E24FF">
              <w:rPr>
                <w:rFonts w:ascii="Traditional Arabic" w:hAnsi="Traditional Arabic" w:cs="Traditional Arabic"/>
                <w:color w:val="000000"/>
                <w:sz w:val="28"/>
                <w:szCs w:val="28"/>
                <w:rtl/>
                <w:lang w:bidi="ar-EG"/>
              </w:rPr>
              <w:t xml:space="preserve">" مع بيان الأعمال المطلوب إنجازها وعدد الساعات اللازمة لذلك وعدد وأسماء الموظفين المطلوب تشغيلهم، ثم يقوم بإرسال النموذج لإدارة </w:t>
            </w:r>
            <w:r w:rsidR="006A5257">
              <w:rPr>
                <w:rFonts w:ascii="Traditional Arabic" w:hAnsi="Traditional Arabic" w:cs="Traditional Arabic" w:hint="cs"/>
                <w:color w:val="000000"/>
                <w:sz w:val="28"/>
                <w:szCs w:val="28"/>
                <w:rtl/>
                <w:lang w:bidi="ar-EG"/>
              </w:rPr>
              <w:t>شئون الموظفين</w:t>
            </w:r>
            <w:r w:rsidRPr="003E24FF">
              <w:rPr>
                <w:rFonts w:ascii="Traditional Arabic" w:hAnsi="Traditional Arabic" w:cs="Traditional Arabic"/>
                <w:color w:val="000000"/>
                <w:sz w:val="28"/>
                <w:szCs w:val="28"/>
                <w:rtl/>
                <w:lang w:bidi="ar-EG"/>
              </w:rPr>
              <w:t xml:space="preserve"> قبل الموعد المحدد للتشغيل لاعتماده</w:t>
            </w:r>
            <w:r w:rsidR="006A5257">
              <w:rPr>
                <w:rFonts w:ascii="Traditional Arabic" w:hAnsi="Traditional Arabic" w:cs="Traditional Arabic" w:hint="cs"/>
                <w:color w:val="000000"/>
                <w:sz w:val="28"/>
                <w:szCs w:val="28"/>
                <w:rtl/>
                <w:lang w:bidi="ar-EG"/>
              </w:rPr>
              <w:t>. على أن يتم رفع طلب انهاء مهمة للبدء في إجراءات صرف المستحقات.</w:t>
            </w:r>
          </w:p>
        </w:tc>
      </w:tr>
      <w:tr w:rsidR="007009F8" w:rsidRPr="003E24FF" w14:paraId="053EBB47" w14:textId="77777777" w:rsidTr="005C702A">
        <w:tc>
          <w:tcPr>
            <w:tcW w:w="1277" w:type="dxa"/>
          </w:tcPr>
          <w:p w14:paraId="1B029248"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4CB29E09" w14:textId="77777777" w:rsidR="007009F8" w:rsidRDefault="007009F8" w:rsidP="00640019">
            <w:pPr>
              <w:numPr>
                <w:ilvl w:val="0"/>
                <w:numId w:val="80"/>
              </w:numPr>
              <w:bidi/>
              <w:jc w:val="both"/>
              <w:rPr>
                <w:rFonts w:ascii="Traditional Arabic" w:hAnsi="Traditional Arabic" w:cs="Traditional Arabic"/>
                <w:sz w:val="28"/>
                <w:szCs w:val="28"/>
              </w:rPr>
            </w:pPr>
            <w:r w:rsidRPr="003E24FF">
              <w:rPr>
                <w:rFonts w:ascii="Traditional Arabic" w:hAnsi="Traditional Arabic" w:cs="Traditional Arabic" w:hint="cs"/>
                <w:sz w:val="28"/>
                <w:szCs w:val="28"/>
                <w:rtl/>
              </w:rPr>
              <w:t>على</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الموظف</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الحضور</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في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الأوقات</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المحددة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للدوام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الرسمي،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وإثبات</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حضوره</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ومغادرته</w:t>
            </w:r>
            <w:r>
              <w:rPr>
                <w:rFonts w:ascii="Traditional Arabic" w:hAnsi="Traditional Arabic" w:cs="Traditional Arabic" w:hint="cs"/>
                <w:sz w:val="28"/>
                <w:szCs w:val="28"/>
                <w:rtl/>
              </w:rPr>
              <w:t xml:space="preserve"> بحسب النظام المتبع</w:t>
            </w:r>
            <w:r w:rsidRPr="003E24FF">
              <w:rPr>
                <w:rFonts w:ascii="Traditional Arabic" w:hAnsi="Traditional Arabic" w:cs="Traditional Arabic" w:hint="cs"/>
                <w:sz w:val="28"/>
                <w:szCs w:val="28"/>
                <w:rtl/>
              </w:rPr>
              <w:t>،</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ولا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يجوز</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له</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مغادرة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مكان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عمله</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إلا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بإذنٍ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رسميٍ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بعد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تعبئة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النموذج</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المقرر</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للمغادرة،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مهما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كان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أسبابها،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وإلا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تعرض</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لجزاءٍ</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تأديبي.</w:t>
            </w:r>
          </w:p>
          <w:p w14:paraId="7B659CDA" w14:textId="77777777" w:rsidR="007009F8" w:rsidRPr="00275989" w:rsidRDefault="007009F8" w:rsidP="00640019">
            <w:pPr>
              <w:numPr>
                <w:ilvl w:val="0"/>
                <w:numId w:val="80"/>
              </w:numPr>
              <w:bidi/>
              <w:jc w:val="both"/>
              <w:rPr>
                <w:rFonts w:ascii="Traditional Arabic" w:hAnsi="Traditional Arabic" w:cs="Traditional Arabic"/>
                <w:sz w:val="28"/>
                <w:szCs w:val="28"/>
                <w:rtl/>
              </w:rPr>
            </w:pPr>
            <w:r w:rsidRPr="00275989">
              <w:rPr>
                <w:rFonts w:ascii="Traditional Arabic" w:hAnsi="Traditional Arabic" w:cs="Traditional Arabic"/>
                <w:color w:val="000000"/>
                <w:sz w:val="28"/>
                <w:szCs w:val="28"/>
                <w:rtl/>
                <w:lang w:bidi="ar-EG"/>
              </w:rPr>
              <w:t>‌</w:t>
            </w:r>
            <w:r w:rsidRPr="00275989">
              <w:rPr>
                <w:rFonts w:ascii="Traditional Arabic" w:hAnsi="Traditional Arabic" w:cs="Traditional Arabic" w:hint="cs"/>
                <w:color w:val="000000"/>
                <w:sz w:val="28"/>
                <w:szCs w:val="28"/>
                <w:rtl/>
                <w:lang w:bidi="ar-EG"/>
              </w:rPr>
              <w:t>ل</w:t>
            </w:r>
            <w:r w:rsidRPr="00275989">
              <w:rPr>
                <w:rFonts w:ascii="Traditional Arabic" w:hAnsi="Traditional Arabic" w:cs="Traditional Arabic" w:hint="cs"/>
                <w:sz w:val="28"/>
                <w:szCs w:val="28"/>
                <w:rtl/>
              </w:rPr>
              <w:t>ا</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يتم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احتساب</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أو</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متابعة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التأخيرات</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لغاية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الدقيقة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العاشرة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ساعة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بداية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الدوام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الرسمي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المحدد</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لبدء</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يوم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العمل</w:t>
            </w:r>
            <w:r w:rsidRPr="00275989">
              <w:rPr>
                <w:rFonts w:ascii="Traditional Arabic" w:hAnsi="Traditional Arabic" w:cs="Traditional Arabic"/>
                <w:sz w:val="28"/>
                <w:szCs w:val="28"/>
              </w:rPr>
              <w:t>.</w:t>
            </w:r>
          </w:p>
          <w:p w14:paraId="043F5262" w14:textId="77777777" w:rsidR="007009F8" w:rsidRPr="00275989" w:rsidRDefault="007009F8" w:rsidP="00640019">
            <w:pPr>
              <w:numPr>
                <w:ilvl w:val="0"/>
                <w:numId w:val="80"/>
              </w:numPr>
              <w:bidi/>
              <w:jc w:val="both"/>
              <w:rPr>
                <w:rFonts w:ascii="Traditional Arabic" w:hAnsi="Traditional Arabic" w:cs="Traditional Arabic"/>
                <w:sz w:val="28"/>
                <w:szCs w:val="28"/>
              </w:rPr>
            </w:pPr>
            <w:r w:rsidRPr="00275989">
              <w:rPr>
                <w:rFonts w:ascii="Traditional Arabic" w:hAnsi="Traditional Arabic" w:cs="Traditional Arabic" w:hint="cs"/>
                <w:sz w:val="28"/>
                <w:szCs w:val="28"/>
                <w:rtl/>
              </w:rPr>
              <w:t>‌في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حال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اضطر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الموظف</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للتأخر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ساعات</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بداية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الدوام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الرسمية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المحددة</w:t>
            </w:r>
            <w:r w:rsidRPr="00275989">
              <w:rPr>
                <w:rFonts w:ascii="Traditional Arabic" w:hAnsi="Traditional Arabic" w:cs="Traditional Arabic"/>
                <w:sz w:val="28"/>
                <w:szCs w:val="28"/>
                <w:rtl/>
              </w:rPr>
              <w:t xml:space="preserve"> </w:t>
            </w:r>
            <w:r w:rsidR="00201BB6">
              <w:rPr>
                <w:rFonts w:ascii="Traditional Arabic" w:hAnsi="Traditional Arabic" w:cs="Traditional Arabic"/>
                <w:sz w:val="28"/>
                <w:szCs w:val="28"/>
                <w:rtl/>
              </w:rPr>
              <w:t>-</w:t>
            </w:r>
            <w:r w:rsidRPr="00275989">
              <w:rPr>
                <w:rFonts w:ascii="Traditional Arabic" w:hAnsi="Traditional Arabic" w:cs="Traditional Arabic" w:hint="cs"/>
                <w:sz w:val="28"/>
                <w:szCs w:val="28"/>
                <w:rtl/>
              </w:rPr>
              <w:t>لأي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سبب</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كان</w:t>
            </w:r>
            <w:r w:rsidR="00201BB6">
              <w:rPr>
                <w:rFonts w:ascii="Traditional Arabic" w:hAnsi="Traditional Arabic" w:cs="Traditional Arabic" w:hint="eastAsia"/>
                <w:sz w:val="28"/>
                <w:szCs w:val="28"/>
                <w:rtl/>
              </w:rPr>
              <w:t>-</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خلال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أيام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العمل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الرسمية،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فيجب</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عليه</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وبأي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وسيلة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ممكنة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إبلاغ</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رئيسه</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المباشر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بهذا</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التأخير،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قبل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انقضاء</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الدقائق</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العشر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الأولى</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بداية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الدوام،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وعلى</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أن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يتم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حسم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مدة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التأخير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كاملة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بالدقائق</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أول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دقيقة</w:t>
            </w:r>
            <w:r w:rsidRPr="00275989">
              <w:rPr>
                <w:rFonts w:ascii="Traditional Arabic" w:hAnsi="Traditional Arabic" w:cs="Traditional Arabic"/>
                <w:sz w:val="28"/>
                <w:szCs w:val="28"/>
              </w:rPr>
              <w:t>.</w:t>
            </w:r>
          </w:p>
          <w:p w14:paraId="0C481E65" w14:textId="6A3C4BB9" w:rsidR="007009F8" w:rsidRPr="00275989" w:rsidRDefault="007009F8" w:rsidP="00640019">
            <w:pPr>
              <w:numPr>
                <w:ilvl w:val="0"/>
                <w:numId w:val="80"/>
              </w:numPr>
              <w:bidi/>
              <w:jc w:val="both"/>
              <w:rPr>
                <w:rFonts w:ascii="Traditional Arabic" w:hAnsi="Traditional Arabic" w:cs="Traditional Arabic"/>
                <w:sz w:val="28"/>
                <w:szCs w:val="28"/>
              </w:rPr>
            </w:pPr>
            <w:r w:rsidRPr="00275989">
              <w:rPr>
                <w:rFonts w:ascii="Traditional Arabic" w:hAnsi="Traditional Arabic" w:cs="Traditional Arabic" w:hint="cs"/>
                <w:sz w:val="28"/>
                <w:szCs w:val="28"/>
                <w:rtl/>
              </w:rPr>
              <w:lastRenderedPageBreak/>
              <w:t>في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حال</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تجاوز</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عدد</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التأخيرات</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الخاضعة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للحسم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أربع</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مرات</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في</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الشهر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الواحد،</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بغض</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النظر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مجموع</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مددها،</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يتم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تطبيق</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العقوبة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المنصوص</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عليها</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بلائحة</w:t>
            </w:r>
            <w:r w:rsidRPr="00275989">
              <w:rPr>
                <w:rFonts w:ascii="Traditional Arabic" w:hAnsi="Traditional Arabic" w:cs="Traditional Arabic"/>
                <w:sz w:val="28"/>
                <w:szCs w:val="28"/>
                <w:rtl/>
              </w:rPr>
              <w:t xml:space="preserve"> </w:t>
            </w:r>
            <w:proofErr w:type="spellStart"/>
            <w:r w:rsidRPr="00275989">
              <w:rPr>
                <w:rFonts w:ascii="Traditional Arabic" w:hAnsi="Traditional Arabic" w:cs="Traditional Arabic" w:hint="cs"/>
                <w:sz w:val="28"/>
                <w:szCs w:val="28"/>
                <w:rtl/>
              </w:rPr>
              <w:t>الجزاءات</w:t>
            </w:r>
            <w:proofErr w:type="spellEnd"/>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التأديبية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الملحقة</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بالنظام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على</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الموظف،</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إلى</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جانب</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حسم</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دقائق</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التأخير</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من</w:t>
            </w:r>
            <w:r w:rsidRPr="00275989">
              <w:rPr>
                <w:rFonts w:ascii="Traditional Arabic" w:hAnsi="Traditional Arabic" w:cs="Traditional Arabic"/>
                <w:sz w:val="28"/>
                <w:szCs w:val="28"/>
                <w:rtl/>
              </w:rPr>
              <w:t xml:space="preserve"> </w:t>
            </w:r>
            <w:r w:rsidRPr="00275989">
              <w:rPr>
                <w:rFonts w:ascii="Traditional Arabic" w:hAnsi="Traditional Arabic" w:cs="Traditional Arabic" w:hint="cs"/>
                <w:sz w:val="28"/>
                <w:szCs w:val="28"/>
                <w:rtl/>
              </w:rPr>
              <w:t>الراتب</w:t>
            </w:r>
            <w:r w:rsidR="00C10FE7">
              <w:rPr>
                <w:rFonts w:ascii="Traditional Arabic" w:hAnsi="Traditional Arabic" w:cs="Traditional Arabic" w:hint="cs"/>
                <w:sz w:val="28"/>
                <w:szCs w:val="28"/>
                <w:rtl/>
              </w:rPr>
              <w:t>.</w:t>
            </w:r>
            <w:r w:rsidRPr="00275989">
              <w:rPr>
                <w:rFonts w:ascii="Traditional Arabic" w:hAnsi="Traditional Arabic" w:cs="Traditional Arabic"/>
                <w:sz w:val="28"/>
                <w:szCs w:val="28"/>
                <w:rtl/>
              </w:rPr>
              <w:t xml:space="preserve"> </w:t>
            </w:r>
          </w:p>
          <w:p w14:paraId="45C2C349" w14:textId="77777777" w:rsidR="007009F8" w:rsidRPr="003E24FF" w:rsidRDefault="007009F8" w:rsidP="00640019">
            <w:pPr>
              <w:numPr>
                <w:ilvl w:val="0"/>
                <w:numId w:val="80"/>
              </w:numPr>
              <w:bidi/>
              <w:jc w:val="both"/>
              <w:rPr>
                <w:rFonts w:ascii="Traditional Arabic" w:hAnsi="Traditional Arabic" w:cs="Traditional Arabic"/>
                <w:sz w:val="28"/>
                <w:szCs w:val="28"/>
                <w:lang w:bidi="ar-EG"/>
              </w:rPr>
            </w:pPr>
            <w:r>
              <w:rPr>
                <w:rFonts w:ascii="Traditional Arabic" w:hAnsi="Traditional Arabic" w:cs="Traditional Arabic" w:hint="cs"/>
                <w:sz w:val="28"/>
                <w:szCs w:val="28"/>
                <w:rtl/>
              </w:rPr>
              <w:t>ي</w:t>
            </w:r>
            <w:r w:rsidRPr="003E24FF">
              <w:rPr>
                <w:rFonts w:ascii="Traditional Arabic" w:hAnsi="Traditional Arabic" w:cs="Traditional Arabic" w:hint="cs"/>
                <w:sz w:val="28"/>
                <w:szCs w:val="28"/>
                <w:rtl/>
              </w:rPr>
              <w:t>عتمد</w:t>
            </w:r>
            <w:r w:rsidRPr="003E24FF">
              <w:rPr>
                <w:rFonts w:ascii="Traditional Arabic" w:hAnsi="Traditional Arabic" w:cs="Traditional Arabic"/>
                <w:sz w:val="28"/>
                <w:szCs w:val="28"/>
                <w:rtl/>
              </w:rPr>
              <w:t xml:space="preserve"> </w:t>
            </w:r>
            <w:r w:rsidR="0010509C">
              <w:rPr>
                <w:rFonts w:ascii="Traditional Arabic" w:hAnsi="Traditional Arabic" w:cs="Traditional Arabic" w:hint="cs"/>
                <w:sz w:val="28"/>
                <w:szCs w:val="28"/>
                <w:rtl/>
              </w:rPr>
              <w:t>الجمعية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الأنواع</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التالية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لمغادرة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مكان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العمل</w:t>
            </w:r>
            <w:r w:rsidRPr="003E24FF">
              <w:rPr>
                <w:rFonts w:ascii="Traditional Arabic" w:hAnsi="Traditional Arabic" w:cs="Traditional Arabic"/>
                <w:sz w:val="28"/>
                <w:szCs w:val="28"/>
                <w:rtl/>
              </w:rPr>
              <w:t>:</w:t>
            </w:r>
          </w:p>
          <w:p w14:paraId="07DC5541" w14:textId="77777777" w:rsidR="007009F8" w:rsidRPr="003E24FF" w:rsidRDefault="007009F8" w:rsidP="004A3754">
            <w:pPr>
              <w:pStyle w:val="a7"/>
              <w:numPr>
                <w:ilvl w:val="3"/>
                <w:numId w:val="125"/>
              </w:numPr>
              <w:bidi/>
              <w:ind w:left="1168" w:hanging="425"/>
              <w:jc w:val="both"/>
              <w:rPr>
                <w:rFonts w:ascii="Traditional Arabic" w:hAnsi="Traditional Arabic" w:cs="Traditional Arabic"/>
                <w:b/>
                <w:bCs/>
                <w:sz w:val="28"/>
                <w:szCs w:val="28"/>
                <w:lang w:bidi="ar-EG"/>
              </w:rPr>
            </w:pPr>
            <w:r w:rsidRPr="003E24FF">
              <w:rPr>
                <w:rFonts w:ascii="Traditional Arabic" w:hAnsi="Traditional Arabic" w:cs="Traditional Arabic" w:hint="cs"/>
                <w:b/>
                <w:bCs/>
                <w:sz w:val="28"/>
                <w:szCs w:val="28"/>
                <w:rtl/>
                <w:lang w:bidi="ar-EG"/>
              </w:rPr>
              <w:t>المغادرة</w:t>
            </w:r>
            <w:r w:rsidRPr="003E24FF">
              <w:rPr>
                <w:rFonts w:ascii="Traditional Arabic" w:hAnsi="Traditional Arabic" w:cs="Traditional Arabic"/>
                <w:b/>
                <w:bCs/>
                <w:sz w:val="28"/>
                <w:szCs w:val="28"/>
                <w:rtl/>
                <w:lang w:bidi="ar-EG"/>
              </w:rPr>
              <w:t xml:space="preserve"> </w:t>
            </w:r>
            <w:r w:rsidRPr="003E24FF">
              <w:rPr>
                <w:rFonts w:ascii="Traditional Arabic" w:hAnsi="Traditional Arabic" w:cs="Traditional Arabic" w:hint="cs"/>
                <w:b/>
                <w:bCs/>
                <w:sz w:val="28"/>
                <w:szCs w:val="28"/>
                <w:rtl/>
                <w:lang w:bidi="ar-EG"/>
              </w:rPr>
              <w:t>الشخصية:</w:t>
            </w:r>
          </w:p>
          <w:p w14:paraId="2ABF43B4" w14:textId="73BC5CA0" w:rsidR="007009F8" w:rsidRPr="003E24FF" w:rsidRDefault="007009F8" w:rsidP="00640019">
            <w:pPr>
              <w:pStyle w:val="a7"/>
              <w:numPr>
                <w:ilvl w:val="2"/>
                <w:numId w:val="81"/>
              </w:numPr>
              <w:bidi/>
              <w:ind w:left="742" w:hanging="425"/>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يحدد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الأقصى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لعدد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الشخصية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المسموح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commentRangeStart w:id="53"/>
            <w:r w:rsidRPr="003E24FF">
              <w:rPr>
                <w:rFonts w:ascii="Traditional Arabic" w:hAnsi="Traditional Arabic" w:cs="Traditional Arabic" w:hint="cs"/>
                <w:sz w:val="28"/>
                <w:szCs w:val="28"/>
                <w:rtl/>
                <w:lang w:bidi="ar-EG"/>
              </w:rPr>
              <w:t>بأربعة</w:t>
            </w:r>
            <w:r w:rsidRPr="003E24FF">
              <w:rPr>
                <w:rFonts w:ascii="Traditional Arabic" w:hAnsi="Traditional Arabic" w:cs="Traditional Arabic"/>
                <w:sz w:val="28"/>
                <w:szCs w:val="28"/>
                <w:rtl/>
                <w:lang w:bidi="ar-EG"/>
              </w:rPr>
              <w:t xml:space="preserve"> </w:t>
            </w:r>
            <w:commentRangeEnd w:id="53"/>
            <w:r w:rsidR="00CD60D7">
              <w:rPr>
                <w:rStyle w:val="af4"/>
                <w:rFonts w:ascii="Arial" w:eastAsia="Calibri" w:hAnsi="Arial"/>
                <w:rtl/>
                <w:lang w:val="en-US"/>
              </w:rPr>
              <w:commentReference w:id="53"/>
            </w:r>
            <w:r w:rsidRPr="003E24FF">
              <w:rPr>
                <w:rFonts w:ascii="Traditional Arabic" w:hAnsi="Traditional Arabic" w:cs="Traditional Arabic" w:hint="cs"/>
                <w:sz w:val="28"/>
                <w:szCs w:val="28"/>
                <w:rtl/>
                <w:lang w:bidi="ar-EG"/>
              </w:rPr>
              <w:t>مغادرات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شهرياً،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بحيث</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يتم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حسم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proofErr w:type="spellStart"/>
            <w:r w:rsidRPr="003E24FF">
              <w:rPr>
                <w:rFonts w:ascii="Traditional Arabic" w:hAnsi="Traditional Arabic" w:cs="Traditional Arabic" w:hint="cs"/>
                <w:sz w:val="28"/>
                <w:szCs w:val="28"/>
                <w:rtl/>
                <w:lang w:bidi="ar-EG"/>
              </w:rPr>
              <w:t>نفاذها</w:t>
            </w:r>
            <w:proofErr w:type="spellEnd"/>
            <w:r w:rsidR="00C10FE7">
              <w:rPr>
                <w:rFonts w:ascii="Traditional Arabic" w:hAnsi="Traditional Arabic" w:cs="Traditional Arabic" w:hint="cs"/>
                <w:sz w:val="28"/>
                <w:szCs w:val="28"/>
                <w:rtl/>
                <w:lang w:bidi="ar-EG"/>
              </w:rPr>
              <w:t xml:space="preserve"> بحسب وقت الخروج</w:t>
            </w:r>
            <w:r w:rsidRPr="003E24FF">
              <w:rPr>
                <w:rFonts w:ascii="Traditional Arabic" w:hAnsi="Traditional Arabic" w:cs="Traditional Arabic" w:hint="cs"/>
                <w:sz w:val="28"/>
                <w:szCs w:val="28"/>
                <w:rtl/>
                <w:lang w:bidi="ar-EG"/>
              </w:rPr>
              <w:t>.</w:t>
            </w:r>
          </w:p>
          <w:p w14:paraId="069526DD" w14:textId="77777777" w:rsidR="007009F8" w:rsidRPr="003E24FF" w:rsidRDefault="007009F8" w:rsidP="00640019">
            <w:pPr>
              <w:pStyle w:val="a7"/>
              <w:numPr>
                <w:ilvl w:val="2"/>
                <w:numId w:val="81"/>
              </w:numPr>
              <w:bidi/>
              <w:ind w:left="742" w:hanging="425"/>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يحدد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الأقصى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الشخصية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الواحدة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بثلاث</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ساعات،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شريطة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تتجاوز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الإجمالية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8</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ساعات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الشهر.</w:t>
            </w:r>
          </w:p>
          <w:p w14:paraId="230090ED" w14:textId="77777777" w:rsidR="007009F8" w:rsidRPr="003E24FF" w:rsidRDefault="007009F8" w:rsidP="00640019">
            <w:pPr>
              <w:pStyle w:val="a7"/>
              <w:numPr>
                <w:ilvl w:val="2"/>
                <w:numId w:val="81"/>
              </w:numPr>
              <w:bidi/>
              <w:ind w:left="742" w:hanging="425"/>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يتقدم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الشخصية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خلال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تعبئة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نموذج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الشخصية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المعتمد.</w:t>
            </w:r>
          </w:p>
          <w:p w14:paraId="67C4A71E" w14:textId="18BA0951" w:rsidR="007009F8" w:rsidRPr="00423BC7" w:rsidRDefault="007009F8" w:rsidP="00640019">
            <w:pPr>
              <w:pStyle w:val="a7"/>
              <w:numPr>
                <w:ilvl w:val="2"/>
                <w:numId w:val="81"/>
              </w:numPr>
              <w:bidi/>
              <w:ind w:left="742" w:hanging="425"/>
              <w:jc w:val="both"/>
              <w:rPr>
                <w:rFonts w:ascii="Traditional Arabic" w:hAnsi="Traditional Arabic" w:cs="Traditional Arabic"/>
                <w:sz w:val="28"/>
                <w:szCs w:val="28"/>
                <w:rtl/>
                <w:lang w:bidi="ar-EG"/>
              </w:rPr>
            </w:pPr>
            <w:r w:rsidRPr="00423BC7">
              <w:rPr>
                <w:rFonts w:ascii="Traditional Arabic" w:hAnsi="Traditional Arabic" w:cs="Traditional Arabic" w:hint="cs"/>
                <w:sz w:val="28"/>
                <w:szCs w:val="28"/>
                <w:rtl/>
                <w:lang w:bidi="ar-EG"/>
              </w:rPr>
              <w:t>في</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حال</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مغادرة</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مركز</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العمل</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بدون</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إذن،</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يعتبر</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الموظف مخالفاً</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للنظام</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ويعاقب</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على ذلك</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بحسب</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العقوبات</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المنصوص</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عليها</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بلائحة</w:t>
            </w:r>
            <w:r w:rsidRPr="00423BC7">
              <w:rPr>
                <w:rFonts w:ascii="Traditional Arabic" w:hAnsi="Traditional Arabic" w:cs="Traditional Arabic"/>
                <w:sz w:val="28"/>
                <w:szCs w:val="28"/>
                <w:rtl/>
                <w:lang w:bidi="ar-EG"/>
              </w:rPr>
              <w:t xml:space="preserve"> </w:t>
            </w:r>
            <w:proofErr w:type="spellStart"/>
            <w:r w:rsidRPr="00423BC7">
              <w:rPr>
                <w:rFonts w:ascii="Traditional Arabic" w:hAnsi="Traditional Arabic" w:cs="Traditional Arabic" w:hint="cs"/>
                <w:sz w:val="28"/>
                <w:szCs w:val="28"/>
                <w:rtl/>
                <w:lang w:bidi="ar-EG"/>
              </w:rPr>
              <w:t>الجزاءات</w:t>
            </w:r>
            <w:proofErr w:type="spellEnd"/>
            <w:r w:rsidRPr="00423BC7">
              <w:rPr>
                <w:rFonts w:ascii="Traditional Arabic" w:hAnsi="Traditional Arabic" w:cs="Traditional Arabic" w:hint="cs"/>
                <w:sz w:val="28"/>
                <w:szCs w:val="28"/>
                <w:rtl/>
                <w:lang w:bidi="ar-EG"/>
              </w:rPr>
              <w:t xml:space="preserve"> التأديبية المعتمدة،</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بالإضافة</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إلى</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حسم</w:t>
            </w:r>
            <w:r w:rsidRPr="00423BC7">
              <w:rPr>
                <w:rFonts w:ascii="Traditional Arabic" w:hAnsi="Traditional Arabic" w:cs="Traditional Arabic"/>
                <w:sz w:val="28"/>
                <w:szCs w:val="28"/>
                <w:rtl/>
                <w:lang w:bidi="ar-EG"/>
              </w:rPr>
              <w:t xml:space="preserve"> </w:t>
            </w:r>
            <w:r w:rsidRPr="00423BC7">
              <w:rPr>
                <w:rFonts w:ascii="Traditional Arabic" w:hAnsi="Traditional Arabic" w:cs="Traditional Arabic" w:hint="cs"/>
                <w:sz w:val="28"/>
                <w:szCs w:val="28"/>
                <w:rtl/>
                <w:lang w:bidi="ar-EG"/>
              </w:rPr>
              <w:t xml:space="preserve">مدة المغادرة </w:t>
            </w:r>
            <w:r w:rsidRPr="00423BC7">
              <w:rPr>
                <w:rFonts w:ascii="Traditional Arabic" w:hAnsi="Traditional Arabic" w:cs="Traditional Arabic" w:hint="cs"/>
                <w:sz w:val="28"/>
                <w:szCs w:val="28"/>
                <w:rtl/>
              </w:rPr>
              <w:t>من الراتب</w:t>
            </w:r>
            <w:r w:rsidRPr="00423BC7">
              <w:rPr>
                <w:rFonts w:ascii="Traditional Arabic" w:hAnsi="Traditional Arabic" w:cs="Traditional Arabic"/>
                <w:sz w:val="28"/>
                <w:szCs w:val="28"/>
                <w:rtl/>
              </w:rPr>
              <w:t>.</w:t>
            </w:r>
          </w:p>
          <w:p w14:paraId="7E4C0DA0" w14:textId="3B1C0DE8" w:rsidR="007009F8" w:rsidRPr="003E24FF" w:rsidRDefault="007009F8" w:rsidP="00640019">
            <w:pPr>
              <w:pStyle w:val="a7"/>
              <w:numPr>
                <w:ilvl w:val="0"/>
                <w:numId w:val="81"/>
              </w:numPr>
              <w:bidi/>
              <w:ind w:left="742" w:hanging="425"/>
              <w:jc w:val="both"/>
              <w:rPr>
                <w:rFonts w:ascii="Traditional Arabic" w:hAnsi="Traditional Arabic" w:cs="Traditional Arabic"/>
                <w:color w:val="000000"/>
                <w:sz w:val="28"/>
                <w:szCs w:val="28"/>
                <w:lang w:bidi="ar-EG"/>
              </w:rPr>
            </w:pP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حصول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استثناء للمغادرة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الشخصية على الرغم من إلحاح مصلحة العمل على بقائه على أن يعود بعد المغادرة لاستكمال عمله ولكنه لم يعد، يخصم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راتبه. أما في حال عودته من المغادرة إلى مركز عمله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وتطلب عمله بذل ساعات عمل إضافية بعد انقضاء ساعات العمل الرسمية، فيمنح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بدل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ساعات 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إضافي بحسب الأنظمة المتبعة</w:t>
            </w:r>
            <w:r w:rsidRPr="003E24FF">
              <w:rPr>
                <w:rFonts w:ascii="Traditional Arabic" w:hAnsi="Traditional Arabic" w:cs="Traditional Arabic"/>
                <w:sz w:val="28"/>
                <w:szCs w:val="28"/>
                <w:rtl/>
                <w:lang w:bidi="ar-EG"/>
              </w:rPr>
              <w:t>.</w:t>
            </w:r>
          </w:p>
          <w:p w14:paraId="46B3AA43" w14:textId="77777777" w:rsidR="007009F8" w:rsidRPr="003E24FF" w:rsidRDefault="007009F8" w:rsidP="00C018E0">
            <w:pPr>
              <w:pStyle w:val="a7"/>
              <w:tabs>
                <w:tab w:val="left" w:pos="3219"/>
              </w:tabs>
              <w:bidi/>
              <w:ind w:left="1877"/>
              <w:jc w:val="both"/>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ab/>
            </w:r>
          </w:p>
          <w:p w14:paraId="75979EFC" w14:textId="77777777" w:rsidR="007009F8" w:rsidRPr="003E24FF" w:rsidRDefault="007009F8" w:rsidP="004A3754">
            <w:pPr>
              <w:pStyle w:val="a7"/>
              <w:numPr>
                <w:ilvl w:val="3"/>
                <w:numId w:val="125"/>
              </w:numPr>
              <w:bidi/>
              <w:ind w:left="1168" w:hanging="425"/>
              <w:jc w:val="both"/>
              <w:rPr>
                <w:rFonts w:ascii="Traditional Arabic" w:hAnsi="Traditional Arabic" w:cs="Traditional Arabic"/>
                <w:b/>
                <w:bCs/>
                <w:sz w:val="28"/>
                <w:szCs w:val="28"/>
                <w:lang w:bidi="ar-EG"/>
              </w:rPr>
            </w:pPr>
            <w:r w:rsidRPr="003E24FF">
              <w:rPr>
                <w:rFonts w:ascii="Traditional Arabic" w:hAnsi="Traditional Arabic" w:cs="Traditional Arabic" w:hint="cs"/>
                <w:b/>
                <w:bCs/>
                <w:sz w:val="28"/>
                <w:szCs w:val="28"/>
                <w:rtl/>
                <w:lang w:bidi="ar-EG"/>
              </w:rPr>
              <w:t>المغادرة</w:t>
            </w:r>
            <w:r w:rsidRPr="003E24FF">
              <w:rPr>
                <w:rFonts w:ascii="Traditional Arabic" w:hAnsi="Traditional Arabic" w:cs="Traditional Arabic"/>
                <w:b/>
                <w:bCs/>
                <w:sz w:val="28"/>
                <w:szCs w:val="28"/>
                <w:rtl/>
                <w:lang w:bidi="ar-EG"/>
              </w:rPr>
              <w:t xml:space="preserve"> </w:t>
            </w:r>
            <w:r w:rsidRPr="003E24FF">
              <w:rPr>
                <w:rFonts w:ascii="Traditional Arabic" w:hAnsi="Traditional Arabic" w:cs="Traditional Arabic" w:hint="cs"/>
                <w:b/>
                <w:bCs/>
                <w:sz w:val="28"/>
                <w:szCs w:val="28"/>
                <w:rtl/>
                <w:lang w:bidi="ar-EG"/>
              </w:rPr>
              <w:t>الرسمية:</w:t>
            </w:r>
          </w:p>
          <w:p w14:paraId="54BB10CC" w14:textId="77777777" w:rsidR="007009F8" w:rsidRPr="003E24FF" w:rsidRDefault="007009F8" w:rsidP="00640019">
            <w:pPr>
              <w:pStyle w:val="a7"/>
              <w:numPr>
                <w:ilvl w:val="0"/>
                <w:numId w:val="81"/>
              </w:numPr>
              <w:bidi/>
              <w:ind w:left="742" w:hanging="425"/>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تعتمد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المغادرة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تكليف</w:t>
            </w:r>
            <w:r w:rsidRPr="003E24FF">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الرئيس</w:t>
            </w:r>
            <w:r w:rsidRPr="003E24FF">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ال</w:t>
            </w:r>
            <w:r w:rsidRPr="003E24FF">
              <w:rPr>
                <w:rFonts w:ascii="Traditional Arabic" w:hAnsi="Traditional Arabic" w:cs="Traditional Arabic" w:hint="cs"/>
                <w:sz w:val="28"/>
                <w:szCs w:val="28"/>
                <w:rtl/>
                <w:lang w:bidi="ar-EG"/>
              </w:rPr>
              <w:t>مباشر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لموظفه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للقيام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بمهمة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تتطلب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الخروج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أوقات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الدوام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يتطلب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عملهم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الخروج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ضمن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الواحد</w:t>
            </w:r>
            <w:r>
              <w:rPr>
                <w:rFonts w:ascii="Traditional Arabic" w:hAnsi="Traditional Arabic" w:cs="Traditional Arabic"/>
                <w:sz w:val="28"/>
                <w:szCs w:val="28"/>
                <w:rtl/>
                <w:lang w:bidi="ar-EG"/>
              </w:rPr>
              <w:t>.</w:t>
            </w:r>
          </w:p>
          <w:p w14:paraId="278047A4" w14:textId="77777777" w:rsidR="007009F8" w:rsidRPr="003E24FF" w:rsidRDefault="007009F8" w:rsidP="00640019">
            <w:pPr>
              <w:pStyle w:val="a7"/>
              <w:numPr>
                <w:ilvl w:val="0"/>
                <w:numId w:val="81"/>
              </w:numPr>
              <w:bidi/>
              <w:ind w:left="742" w:hanging="425"/>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ليس</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هناك</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عدد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محددة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للمغادرات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خلال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فهي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مقترنة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بحاجة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w:t>
            </w:r>
          </w:p>
          <w:p w14:paraId="7F4916C5" w14:textId="77777777" w:rsidR="007009F8" w:rsidRPr="003E24FF" w:rsidRDefault="007009F8" w:rsidP="006B123B">
            <w:pPr>
              <w:bidi/>
              <w:jc w:val="both"/>
              <w:rPr>
                <w:rFonts w:ascii="Traditional Arabic" w:hAnsi="Traditional Arabic" w:cs="Traditional Arabic"/>
                <w:sz w:val="28"/>
                <w:szCs w:val="28"/>
                <w:rtl/>
                <w:lang w:bidi="ar-EG"/>
              </w:rPr>
            </w:pPr>
          </w:p>
          <w:p w14:paraId="31FB8C9D" w14:textId="77777777" w:rsidR="007009F8" w:rsidRPr="003E24FF" w:rsidRDefault="007009F8" w:rsidP="004A3754">
            <w:pPr>
              <w:pStyle w:val="a7"/>
              <w:numPr>
                <w:ilvl w:val="3"/>
                <w:numId w:val="125"/>
              </w:numPr>
              <w:bidi/>
              <w:ind w:left="1168" w:hanging="425"/>
              <w:jc w:val="both"/>
              <w:rPr>
                <w:rFonts w:ascii="Traditional Arabic" w:hAnsi="Traditional Arabic" w:cs="Traditional Arabic"/>
                <w:b/>
                <w:bCs/>
                <w:sz w:val="28"/>
                <w:szCs w:val="28"/>
                <w:lang w:bidi="ar-EG"/>
              </w:rPr>
            </w:pPr>
            <w:r w:rsidRPr="003E24FF">
              <w:rPr>
                <w:rFonts w:ascii="Traditional Arabic" w:hAnsi="Traditional Arabic" w:cs="Traditional Arabic" w:hint="cs"/>
                <w:b/>
                <w:bCs/>
                <w:sz w:val="28"/>
                <w:szCs w:val="28"/>
                <w:rtl/>
                <w:lang w:bidi="ar-EG"/>
              </w:rPr>
              <w:t>التكليف بمهمة رسمية:</w:t>
            </w:r>
          </w:p>
          <w:p w14:paraId="1A4E1F0E" w14:textId="5FE14F2B" w:rsidR="007009F8" w:rsidRPr="003F4883" w:rsidRDefault="007009F8" w:rsidP="00640019">
            <w:pPr>
              <w:pStyle w:val="a7"/>
              <w:numPr>
                <w:ilvl w:val="0"/>
                <w:numId w:val="81"/>
              </w:numPr>
              <w:bidi/>
              <w:ind w:left="742" w:hanging="425"/>
              <w:jc w:val="both"/>
              <w:rPr>
                <w:rFonts w:ascii="Traditional Arabic" w:hAnsi="Traditional Arabic" w:cs="Traditional Arabic"/>
                <w:color w:val="000000"/>
                <w:sz w:val="28"/>
                <w:szCs w:val="28"/>
                <w:lang w:bidi="ar-EG"/>
              </w:rPr>
            </w:pPr>
            <w:r w:rsidRPr="003E24FF">
              <w:rPr>
                <w:rFonts w:ascii="Traditional Arabic" w:hAnsi="Traditional Arabic" w:cs="Traditional Arabic" w:hint="cs"/>
                <w:sz w:val="28"/>
                <w:szCs w:val="28"/>
                <w:rtl/>
                <w:lang w:bidi="ar-EG"/>
              </w:rPr>
              <w:t>يعتمد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التكليف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بمهمة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تكليف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الرئيس</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المباشر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المعني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هدفها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يتطلب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الخروج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تزيد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حيث</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يكون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غير</w:t>
            </w:r>
            <w:r w:rsidRPr="003E24FF">
              <w:rPr>
                <w:rFonts w:ascii="Traditional Arabic" w:hAnsi="Traditional Arabic" w:cs="Traditional Arabic"/>
                <w:sz w:val="28"/>
                <w:szCs w:val="28"/>
                <w:rtl/>
                <w:lang w:bidi="ar-EG"/>
              </w:rPr>
              <w:t xml:space="preserve"> </w:t>
            </w:r>
            <w:r w:rsidR="000B1D74">
              <w:rPr>
                <w:rFonts w:ascii="Traditional Arabic" w:hAnsi="Traditional Arabic" w:cs="Traditional Arabic" w:hint="cs"/>
                <w:sz w:val="28"/>
                <w:szCs w:val="28"/>
                <w:rtl/>
                <w:lang w:bidi="ar-EG"/>
              </w:rPr>
              <w:t>متواجد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بداية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نهاية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الدوام</w:t>
            </w:r>
            <w:r w:rsidRPr="003E24FF">
              <w:rPr>
                <w:rFonts w:ascii="Traditional Arabic" w:hAnsi="Traditional Arabic" w:cs="Traditional Arabic"/>
                <w:sz w:val="28"/>
                <w:szCs w:val="28"/>
                <w:rtl/>
                <w:lang w:bidi="ar-EG"/>
              </w:rPr>
              <w:t>.</w:t>
            </w:r>
          </w:p>
          <w:p w14:paraId="420A2285" w14:textId="77777777" w:rsidR="007009F8" w:rsidRDefault="007009F8" w:rsidP="003F4883">
            <w:pPr>
              <w:bidi/>
              <w:jc w:val="both"/>
              <w:rPr>
                <w:rFonts w:ascii="Traditional Arabic" w:hAnsi="Traditional Arabic" w:cs="Traditional Arabic"/>
                <w:color w:val="000000"/>
                <w:sz w:val="28"/>
                <w:szCs w:val="28"/>
                <w:rtl/>
                <w:lang w:bidi="ar-EG"/>
              </w:rPr>
            </w:pPr>
          </w:p>
          <w:p w14:paraId="19DB1844" w14:textId="30664C76" w:rsidR="007009F8" w:rsidRPr="00DF49ED" w:rsidRDefault="007009F8" w:rsidP="00640019">
            <w:pPr>
              <w:numPr>
                <w:ilvl w:val="0"/>
                <w:numId w:val="80"/>
              </w:numPr>
              <w:bidi/>
              <w:jc w:val="both"/>
              <w:rPr>
                <w:rFonts w:ascii="Traditional Arabic" w:hAnsi="Traditional Arabic" w:cs="Traditional Arabic"/>
                <w:sz w:val="28"/>
                <w:szCs w:val="28"/>
                <w:rtl/>
              </w:rPr>
            </w:pPr>
            <w:r w:rsidRPr="000378FE">
              <w:rPr>
                <w:rFonts w:ascii="Traditional Arabic" w:hAnsi="Traditional Arabic" w:cs="Traditional Arabic" w:hint="cs"/>
                <w:sz w:val="28"/>
                <w:szCs w:val="28"/>
                <w:rtl/>
              </w:rPr>
              <w:t>في حال ثبت تلاعب</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الموظف في</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إثبات</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الحضور</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أو الانصراف</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من</w:t>
            </w:r>
            <w:r w:rsidRPr="000378FE">
              <w:rPr>
                <w:rFonts w:ascii="Traditional Arabic" w:hAnsi="Traditional Arabic" w:cs="Traditional Arabic"/>
                <w:sz w:val="28"/>
                <w:szCs w:val="28"/>
                <w:rtl/>
              </w:rPr>
              <w:t xml:space="preserve"> </w:t>
            </w:r>
            <w:r w:rsidRPr="000378FE">
              <w:rPr>
                <w:rFonts w:ascii="Traditional Arabic" w:hAnsi="Traditional Arabic" w:cs="Traditional Arabic" w:hint="cs"/>
                <w:sz w:val="28"/>
                <w:szCs w:val="28"/>
                <w:rtl/>
              </w:rPr>
              <w:t xml:space="preserve">العمل </w:t>
            </w:r>
            <w:r w:rsidRPr="000378FE">
              <w:rPr>
                <w:rFonts w:ascii="Traditional Arabic" w:hAnsi="Traditional Arabic" w:cs="Traditional Arabic" w:hint="cs"/>
                <w:sz w:val="28"/>
                <w:szCs w:val="28"/>
                <w:rtl/>
                <w:lang w:bidi="ar-EG"/>
              </w:rPr>
              <w:t>يعتبر</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مخالفاً</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للنظام</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ويعاقب</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عليه</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الموظف</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بحسب</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العقوبات</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المنصوص</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عليها</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بلائحة</w:t>
            </w:r>
            <w:r w:rsidRPr="000378FE">
              <w:rPr>
                <w:rFonts w:ascii="Traditional Arabic" w:hAnsi="Traditional Arabic" w:cs="Traditional Arabic"/>
                <w:sz w:val="28"/>
                <w:szCs w:val="28"/>
                <w:rtl/>
                <w:lang w:bidi="ar-EG"/>
              </w:rPr>
              <w:t xml:space="preserve"> </w:t>
            </w:r>
            <w:proofErr w:type="spellStart"/>
            <w:r w:rsidRPr="000378FE">
              <w:rPr>
                <w:rFonts w:ascii="Traditional Arabic" w:hAnsi="Traditional Arabic" w:cs="Traditional Arabic" w:hint="cs"/>
                <w:sz w:val="28"/>
                <w:szCs w:val="28"/>
                <w:rtl/>
                <w:lang w:bidi="ar-EG"/>
              </w:rPr>
              <w:t>الجزاءات</w:t>
            </w:r>
            <w:proofErr w:type="spellEnd"/>
            <w:r w:rsidRPr="000378FE">
              <w:rPr>
                <w:rFonts w:ascii="Traditional Arabic" w:hAnsi="Traditional Arabic" w:cs="Traditional Arabic" w:hint="cs"/>
                <w:sz w:val="28"/>
                <w:szCs w:val="28"/>
                <w:rtl/>
                <w:lang w:bidi="ar-EG"/>
              </w:rPr>
              <w:t xml:space="preserve"> التأديبية المعتمدة،</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بالإضافة</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إلى</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حسم</w:t>
            </w:r>
            <w:r w:rsidRPr="000378FE">
              <w:rPr>
                <w:rFonts w:ascii="Traditional Arabic" w:hAnsi="Traditional Arabic" w:cs="Traditional Arabic"/>
                <w:sz w:val="28"/>
                <w:szCs w:val="28"/>
                <w:rtl/>
                <w:lang w:bidi="ar-EG"/>
              </w:rPr>
              <w:t xml:space="preserve"> </w:t>
            </w:r>
            <w:r w:rsidRPr="000378FE">
              <w:rPr>
                <w:rFonts w:ascii="Traditional Arabic" w:hAnsi="Traditional Arabic" w:cs="Traditional Arabic" w:hint="cs"/>
                <w:sz w:val="28"/>
                <w:szCs w:val="28"/>
                <w:rtl/>
                <w:lang w:bidi="ar-EG"/>
              </w:rPr>
              <w:t xml:space="preserve">مدة المغادرة من </w:t>
            </w:r>
            <w:r w:rsidRPr="000378FE">
              <w:rPr>
                <w:rFonts w:ascii="Traditional Arabic" w:hAnsi="Traditional Arabic" w:cs="Traditional Arabic" w:hint="cs"/>
                <w:sz w:val="28"/>
                <w:szCs w:val="28"/>
                <w:rtl/>
              </w:rPr>
              <w:t>الراتب</w:t>
            </w:r>
            <w:r w:rsidRPr="000378FE">
              <w:rPr>
                <w:rFonts w:ascii="Traditional Arabic" w:hAnsi="Traditional Arabic" w:cs="Traditional Arabic"/>
                <w:sz w:val="28"/>
                <w:szCs w:val="28"/>
                <w:rtl/>
              </w:rPr>
              <w:t>.</w:t>
            </w:r>
          </w:p>
        </w:tc>
      </w:tr>
      <w:tr w:rsidR="007009F8" w:rsidRPr="003E24FF" w14:paraId="0E1D5DCB" w14:textId="77777777" w:rsidTr="005C702A">
        <w:tc>
          <w:tcPr>
            <w:tcW w:w="1277" w:type="dxa"/>
          </w:tcPr>
          <w:p w14:paraId="52A34CB6"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5DC2CB9D" w14:textId="77777777" w:rsidR="007009F8" w:rsidRPr="003E24FF" w:rsidRDefault="007009F8" w:rsidP="00806AC3">
            <w:pPr>
              <w:bidi/>
              <w:contextualSpacing/>
              <w:jc w:val="lowKashida"/>
              <w:rPr>
                <w:rFonts w:ascii="Traditional Arabic" w:hAnsi="Traditional Arabic" w:cs="Traditional Arabic"/>
                <w:sz w:val="28"/>
                <w:szCs w:val="28"/>
                <w:rtl/>
              </w:rPr>
            </w:pPr>
            <w:r w:rsidRPr="003E24FF">
              <w:rPr>
                <w:rFonts w:ascii="Traditional Arabic" w:hAnsi="Traditional Arabic" w:cs="Traditional Arabic" w:hint="cs"/>
                <w:sz w:val="28"/>
                <w:szCs w:val="28"/>
                <w:rtl/>
              </w:rPr>
              <w:t>مع</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مراعاة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أحكام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نظام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العمل،</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يمنح</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الموظف</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في</w:t>
            </w:r>
            <w:r w:rsidRPr="003E24FF">
              <w:rPr>
                <w:rFonts w:ascii="Traditional Arabic" w:hAnsi="Traditional Arabic" w:cs="Traditional Arabic"/>
                <w:sz w:val="28"/>
                <w:szCs w:val="28"/>
                <w:rtl/>
              </w:rPr>
              <w:t xml:space="preserve"> </w:t>
            </w:r>
            <w:r w:rsidR="0010509C">
              <w:rPr>
                <w:rFonts w:ascii="Traditional Arabic" w:hAnsi="Traditional Arabic" w:cs="Traditional Arabic" w:hint="cs"/>
                <w:sz w:val="28"/>
                <w:szCs w:val="28"/>
                <w:rtl/>
              </w:rPr>
              <w:t>الجمعية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الإجازات</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التالية</w:t>
            </w:r>
            <w:r w:rsidRPr="003E24FF">
              <w:rPr>
                <w:rFonts w:ascii="Traditional Arabic" w:hAnsi="Traditional Arabic" w:cs="Traditional Arabic"/>
                <w:sz w:val="28"/>
                <w:szCs w:val="28"/>
                <w:rtl/>
              </w:rPr>
              <w:t>:</w:t>
            </w:r>
          </w:p>
          <w:p w14:paraId="44C57463" w14:textId="77777777" w:rsidR="007009F8" w:rsidRPr="003E24FF" w:rsidRDefault="007009F8" w:rsidP="004A3754">
            <w:pPr>
              <w:pStyle w:val="a7"/>
              <w:numPr>
                <w:ilvl w:val="3"/>
                <w:numId w:val="127"/>
              </w:numPr>
              <w:bidi/>
              <w:ind w:left="458"/>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الإجازة السنوية:</w:t>
            </w:r>
          </w:p>
          <w:p w14:paraId="660EC9C3" w14:textId="7777777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يمنح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رصيداً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سنوياً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المستحقة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مقدارها</w:t>
            </w:r>
            <w:r w:rsidRPr="003E24FF">
              <w:rPr>
                <w:rFonts w:ascii="Traditional Arabic" w:hAnsi="Traditional Arabic" w:cs="Traditional Arabic"/>
                <w:sz w:val="28"/>
                <w:szCs w:val="28"/>
                <w:rtl/>
                <w:lang w:bidi="ar-EG"/>
              </w:rPr>
              <w:t xml:space="preserve"> </w:t>
            </w:r>
            <w:r w:rsidRPr="000B1D74">
              <w:rPr>
                <w:rFonts w:ascii="Traditional Arabic" w:hAnsi="Traditional Arabic" w:cs="Traditional Arabic"/>
                <w:b/>
                <w:bCs/>
                <w:sz w:val="28"/>
                <w:szCs w:val="28"/>
                <w:rtl/>
                <w:lang w:bidi="ar-EG"/>
              </w:rPr>
              <w:t xml:space="preserve">30 </w:t>
            </w:r>
            <w:r w:rsidRPr="000B1D74">
              <w:rPr>
                <w:rFonts w:ascii="Traditional Arabic" w:hAnsi="Traditional Arabic" w:cs="Traditional Arabic" w:hint="cs"/>
                <w:b/>
                <w:bCs/>
                <w:sz w:val="28"/>
                <w:szCs w:val="28"/>
                <w:rtl/>
                <w:lang w:bidi="ar-EG"/>
              </w:rPr>
              <w:t>يوماً</w:t>
            </w:r>
            <w:r w:rsidRPr="000B1D74">
              <w:rPr>
                <w:rFonts w:ascii="Traditional Arabic" w:hAnsi="Traditional Arabic" w:cs="Traditional Arabic"/>
                <w:b/>
                <w:bCs/>
                <w:sz w:val="28"/>
                <w:szCs w:val="28"/>
                <w:lang w:bidi="ar-EG"/>
              </w:rPr>
              <w:t>.</w:t>
            </w:r>
          </w:p>
          <w:p w14:paraId="605F28D6" w14:textId="7777777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تُحتسب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العطل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والأعياد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الدينية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العطلة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الأسبوعية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وقعت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خلالها،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وقعت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بداية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lastRenderedPageBreak/>
              <w:t>نهاية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عندئذ</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تعتبر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جزءاً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تحتسب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منها</w:t>
            </w:r>
            <w:r w:rsidRPr="003E24FF">
              <w:rPr>
                <w:rFonts w:ascii="Traditional Arabic" w:hAnsi="Traditional Arabic" w:cs="Traditional Arabic"/>
                <w:sz w:val="28"/>
                <w:szCs w:val="28"/>
                <w:lang w:bidi="ar-EG"/>
              </w:rPr>
              <w:t>.</w:t>
            </w:r>
          </w:p>
          <w:p w14:paraId="3DAE8245" w14:textId="4CDED051" w:rsidR="007009F8" w:rsidRDefault="007009F8" w:rsidP="004A3754">
            <w:pPr>
              <w:pStyle w:val="a7"/>
              <w:numPr>
                <w:ilvl w:val="0"/>
                <w:numId w:val="131"/>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تحتسب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proofErr w:type="spellStart"/>
            <w:r w:rsidRPr="003E24FF">
              <w:rPr>
                <w:rFonts w:ascii="Traditional Arabic" w:hAnsi="Traditional Arabic" w:cs="Traditional Arabic" w:hint="cs"/>
                <w:sz w:val="28"/>
                <w:szCs w:val="28"/>
                <w:rtl/>
                <w:lang w:bidi="ar-EG"/>
              </w:rPr>
              <w:t>إبتداءً</w:t>
            </w:r>
            <w:proofErr w:type="spellEnd"/>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الأول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شهر</w:t>
            </w:r>
            <w:r w:rsidRPr="003E24FF">
              <w:rPr>
                <w:rFonts w:ascii="Traditional Arabic" w:hAnsi="Traditional Arabic" w:cs="Traditional Arabic"/>
                <w:sz w:val="28"/>
                <w:szCs w:val="28"/>
                <w:rtl/>
                <w:lang w:bidi="ar-EG"/>
              </w:rPr>
              <w:t xml:space="preserve"> </w:t>
            </w:r>
            <w:r w:rsidR="000B1D74">
              <w:rPr>
                <w:rFonts w:ascii="Traditional Arabic" w:hAnsi="Traditional Arabic" w:cs="Traditional Arabic" w:hint="cs"/>
                <w:sz w:val="28"/>
                <w:szCs w:val="28"/>
                <w:rtl/>
                <w:lang w:bidi="ar-EG"/>
              </w:rPr>
              <w:t>يناير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سنة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بأثر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نسبي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خلال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فتحتسب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نسبية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الواقعة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تاريخ</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مباشرته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واليوم الأخير 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 xml:space="preserve">شهر </w:t>
            </w:r>
            <w:r w:rsidR="000B1D74">
              <w:rPr>
                <w:rFonts w:ascii="Traditional Arabic" w:hAnsi="Traditional Arabic" w:cs="Traditional Arabic" w:hint="cs"/>
                <w:sz w:val="28"/>
                <w:szCs w:val="28"/>
                <w:rtl/>
                <w:lang w:bidi="ar-EG"/>
              </w:rPr>
              <w:t>ديسمبر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تلك</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السنة</w:t>
            </w:r>
            <w:r w:rsidRPr="003E24FF">
              <w:rPr>
                <w:rFonts w:ascii="Traditional Arabic" w:hAnsi="Traditional Arabic" w:cs="Traditional Arabic"/>
                <w:sz w:val="28"/>
                <w:szCs w:val="28"/>
                <w:lang w:bidi="ar-EG"/>
              </w:rPr>
              <w:t>.</w:t>
            </w:r>
          </w:p>
          <w:p w14:paraId="6AC85373" w14:textId="3AE3F572" w:rsidR="007009F8" w:rsidRPr="007861E7"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7861E7">
              <w:rPr>
                <w:rFonts w:ascii="Traditional Arabic" w:hAnsi="Traditional Arabic" w:cs="Traditional Arabic" w:hint="cs"/>
                <w:sz w:val="28"/>
                <w:szCs w:val="28"/>
                <w:rtl/>
                <w:lang w:bidi="ar-EG"/>
              </w:rPr>
              <w:t>يتم</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تدوير</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رصيد</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الإجازات</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السنوية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غير</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المستغل،</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لسنة</w:t>
            </w:r>
            <w:r w:rsidRPr="007861E7">
              <w:rPr>
                <w:rFonts w:ascii="Traditional Arabic" w:hAnsi="Traditional Arabic" w:cs="Traditional Arabic"/>
                <w:sz w:val="28"/>
                <w:szCs w:val="28"/>
                <w:rtl/>
                <w:lang w:bidi="ar-EG"/>
              </w:rPr>
              <w:t xml:space="preserve"> </w:t>
            </w:r>
            <w:r w:rsidR="000B1D74">
              <w:rPr>
                <w:rFonts w:ascii="Traditional Arabic" w:hAnsi="Traditional Arabic" w:cs="Traditional Arabic" w:hint="cs"/>
                <w:sz w:val="28"/>
                <w:szCs w:val="28"/>
                <w:rtl/>
                <w:lang w:bidi="ar-EG"/>
              </w:rPr>
              <w:t>ميلادية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لاحقة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واحدة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فقط،</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بحيث</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يسقط</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حق</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الموظف</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في</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الاستفادة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من</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تلك</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الإجازة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المدورة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إذا</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انقضت</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السنة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اللاحقة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دون</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استعمالها،</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ولذلك</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لا</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يجوز</w:t>
            </w:r>
            <w:r w:rsidRPr="007861E7">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للجمعية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رفض</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طلب</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الموظف</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في</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الحصول</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على</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إجازته،</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والاكتفاء</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ببرمجتها</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بما</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يتناسب</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مع</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مصلحة</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العمل</w:t>
            </w:r>
            <w:r w:rsidRPr="007861E7">
              <w:rPr>
                <w:rFonts w:ascii="Traditional Arabic" w:hAnsi="Traditional Arabic" w:cs="Traditional Arabic"/>
                <w:sz w:val="28"/>
                <w:szCs w:val="28"/>
                <w:rtl/>
                <w:lang w:bidi="ar-EG"/>
              </w:rPr>
              <w:t xml:space="preserve"> </w:t>
            </w:r>
            <w:r w:rsidRPr="007861E7">
              <w:rPr>
                <w:rFonts w:ascii="Traditional Arabic" w:hAnsi="Traditional Arabic" w:cs="Traditional Arabic" w:hint="cs"/>
                <w:sz w:val="28"/>
                <w:szCs w:val="28"/>
                <w:rtl/>
                <w:lang w:bidi="ar-EG"/>
              </w:rPr>
              <w:t>والموظف</w:t>
            </w:r>
            <w:r w:rsidRPr="007861E7">
              <w:rPr>
                <w:rFonts w:ascii="Traditional Arabic" w:hAnsi="Traditional Arabic" w:cs="Traditional Arabic"/>
                <w:sz w:val="28"/>
                <w:szCs w:val="28"/>
                <w:rtl/>
                <w:lang w:bidi="ar-EG"/>
              </w:rPr>
              <w:t>.</w:t>
            </w:r>
          </w:p>
          <w:p w14:paraId="2236606F" w14:textId="7777777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00C545BC">
              <w:rPr>
                <w:rFonts w:ascii="Traditional Arabic" w:hAnsi="Traditional Arabic" w:cs="Traditional Arabic" w:hint="cs"/>
                <w:sz w:val="28"/>
                <w:szCs w:val="28"/>
                <w:rtl/>
                <w:lang w:bidi="ar-EG"/>
              </w:rPr>
              <w:t>تدفع 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تعويضاً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نقدياً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كبدل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عدم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استغلال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انتهاء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خدمة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تقاضي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الأجر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يستعملها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والسابق،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ويتم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تقدير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التعويض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النقدي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أساس</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آخر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إجمالي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استحقه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يزيد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استحقاقه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فيسترد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الزائدة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حصل</w:t>
            </w:r>
            <w:r w:rsidRPr="003E24FF">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ا</w:t>
            </w:r>
            <w:r w:rsidRPr="003E24FF">
              <w:rPr>
                <w:rFonts w:ascii="Traditional Arabic" w:hAnsi="Traditional Arabic" w:cs="Traditional Arabic" w:hint="cs"/>
                <w:sz w:val="28"/>
                <w:szCs w:val="28"/>
                <w:rtl/>
                <w:lang w:bidi="ar-EG"/>
              </w:rPr>
              <w:t>نتهاء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الخدمة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بسبب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الوفاة</w:t>
            </w:r>
            <w:r w:rsidRPr="003E24FF">
              <w:rPr>
                <w:rFonts w:ascii="Traditional Arabic" w:hAnsi="Traditional Arabic" w:cs="Traditional Arabic"/>
                <w:sz w:val="28"/>
                <w:szCs w:val="28"/>
                <w:lang w:bidi="ar-EG"/>
              </w:rPr>
              <w:t>.</w:t>
            </w:r>
          </w:p>
          <w:p w14:paraId="1B1E4D54" w14:textId="6BD40D0C"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إنهاء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خدمات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w:t>
            </w:r>
            <w:r>
              <w:rPr>
                <w:rFonts w:ascii="Traditional Arabic" w:hAnsi="Traditional Arabic" w:cs="Traditional Arabic" w:hint="cs"/>
                <w:sz w:val="28"/>
                <w:szCs w:val="28"/>
                <w:rtl/>
                <w:lang w:bidi="ar-EG"/>
              </w:rPr>
              <w:t>وصوله لسن التقاعد</w:t>
            </w:r>
            <w:r w:rsidRPr="003E24FF">
              <w:rPr>
                <w:rFonts w:ascii="Traditional Arabic" w:hAnsi="Traditional Arabic" w:cs="Traditional Arabic" w:hint="cs"/>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تقاضي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الأجر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يستعملها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والسابق،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ويتم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تقدير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التعويض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النقدي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أساس</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آخر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إجمالي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استحقه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شريطة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يتجاوز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التعويض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النقدي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الممنوح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القيمة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المترتبة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سنتين</w:t>
            </w:r>
            <w:r w:rsidRPr="003E24FF">
              <w:rPr>
                <w:rFonts w:ascii="Traditional Arabic" w:hAnsi="Traditional Arabic" w:cs="Traditional Arabic"/>
                <w:sz w:val="28"/>
                <w:szCs w:val="28"/>
                <w:lang w:bidi="ar-EG"/>
              </w:rPr>
              <w:t>.</w:t>
            </w:r>
          </w:p>
          <w:p w14:paraId="775DD058" w14:textId="50287D1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يكون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والرد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كتابياً</w:t>
            </w:r>
            <w:r w:rsidRPr="003E24FF">
              <w:rPr>
                <w:rFonts w:ascii="Traditional Arabic" w:hAnsi="Traditional Arabic" w:cs="Traditional Arabic"/>
                <w:sz w:val="28"/>
                <w:szCs w:val="28"/>
                <w:rtl/>
                <w:lang w:bidi="ar-EG"/>
              </w:rPr>
              <w:t xml:space="preserve"> </w:t>
            </w:r>
            <w:r w:rsidR="00BF2F4A">
              <w:rPr>
                <w:rFonts w:ascii="Traditional Arabic" w:hAnsi="Traditional Arabic" w:cs="Traditional Arabic" w:hint="cs"/>
                <w:sz w:val="28"/>
                <w:szCs w:val="28"/>
                <w:rtl/>
                <w:lang w:bidi="ar-EG"/>
              </w:rPr>
              <w:t xml:space="preserve">(أو الكترونيا) </w:t>
            </w:r>
            <w:r w:rsidRPr="003E24FF">
              <w:rPr>
                <w:rFonts w:ascii="Traditional Arabic" w:hAnsi="Traditional Arabic" w:cs="Traditional Arabic" w:hint="cs"/>
                <w:sz w:val="28"/>
                <w:szCs w:val="28"/>
                <w:rtl/>
                <w:lang w:bidi="ar-EG"/>
              </w:rPr>
              <w:t>ويقدم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النموذج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المقرر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قبل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Pr>
                <w:rFonts w:ascii="Traditional Arabic" w:hAnsi="Traditional Arabic" w:cs="Traditional Arabic" w:hint="cs"/>
                <w:sz w:val="28"/>
                <w:szCs w:val="28"/>
                <w:rtl/>
                <w:lang w:bidi="ar-EG"/>
              </w:rPr>
              <w:t xml:space="preserve"> 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الأقل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التاريخ</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المحدد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لبدء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ويبين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وتاريخ</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الابتداء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والمكان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سيقضيها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وعنوانه</w:t>
            </w:r>
            <w:r w:rsidRPr="003E24FF">
              <w:rPr>
                <w:rFonts w:ascii="Traditional Arabic" w:hAnsi="Traditional Arabic" w:cs="Traditional Arabic"/>
                <w:sz w:val="28"/>
                <w:szCs w:val="28"/>
                <w:rtl/>
                <w:lang w:bidi="ar-EG"/>
              </w:rPr>
              <w:t xml:space="preserve"> </w:t>
            </w:r>
            <w:proofErr w:type="spellStart"/>
            <w:r w:rsidRPr="003E24FF">
              <w:rPr>
                <w:rFonts w:ascii="Traditional Arabic" w:hAnsi="Traditional Arabic" w:cs="Traditional Arabic" w:hint="cs"/>
                <w:sz w:val="28"/>
                <w:szCs w:val="28"/>
                <w:rtl/>
                <w:lang w:bidi="ar-EG"/>
              </w:rPr>
              <w:t>أثناءها</w:t>
            </w:r>
            <w:proofErr w:type="spellEnd"/>
            <w:r w:rsidRPr="003E24FF">
              <w:rPr>
                <w:rFonts w:ascii="Traditional Arabic" w:hAnsi="Traditional Arabic" w:cs="Traditional Arabic"/>
                <w:sz w:val="28"/>
                <w:szCs w:val="28"/>
                <w:lang w:bidi="ar-EG"/>
              </w:rPr>
              <w:t>.</w:t>
            </w:r>
          </w:p>
          <w:p w14:paraId="650EBFCB" w14:textId="3B646EBB"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يجوز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ترك</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عمله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قبل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يتسلم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إشعار</w:t>
            </w:r>
            <w:r>
              <w:rPr>
                <w:rFonts w:ascii="Traditional Arabic" w:hAnsi="Traditional Arabic" w:cs="Traditional Arabic" w:hint="cs"/>
                <w:sz w:val="28"/>
                <w:szCs w:val="28"/>
                <w:rtl/>
                <w:lang w:bidi="ar-EG"/>
              </w:rPr>
              <w:t>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خطي</w:t>
            </w:r>
            <w:r>
              <w:rPr>
                <w:rFonts w:ascii="Traditional Arabic" w:hAnsi="Traditional Arabic" w:cs="Traditional Arabic" w:hint="cs"/>
                <w:sz w:val="28"/>
                <w:szCs w:val="28"/>
                <w:rtl/>
                <w:lang w:bidi="ar-EG"/>
              </w:rPr>
              <w:t>اً</w:t>
            </w:r>
            <w:r w:rsidR="00872F24">
              <w:rPr>
                <w:rFonts w:ascii="Traditional Arabic" w:hAnsi="Traditional Arabic" w:cs="Traditional Arabic" w:hint="cs"/>
                <w:sz w:val="28"/>
                <w:szCs w:val="28"/>
                <w:rtl/>
                <w:lang w:bidi="ar-EG"/>
              </w:rPr>
              <w:t xml:space="preserve"> (</w:t>
            </w:r>
            <w:commentRangeStart w:id="54"/>
            <w:r w:rsidR="00872F24">
              <w:rPr>
                <w:rFonts w:ascii="Traditional Arabic" w:hAnsi="Traditional Arabic" w:cs="Traditional Arabic" w:hint="cs"/>
                <w:sz w:val="28"/>
                <w:szCs w:val="28"/>
                <w:rtl/>
                <w:lang w:bidi="ar-EG"/>
              </w:rPr>
              <w:t>أو الكترونيا</w:t>
            </w:r>
            <w:commentRangeEnd w:id="54"/>
            <w:r w:rsidR="00CD60D7">
              <w:rPr>
                <w:rStyle w:val="af4"/>
                <w:rFonts w:ascii="Arial" w:eastAsia="Calibri" w:hAnsi="Arial"/>
                <w:rtl/>
                <w:lang w:val="en-US"/>
              </w:rPr>
              <w:commentReference w:id="54"/>
            </w:r>
            <w:r w:rsidR="00872F24">
              <w:rPr>
                <w:rFonts w:ascii="Traditional Arabic" w:hAnsi="Traditional Arabic" w:cs="Traditional Arabic" w:hint="cs"/>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بالموافقة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Pr>
                <w:rFonts w:ascii="Traditional Arabic" w:hAnsi="Traditional Arabic" w:cs="Traditional Arabic" w:hint="cs"/>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الاضطرارية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يوافق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المرجع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المختص</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بمنح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p>
          <w:p w14:paraId="01E0CA75" w14:textId="7777777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يجوز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تقصير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تأجيلها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إلغائها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بقرار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المرجع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وافق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اقتضت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مصلحة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ذلك،</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w:t>
            </w:r>
            <w:r w:rsidR="00830DE5">
              <w:rPr>
                <w:rFonts w:ascii="Traditional Arabic" w:hAnsi="Traditional Arabic" w:cs="Traditional Arabic" w:hint="cs"/>
                <w:sz w:val="28"/>
                <w:szCs w:val="28"/>
                <w:rtl/>
                <w:lang w:bidi="ar-EG"/>
              </w:rPr>
              <w:t>تتحمل 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نفقات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عودته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بوسيلة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سفر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مسموح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سواء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داخل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المملكة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خارجها،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هذه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يُرد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رصيد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يعادل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المتبقية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p>
          <w:p w14:paraId="27C399B6" w14:textId="77777777" w:rsidR="007009F8" w:rsidRPr="003E24FF"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اضطر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للتغيب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بعذر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مشروع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فعليه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يعلم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رئيسه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المباشر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فوراً،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سواء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شفوياً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برقياً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كتابياً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قبل</w:t>
            </w:r>
            <w:r w:rsidRPr="003E24FF">
              <w:rPr>
                <w:rFonts w:ascii="Traditional Arabic" w:hAnsi="Traditional Arabic" w:cs="Traditional Arabic"/>
                <w:sz w:val="28"/>
                <w:szCs w:val="28"/>
                <w:rtl/>
                <w:lang w:bidi="ar-EG"/>
              </w:rPr>
              <w:t xml:space="preserve"> </w:t>
            </w:r>
            <w:proofErr w:type="spellStart"/>
            <w:r w:rsidRPr="003E24FF">
              <w:rPr>
                <w:rFonts w:ascii="Traditional Arabic" w:hAnsi="Traditional Arabic" w:cs="Traditional Arabic" w:hint="cs"/>
                <w:sz w:val="28"/>
                <w:szCs w:val="28"/>
                <w:rtl/>
                <w:lang w:bidi="ar-EG"/>
              </w:rPr>
              <w:t>إنقضاء</w:t>
            </w:r>
            <w:proofErr w:type="spellEnd"/>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تغيبه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وبأسرع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ممكن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تعذر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ذلك،</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يقوم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بتعبئة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نموذج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المقـــرر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عودته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للعمل.</w:t>
            </w:r>
          </w:p>
          <w:p w14:paraId="15EC9F3B" w14:textId="1067F272" w:rsidR="007009F8" w:rsidRPr="008229C1" w:rsidRDefault="007009F8" w:rsidP="004A3754">
            <w:pPr>
              <w:pStyle w:val="a7"/>
              <w:numPr>
                <w:ilvl w:val="0"/>
                <w:numId w:val="131"/>
              </w:numPr>
              <w:bidi/>
              <w:ind w:left="600" w:hanging="283"/>
              <w:jc w:val="both"/>
              <w:rPr>
                <w:rFonts w:ascii="Traditional Arabic" w:hAnsi="Traditional Arabic" w:cs="Traditional Arabic"/>
                <w:sz w:val="28"/>
                <w:szCs w:val="28"/>
                <w:rtl/>
                <w:lang w:bidi="ar-EG"/>
              </w:rPr>
            </w:pPr>
            <w:proofErr w:type="spellStart"/>
            <w:r w:rsidRPr="008229C1">
              <w:rPr>
                <w:rFonts w:ascii="Traditional Arabic" w:hAnsi="Traditional Arabic" w:cs="Traditional Arabic" w:hint="cs"/>
                <w:sz w:val="28"/>
                <w:szCs w:val="28"/>
                <w:rtl/>
                <w:lang w:bidi="ar-EG"/>
              </w:rPr>
              <w:t>لايستحق</w:t>
            </w:r>
            <w:proofErr w:type="spellEnd"/>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الموظف</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أي</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رواتب</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أو</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علاوات</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أو</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مكافآت</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عن</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المدة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التي</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يتغيب</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فيها</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عن</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عمله</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الرسمي</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دون</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سبب</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مشروع</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وذلك</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بالإضافة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لتعرضه</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للإجراءات</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التأديبية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وفقاً</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لأحكام</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هذه اللائحة.</w:t>
            </w:r>
          </w:p>
          <w:p w14:paraId="31A5692F" w14:textId="77777777" w:rsidR="007009F8" w:rsidRPr="003E24FF" w:rsidRDefault="007009F8" w:rsidP="00017DD9">
            <w:pPr>
              <w:bidi/>
              <w:ind w:left="1440"/>
              <w:jc w:val="both"/>
              <w:rPr>
                <w:rFonts w:ascii="Traditional Arabic" w:hAnsi="Traditional Arabic" w:cs="Traditional Arabic"/>
                <w:sz w:val="28"/>
                <w:szCs w:val="28"/>
                <w:rtl/>
              </w:rPr>
            </w:pPr>
          </w:p>
          <w:p w14:paraId="31C1063E"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الإجازة المرضية القصيرة:</w:t>
            </w:r>
          </w:p>
          <w:p w14:paraId="55194E04" w14:textId="77777777" w:rsidR="007009F8" w:rsidRPr="003E24FF"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الاستفادة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(14) </w:t>
            </w:r>
            <w:r w:rsidRPr="003E24FF">
              <w:rPr>
                <w:rFonts w:ascii="Traditional Arabic" w:hAnsi="Traditional Arabic" w:cs="Traditional Arabic" w:hint="cs"/>
                <w:sz w:val="28"/>
                <w:szCs w:val="28"/>
                <w:rtl/>
                <w:lang w:bidi="ar-EG"/>
              </w:rPr>
              <w:t>يوماً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كإجازات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قصيرة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مدفوعة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والعلاوات</w:t>
            </w:r>
            <w:r>
              <w:rPr>
                <w:rFonts w:ascii="Traditional Arabic" w:hAnsi="Traditional Arabic" w:cs="Traditional Arabic" w:hint="cs"/>
                <w:sz w:val="28"/>
                <w:szCs w:val="28"/>
                <w:rtl/>
                <w:lang w:bidi="ar-EG"/>
              </w:rPr>
              <w:t xml:space="preserve"> الشهرية</w:t>
            </w:r>
            <w:r w:rsidRPr="003E24FF">
              <w:rPr>
                <w:rFonts w:ascii="Traditional Arabic" w:hAnsi="Traditional Arabic" w:cs="Traditional Arabic" w:hint="cs"/>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تمنح</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بقرار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جهة طبية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معتمدة،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كانت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مدتها</w:t>
            </w:r>
            <w:r w:rsidRPr="003E24FF">
              <w:rPr>
                <w:rFonts w:ascii="Traditional Arabic" w:hAnsi="Traditional Arabic" w:cs="Traditional Arabic"/>
                <w:sz w:val="28"/>
                <w:szCs w:val="28"/>
                <w:rtl/>
                <w:lang w:bidi="ar-EG"/>
              </w:rPr>
              <w:t xml:space="preserve"> (7) </w:t>
            </w:r>
            <w:r w:rsidRPr="003E24FF">
              <w:rPr>
                <w:rFonts w:ascii="Traditional Arabic" w:hAnsi="Traditional Arabic" w:cs="Traditional Arabic" w:hint="cs"/>
                <w:sz w:val="28"/>
                <w:szCs w:val="28"/>
                <w:rtl/>
                <w:lang w:bidi="ar-EG"/>
              </w:rPr>
              <w:t>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دون</w:t>
            </w:r>
            <w:r w:rsidRPr="003E24FF">
              <w:rPr>
                <w:rFonts w:ascii="Traditional Arabic" w:hAnsi="Traditional Arabic" w:cs="Traditional Arabic"/>
                <w:sz w:val="28"/>
                <w:szCs w:val="28"/>
                <w:rtl/>
                <w:lang w:bidi="ar-EG"/>
              </w:rPr>
              <w:t xml:space="preserve">. </w:t>
            </w:r>
          </w:p>
          <w:p w14:paraId="46D2D2F5" w14:textId="57E878B0" w:rsidR="007009F8" w:rsidRPr="003E24FF"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حاجة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أخذ</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قصيرة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فعليه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إبلاغ</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مديره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المباشر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بأسرع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وتقديم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الطبي</w:t>
            </w:r>
            <w:r w:rsidRPr="003E24FF">
              <w:rPr>
                <w:rFonts w:ascii="Traditional Arabic" w:hAnsi="Traditional Arabic" w:cs="Traditional Arabic"/>
                <w:sz w:val="28"/>
                <w:szCs w:val="28"/>
                <w:rtl/>
                <w:lang w:bidi="ar-EG"/>
              </w:rPr>
              <w:t xml:space="preserve"> </w:t>
            </w:r>
            <w:r w:rsidR="00B12ACA">
              <w:rPr>
                <w:rFonts w:ascii="Traditional Arabic" w:hAnsi="Traditional Arabic" w:cs="Traditional Arabic" w:hint="cs"/>
                <w:sz w:val="28"/>
                <w:szCs w:val="28"/>
                <w:rtl/>
                <w:lang w:bidi="ar-EG"/>
              </w:rPr>
              <w:t>لمدير شئون الموظفين</w:t>
            </w:r>
            <w:r w:rsidR="00CD60D7">
              <w:rPr>
                <w:rFonts w:ascii="Traditional Arabic" w:hAnsi="Traditional Arabic" w:cs="Traditional Arabic" w:hint="cs"/>
                <w:sz w:val="28"/>
                <w:szCs w:val="28"/>
                <w:rtl/>
                <w:lang w:bidi="ar-EG"/>
              </w:rPr>
              <w:t xml:space="preserve"> </w:t>
            </w:r>
            <w:r w:rsidRPr="003E24FF">
              <w:rPr>
                <w:rFonts w:ascii="Traditional Arabic" w:hAnsi="Traditional Arabic" w:cs="Traditional Arabic" w:hint="cs"/>
                <w:sz w:val="28"/>
                <w:szCs w:val="28"/>
                <w:rtl/>
                <w:lang w:bidi="ar-EG"/>
              </w:rPr>
              <w:t>للبت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 شأنه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وملء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نموذج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المعتمد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عودته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لموقع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p>
          <w:p w14:paraId="20F3E33D" w14:textId="77777777" w:rsidR="007009F8" w:rsidRPr="003E24FF"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أصيب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بمرض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وهو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خارج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المملكة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بمهمة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قانونية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باستثناء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بدون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واستحق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lastRenderedPageBreak/>
              <w:t>قصيرة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تتجاوز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أسبوعاً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بناءً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طبيب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هذه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يعلم</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برقياً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بأسرع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ممكن،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يرسل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الطبي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حصل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w:t>
            </w:r>
            <w:r w:rsidRPr="003E24FF">
              <w:rPr>
                <w:rFonts w:ascii="Traditional Arabic" w:hAnsi="Traditional Arabic" w:cs="Traditional Arabic"/>
                <w:sz w:val="28"/>
                <w:szCs w:val="28"/>
                <w:rtl/>
                <w:lang w:bidi="ar-EG"/>
              </w:rPr>
              <w:t xml:space="preserve">. </w:t>
            </w:r>
          </w:p>
          <w:p w14:paraId="476153A8" w14:textId="77777777" w:rsidR="007009F8" w:rsidRPr="003E24FF"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اعتمدت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القصيرة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وكان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استنفذ</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رصيد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القصيرة،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فتحسم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رصيد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تخصم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الإجمالي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w:t>
            </w:r>
            <w:r w:rsidRPr="003E24FF">
              <w:rPr>
                <w:rFonts w:ascii="Traditional Arabic" w:hAnsi="Traditional Arabic" w:cs="Traditional Arabic"/>
                <w:sz w:val="28"/>
                <w:szCs w:val="28"/>
                <w:rtl/>
                <w:lang w:bidi="ar-EG"/>
              </w:rPr>
              <w:t xml:space="preserve"> </w:t>
            </w:r>
            <w:proofErr w:type="spellStart"/>
            <w:r w:rsidRPr="003E24FF">
              <w:rPr>
                <w:rFonts w:ascii="Traditional Arabic" w:hAnsi="Traditional Arabic" w:cs="Traditional Arabic" w:hint="cs"/>
                <w:sz w:val="28"/>
                <w:szCs w:val="28"/>
                <w:rtl/>
                <w:lang w:bidi="ar-EG"/>
              </w:rPr>
              <w:t>نفاذها</w:t>
            </w:r>
            <w:proofErr w:type="spellEnd"/>
            <w:r w:rsidRPr="003E24FF">
              <w:rPr>
                <w:rFonts w:ascii="Traditional Arabic" w:hAnsi="Traditional Arabic" w:cs="Traditional Arabic"/>
                <w:sz w:val="28"/>
                <w:szCs w:val="28"/>
                <w:rtl/>
                <w:lang w:bidi="ar-EG"/>
              </w:rPr>
              <w:t>.</w:t>
            </w:r>
          </w:p>
          <w:p w14:paraId="7BD32C38" w14:textId="21EF1A29" w:rsidR="007009F8"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 xml:space="preserve">في الحالات التي </w:t>
            </w:r>
            <w:r w:rsidR="00956D99">
              <w:rPr>
                <w:rFonts w:ascii="Traditional Arabic" w:hAnsi="Traditional Arabic" w:cs="Traditional Arabic" w:hint="cs"/>
                <w:sz w:val="28"/>
                <w:szCs w:val="28"/>
                <w:rtl/>
                <w:lang w:bidi="ar-EG"/>
              </w:rPr>
              <w:t>ترفض</w:t>
            </w:r>
            <w:r w:rsidRPr="003E24FF">
              <w:rPr>
                <w:rFonts w:ascii="Traditional Arabic" w:hAnsi="Traditional Arabic" w:cs="Traditional Arabic" w:hint="cs"/>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hint="cs"/>
                <w:sz w:val="28"/>
                <w:szCs w:val="28"/>
                <w:rtl/>
                <w:lang w:bidi="ar-EG"/>
              </w:rPr>
              <w:t xml:space="preserve"> فيها اعتماد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التقرير الطبي،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تعامل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 معاملة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بدون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w:t>
            </w:r>
          </w:p>
          <w:p w14:paraId="6F545887" w14:textId="2B45C49E" w:rsidR="007009F8" w:rsidRPr="008229C1" w:rsidRDefault="007009F8" w:rsidP="004A3754">
            <w:pPr>
              <w:pStyle w:val="a7"/>
              <w:numPr>
                <w:ilvl w:val="0"/>
                <w:numId w:val="132"/>
              </w:numPr>
              <w:bidi/>
              <w:ind w:left="600" w:hanging="283"/>
              <w:jc w:val="both"/>
              <w:rPr>
                <w:rFonts w:ascii="Traditional Arabic" w:hAnsi="Traditional Arabic" w:cs="Traditional Arabic"/>
                <w:sz w:val="28"/>
                <w:szCs w:val="28"/>
                <w:lang w:bidi="ar-EG"/>
              </w:rPr>
            </w:pPr>
            <w:r w:rsidRPr="008229C1">
              <w:rPr>
                <w:rFonts w:ascii="Traditional Arabic" w:hAnsi="Traditional Arabic" w:cs="Traditional Arabic" w:hint="cs"/>
                <w:sz w:val="28"/>
                <w:szCs w:val="28"/>
                <w:rtl/>
                <w:lang w:bidi="ar-EG"/>
              </w:rPr>
              <w:t xml:space="preserve">في حال ساور الشك الرئيس المباشر للموظف أو رئيسه الأعلى أو </w:t>
            </w:r>
            <w:r w:rsidR="00CD60D7">
              <w:rPr>
                <w:rFonts w:ascii="Traditional Arabic" w:hAnsi="Traditional Arabic" w:cs="Traditional Arabic" w:hint="cs"/>
                <w:sz w:val="28"/>
                <w:szCs w:val="28"/>
                <w:rtl/>
                <w:lang w:bidi="ar-EG"/>
              </w:rPr>
              <w:t>مدير الشئون الإدارية</w:t>
            </w:r>
            <w:r w:rsidRPr="008229C1">
              <w:rPr>
                <w:rFonts w:ascii="Traditional Arabic" w:hAnsi="Traditional Arabic" w:cs="Traditional Arabic" w:hint="cs"/>
                <w:sz w:val="28"/>
                <w:szCs w:val="28"/>
                <w:rtl/>
                <w:lang w:bidi="ar-EG"/>
              </w:rPr>
              <w:t xml:space="preserve"> حيال إمكانية </w:t>
            </w:r>
            <w:proofErr w:type="spellStart"/>
            <w:r w:rsidR="00830DE5">
              <w:rPr>
                <w:rFonts w:ascii="Traditional Arabic" w:hAnsi="Traditional Arabic" w:cs="Traditional Arabic" w:hint="cs"/>
                <w:sz w:val="28"/>
                <w:szCs w:val="28"/>
                <w:rtl/>
                <w:lang w:bidi="ar-EG"/>
              </w:rPr>
              <w:t>إ</w:t>
            </w:r>
            <w:r w:rsidRPr="008229C1">
              <w:rPr>
                <w:rFonts w:ascii="Traditional Arabic" w:hAnsi="Traditional Arabic" w:cs="Traditional Arabic" w:hint="cs"/>
                <w:sz w:val="28"/>
                <w:szCs w:val="28"/>
                <w:rtl/>
                <w:lang w:bidi="ar-EG"/>
              </w:rPr>
              <w:t>دعاء</w:t>
            </w:r>
            <w:proofErr w:type="spellEnd"/>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الموظف المرض للتحايل على نظام الدوام،</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ورفض</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الموظف المشكوك في أمره الخضوع للكشف</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الطبي</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بواسطة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الطبيب</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الذي</w:t>
            </w:r>
            <w:r w:rsidRPr="008229C1">
              <w:rPr>
                <w:rFonts w:ascii="Traditional Arabic" w:hAnsi="Traditional Arabic" w:cs="Traditional Arabic"/>
                <w:sz w:val="28"/>
                <w:szCs w:val="28"/>
                <w:rtl/>
                <w:lang w:bidi="ar-EG"/>
              </w:rPr>
              <w:t xml:space="preserve"> </w:t>
            </w:r>
            <w:r w:rsidR="00830DE5">
              <w:rPr>
                <w:rFonts w:ascii="Traditional Arabic" w:hAnsi="Traditional Arabic" w:cs="Traditional Arabic" w:hint="cs"/>
                <w:sz w:val="28"/>
                <w:szCs w:val="28"/>
                <w:rtl/>
                <w:lang w:bidi="ar-EG"/>
              </w:rPr>
              <w:t>تكلفه الجمعية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بإجراء</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الفحوصات</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اللازمة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 xml:space="preserve">للتحقيق، فإنه يتعرض للعقوبة المنصوصة في لائحة </w:t>
            </w:r>
            <w:proofErr w:type="spellStart"/>
            <w:r w:rsidRPr="008229C1">
              <w:rPr>
                <w:rFonts w:ascii="Traditional Arabic" w:hAnsi="Traditional Arabic" w:cs="Traditional Arabic" w:hint="cs"/>
                <w:sz w:val="28"/>
                <w:szCs w:val="28"/>
                <w:rtl/>
                <w:lang w:bidi="ar-EG"/>
              </w:rPr>
              <w:t>الجزاءات</w:t>
            </w:r>
            <w:proofErr w:type="spellEnd"/>
            <w:r w:rsidRPr="008229C1">
              <w:rPr>
                <w:rFonts w:ascii="Traditional Arabic" w:hAnsi="Traditional Arabic" w:cs="Traditional Arabic" w:hint="cs"/>
                <w:sz w:val="28"/>
                <w:szCs w:val="28"/>
                <w:rtl/>
                <w:lang w:bidi="ar-EG"/>
              </w:rPr>
              <w:t xml:space="preserve"> التأديبية إلى جانب معاملة تلك الفترة من الغياب معاملة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الإجازة</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بدون</w:t>
            </w:r>
            <w:r w:rsidRPr="008229C1">
              <w:rPr>
                <w:rFonts w:ascii="Traditional Arabic" w:hAnsi="Traditional Arabic" w:cs="Traditional Arabic"/>
                <w:sz w:val="28"/>
                <w:szCs w:val="28"/>
                <w:rtl/>
                <w:lang w:bidi="ar-EG"/>
              </w:rPr>
              <w:t xml:space="preserve"> </w:t>
            </w:r>
            <w:r w:rsidRPr="008229C1">
              <w:rPr>
                <w:rFonts w:ascii="Traditional Arabic" w:hAnsi="Traditional Arabic" w:cs="Traditional Arabic" w:hint="cs"/>
                <w:sz w:val="28"/>
                <w:szCs w:val="28"/>
                <w:rtl/>
                <w:lang w:bidi="ar-EG"/>
              </w:rPr>
              <w:t>راتب.</w:t>
            </w:r>
          </w:p>
          <w:p w14:paraId="11D51A5F" w14:textId="77777777" w:rsidR="007009F8" w:rsidRPr="003E24FF" w:rsidRDefault="007009F8" w:rsidP="00601D2C">
            <w:pPr>
              <w:bidi/>
              <w:ind w:left="1440"/>
              <w:jc w:val="both"/>
              <w:rPr>
                <w:rFonts w:ascii="Traditional Arabic" w:hAnsi="Traditional Arabic" w:cs="Traditional Arabic"/>
                <w:sz w:val="28"/>
                <w:szCs w:val="28"/>
                <w:rtl/>
              </w:rPr>
            </w:pPr>
          </w:p>
          <w:p w14:paraId="37617492"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الإجازة المرضية الطويلة:</w:t>
            </w:r>
          </w:p>
          <w:p w14:paraId="08AC98A8" w14:textId="48293A59" w:rsidR="00872F24" w:rsidRPr="00872F24" w:rsidRDefault="00872F24" w:rsidP="004A3754">
            <w:pPr>
              <w:pStyle w:val="a7"/>
              <w:numPr>
                <w:ilvl w:val="0"/>
                <w:numId w:val="133"/>
              </w:numPr>
              <w:bidi/>
              <w:ind w:left="600" w:hanging="283"/>
              <w:jc w:val="both"/>
              <w:rPr>
                <w:rFonts w:ascii="Traditional Arabic" w:hAnsi="Traditional Arabic" w:cs="Traditional Arabic"/>
                <w:sz w:val="28"/>
                <w:szCs w:val="28"/>
                <w:lang w:bidi="ar-EG"/>
              </w:rPr>
            </w:pPr>
            <w:commentRangeStart w:id="55"/>
            <w:r w:rsidRPr="00872F24">
              <w:rPr>
                <w:rFonts w:ascii="Traditional Arabic" w:hAnsi="Traditional Arabic" w:cs="Traditional Arabic" w:hint="cs"/>
                <w:sz w:val="28"/>
                <w:szCs w:val="28"/>
                <w:rtl/>
                <w:lang w:bidi="ar-EG"/>
              </w:rPr>
              <w:t>للعامل</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الذي</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يثبت</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مرضه</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الحق</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في</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إجازة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مرضية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بأجر</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عن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الثلاثين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يوماً</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الأولى،</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وبثلاثة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أرباع</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الأجر</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عن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الستين</w:t>
            </w:r>
            <w:r>
              <w:rPr>
                <w:rFonts w:ascii="Traditional Arabic" w:hAnsi="Traditional Arabic" w:cs="Traditional Arabic" w:hint="cs"/>
                <w:sz w:val="28"/>
                <w:szCs w:val="28"/>
                <w:rtl/>
                <w:lang w:bidi="ar-EG"/>
              </w:rPr>
              <w:t xml:space="preserve"> </w:t>
            </w:r>
            <w:r w:rsidRPr="00872F24">
              <w:rPr>
                <w:rFonts w:ascii="Traditional Arabic" w:hAnsi="Traditional Arabic" w:cs="Traditional Arabic" w:hint="cs"/>
                <w:sz w:val="28"/>
                <w:szCs w:val="28"/>
                <w:rtl/>
                <w:lang w:bidi="ar-EG"/>
              </w:rPr>
              <w:t>يوماً</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التالية،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ودون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أجر</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للثلاثين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يوماً</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التي</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تلي</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ذلك</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خلال</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السنة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الواحدة،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سواء</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أكانت</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هذه</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الإجازات</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متصلة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أم متقطعة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ويقصد</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بالسنة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الواحدة</w:t>
            </w:r>
            <w:r w:rsidR="00F31287">
              <w:rPr>
                <w:rFonts w:ascii="Traditional Arabic" w:hAnsi="Traditional Arabic" w:cs="Traditional Arabic" w:hint="cs"/>
                <w:sz w:val="28"/>
                <w:szCs w:val="28"/>
                <w:rtl/>
                <w:lang w:bidi="ar-EG"/>
              </w:rPr>
              <w:t xml:space="preserve"> "</w:t>
            </w:r>
            <w:r w:rsidRPr="00872F24">
              <w:rPr>
                <w:rFonts w:ascii="Traditional Arabic" w:hAnsi="Traditional Arabic" w:cs="Traditional Arabic" w:hint="cs"/>
                <w:sz w:val="28"/>
                <w:szCs w:val="28"/>
                <w:rtl/>
                <w:lang w:bidi="ar-EG"/>
              </w:rPr>
              <w:t>السنة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التي</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تبدأ</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من</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تاريخ</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أول</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إجازة</w:t>
            </w:r>
            <w:r w:rsidRPr="00872F24">
              <w:rPr>
                <w:rFonts w:ascii="Traditional Arabic" w:hAnsi="Traditional Arabic" w:cs="Traditional Arabic"/>
                <w:sz w:val="28"/>
                <w:szCs w:val="28"/>
                <w:lang w:bidi="ar-EG"/>
              </w:rPr>
              <w:t xml:space="preserve"> </w:t>
            </w:r>
            <w:r w:rsidRPr="00872F24">
              <w:rPr>
                <w:rFonts w:ascii="Traditional Arabic" w:hAnsi="Traditional Arabic" w:cs="Traditional Arabic" w:hint="cs"/>
                <w:sz w:val="28"/>
                <w:szCs w:val="28"/>
                <w:rtl/>
                <w:lang w:bidi="ar-EG"/>
              </w:rPr>
              <w:t>مرضية</w:t>
            </w:r>
            <w:commentRangeEnd w:id="55"/>
            <w:r w:rsidR="00CD60D7">
              <w:rPr>
                <w:rStyle w:val="af4"/>
                <w:rFonts w:ascii="Arial" w:eastAsia="Calibri" w:hAnsi="Arial"/>
                <w:rtl/>
                <w:lang w:val="en-US"/>
              </w:rPr>
              <w:commentReference w:id="55"/>
            </w:r>
            <w:r w:rsidR="00F31287">
              <w:rPr>
                <w:rFonts w:ascii="Traditional Arabic" w:hAnsi="Traditional Arabic" w:cs="Traditional Arabic" w:hint="cs"/>
                <w:sz w:val="28"/>
                <w:szCs w:val="28"/>
                <w:rtl/>
                <w:lang w:bidi="ar-EG"/>
              </w:rPr>
              <w:t>".</w:t>
            </w:r>
          </w:p>
          <w:p w14:paraId="51167FD4" w14:textId="23A1BE55" w:rsidR="007009F8" w:rsidRPr="003E24FF" w:rsidRDefault="007009F8" w:rsidP="004A3754">
            <w:pPr>
              <w:pStyle w:val="a7"/>
              <w:numPr>
                <w:ilvl w:val="0"/>
                <w:numId w:val="133"/>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وجدت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الجهة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الطبية المعتمدة 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بعد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مضي</w:t>
            </w:r>
            <w:r w:rsidRPr="003E24FF">
              <w:rPr>
                <w:rFonts w:ascii="Traditional Arabic" w:hAnsi="Traditional Arabic" w:cs="Traditional Arabic"/>
                <w:sz w:val="28"/>
                <w:szCs w:val="28"/>
                <w:rtl/>
                <w:lang w:bidi="ar-EG"/>
              </w:rPr>
              <w:t xml:space="preserve"> </w:t>
            </w:r>
            <w:r w:rsidR="00F31287">
              <w:rPr>
                <w:rFonts w:ascii="Traditional Arabic" w:hAnsi="Traditional Arabic" w:cs="Traditional Arabic" w:hint="cs"/>
                <w:sz w:val="28"/>
                <w:szCs w:val="28"/>
                <w:rtl/>
                <w:lang w:bidi="ar-EG"/>
              </w:rPr>
              <w:t>أربعة</w:t>
            </w:r>
            <w:r w:rsidRPr="003E24FF">
              <w:rPr>
                <w:rFonts w:ascii="Traditional Arabic" w:hAnsi="Traditional Arabic" w:cs="Traditional Arabic" w:hint="cs"/>
                <w:sz w:val="28"/>
                <w:szCs w:val="28"/>
                <w:rtl/>
                <w:lang w:bidi="ar-EG"/>
              </w:rPr>
              <w:t xml:space="preserve"> أشهر،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قابل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للشفاء،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ولكنه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ليس</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قادراً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استئناف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عمله،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فيجوز</w:t>
            </w:r>
            <w:r w:rsidRPr="003E24FF">
              <w:rPr>
                <w:rFonts w:ascii="Traditional Arabic" w:hAnsi="Traditional Arabic" w:cs="Traditional Arabic"/>
                <w:sz w:val="28"/>
                <w:szCs w:val="28"/>
                <w:rtl/>
                <w:lang w:bidi="ar-EG"/>
              </w:rPr>
              <w:t xml:space="preserve"> </w:t>
            </w:r>
            <w:r w:rsidR="006561DF">
              <w:rPr>
                <w:rFonts w:ascii="Traditional Arabic" w:hAnsi="Traditional Arabic" w:cs="Traditional Arabic" w:hint="cs"/>
                <w:sz w:val="28"/>
                <w:szCs w:val="28"/>
                <w:rtl/>
                <w:lang w:bidi="ar-EG"/>
              </w:rPr>
              <w:t>لمجلس الإدارة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تمديد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أخرى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تت</w:t>
            </w:r>
            <w:bookmarkStart w:id="56" w:name="_GoBack"/>
            <w:bookmarkEnd w:id="56"/>
            <w:r w:rsidRPr="003E24FF">
              <w:rPr>
                <w:rFonts w:ascii="Traditional Arabic" w:hAnsi="Traditional Arabic" w:cs="Traditional Arabic" w:hint="cs"/>
                <w:sz w:val="28"/>
                <w:szCs w:val="28"/>
                <w:rtl/>
                <w:lang w:bidi="ar-EG"/>
              </w:rPr>
              <w:t>جاوز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ثلاثة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أشهر</w:t>
            </w:r>
            <w:r w:rsidRPr="003E24FF">
              <w:rPr>
                <w:rFonts w:ascii="Traditional Arabic" w:hAnsi="Traditional Arabic" w:cs="Traditional Arabic"/>
                <w:sz w:val="28"/>
                <w:szCs w:val="28"/>
                <w:rtl/>
                <w:lang w:bidi="ar-EG"/>
              </w:rPr>
              <w:t xml:space="preserve"> </w:t>
            </w:r>
            <w:r w:rsidR="00F31287">
              <w:rPr>
                <w:rFonts w:ascii="Traditional Arabic" w:hAnsi="Traditional Arabic" w:cs="Traditional Arabic" w:hint="cs"/>
                <w:sz w:val="28"/>
                <w:szCs w:val="28"/>
                <w:rtl/>
                <w:lang w:bidi="ar-EG"/>
              </w:rPr>
              <w:t>بدون</w:t>
            </w:r>
            <w:r w:rsidRPr="003E24FF">
              <w:rPr>
                <w:rFonts w:ascii="Traditional Arabic" w:hAnsi="Traditional Arabic" w:cs="Traditional Arabic"/>
                <w:sz w:val="28"/>
                <w:szCs w:val="28"/>
                <w:rtl/>
                <w:lang w:bidi="ar-EG"/>
              </w:rPr>
              <w:t xml:space="preserve"> </w:t>
            </w:r>
            <w:r w:rsidR="00F31287">
              <w:rPr>
                <w:rFonts w:ascii="Traditional Arabic" w:hAnsi="Traditional Arabic" w:cs="Traditional Arabic" w:hint="cs"/>
                <w:sz w:val="28"/>
                <w:szCs w:val="28"/>
                <w:rtl/>
                <w:lang w:bidi="ar-EG"/>
              </w:rPr>
              <w:t>راتب</w:t>
            </w:r>
            <w:r w:rsidRPr="003E24FF">
              <w:rPr>
                <w:rFonts w:ascii="Traditional Arabic" w:hAnsi="Traditional Arabic" w:cs="Traditional Arabic"/>
                <w:sz w:val="28"/>
                <w:szCs w:val="28"/>
                <w:rtl/>
                <w:lang w:bidi="ar-EG"/>
              </w:rPr>
              <w:t xml:space="preserve">. </w:t>
            </w:r>
          </w:p>
          <w:p w14:paraId="6732BCC2" w14:textId="7BC1F4B2" w:rsidR="007009F8" w:rsidRPr="003E24FF" w:rsidRDefault="007009F8" w:rsidP="004A3754">
            <w:pPr>
              <w:pStyle w:val="a7"/>
              <w:numPr>
                <w:ilvl w:val="0"/>
                <w:numId w:val="133"/>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يشفَ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بعد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مضي</w:t>
            </w:r>
            <w:r w:rsidRPr="003E24FF">
              <w:rPr>
                <w:rFonts w:ascii="Traditional Arabic" w:hAnsi="Traditional Arabic" w:cs="Traditional Arabic"/>
                <w:sz w:val="28"/>
                <w:szCs w:val="28"/>
                <w:rtl/>
                <w:lang w:bidi="ar-EG"/>
              </w:rPr>
              <w:t xml:space="preserve"> </w:t>
            </w:r>
            <w:r w:rsidR="00F31287">
              <w:rPr>
                <w:rFonts w:ascii="Traditional Arabic" w:hAnsi="Traditional Arabic" w:cs="Traditional Arabic" w:hint="cs"/>
                <w:sz w:val="28"/>
                <w:szCs w:val="28"/>
                <w:rtl/>
                <w:lang w:bidi="ar-EG"/>
              </w:rPr>
              <w:t>المدة</w:t>
            </w:r>
            <w:r w:rsidRPr="003E24FF">
              <w:rPr>
                <w:rFonts w:ascii="Traditional Arabic" w:hAnsi="Traditional Arabic" w:cs="Traditional Arabic"/>
                <w:sz w:val="28"/>
                <w:szCs w:val="28"/>
                <w:rtl/>
                <w:lang w:bidi="ar-EG"/>
              </w:rPr>
              <w:t xml:space="preserve"> </w:t>
            </w:r>
            <w:r w:rsidR="00F31287">
              <w:rPr>
                <w:rFonts w:ascii="Traditional Arabic" w:hAnsi="Traditional Arabic" w:cs="Traditional Arabic" w:hint="cs"/>
                <w:sz w:val="28"/>
                <w:szCs w:val="28"/>
                <w:rtl/>
                <w:lang w:bidi="ar-EG"/>
              </w:rPr>
              <w:t>المحددة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أعلاه،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فتعاد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معاينته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قبل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الجهة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الطبية المعتمدة مرةً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أخرى،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وجد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لدى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معاينته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أنه لم يشف 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 أن مرضه غير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قابل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للشفاء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فتنتهي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خدماته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حكماً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لعدم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لياقته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الصحية</w:t>
            </w:r>
            <w:r w:rsidRPr="003E24FF">
              <w:rPr>
                <w:rFonts w:ascii="Traditional Arabic" w:hAnsi="Traditional Arabic" w:cs="Traditional Arabic"/>
                <w:sz w:val="28"/>
                <w:szCs w:val="28"/>
                <w:rtl/>
                <w:lang w:bidi="ar-EG"/>
              </w:rPr>
              <w:t xml:space="preserve">. </w:t>
            </w:r>
          </w:p>
          <w:p w14:paraId="20804907" w14:textId="77777777" w:rsidR="007009F8" w:rsidRPr="003E24FF" w:rsidRDefault="007009F8" w:rsidP="004A3754">
            <w:pPr>
              <w:pStyle w:val="a7"/>
              <w:numPr>
                <w:ilvl w:val="0"/>
                <w:numId w:val="133"/>
              </w:numPr>
              <w:bidi/>
              <w:ind w:left="600" w:hanging="283"/>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أصيب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بمرض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وهو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خارج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المملكة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بمهمة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قانونية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واستحق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تتجاوز</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أسبوعاً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بناءً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طبيب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هذه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يعلم</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برقياً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بأسرع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ممكن،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يرسل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الطبي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حصل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 xml:space="preserve"> إذا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استمر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تزيد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أسبوع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وهو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خارج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المملكة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فعليه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الحصول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تقرير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طبي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آخر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باستمرار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مرضه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بشهادة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طبيبين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اثنين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مستشفى،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يعلم</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برقياً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بوضعـــه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المرضي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ويرسل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التقارير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حصل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بأسرع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ممكن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لعرضها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جهة طبية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معتمدة للنظر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وقبولها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أو</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رفضها،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يقدم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نفسه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إليها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فور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عودته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لفحصه</w:t>
            </w:r>
            <w:r w:rsidRPr="003E24FF">
              <w:rPr>
                <w:rFonts w:ascii="Traditional Arabic" w:hAnsi="Traditional Arabic" w:cs="Traditional Arabic"/>
                <w:sz w:val="28"/>
                <w:szCs w:val="28"/>
                <w:rtl/>
                <w:lang w:bidi="ar-EG"/>
              </w:rPr>
              <w:t>.</w:t>
            </w:r>
          </w:p>
          <w:p w14:paraId="2CD9CF17" w14:textId="77777777" w:rsidR="007009F8" w:rsidRDefault="007009F8" w:rsidP="00DE6F09">
            <w:pPr>
              <w:bidi/>
              <w:ind w:left="1440"/>
              <w:jc w:val="both"/>
              <w:rPr>
                <w:rFonts w:ascii="Traditional Arabic" w:hAnsi="Traditional Arabic" w:cs="Traditional Arabic"/>
                <w:sz w:val="28"/>
                <w:szCs w:val="28"/>
                <w:rtl/>
                <w:lang w:bidi="ar-EG"/>
              </w:rPr>
            </w:pPr>
          </w:p>
          <w:p w14:paraId="3AEA7A66" w14:textId="77777777" w:rsidR="005D3B7A" w:rsidRPr="005D3B7A" w:rsidRDefault="005D3B7A" w:rsidP="004A3754">
            <w:pPr>
              <w:pStyle w:val="a7"/>
              <w:numPr>
                <w:ilvl w:val="3"/>
                <w:numId w:val="131"/>
              </w:numPr>
              <w:bidi/>
              <w:ind w:left="600"/>
              <w:jc w:val="both"/>
              <w:rPr>
                <w:rFonts w:ascii="Traditional Arabic" w:hAnsi="Traditional Arabic" w:cs="Traditional Arabic"/>
                <w:b/>
                <w:bCs/>
                <w:sz w:val="28"/>
                <w:szCs w:val="28"/>
                <w:rtl/>
                <w:lang w:bidi="ar-EG"/>
              </w:rPr>
            </w:pPr>
            <w:r w:rsidRPr="005D3B7A">
              <w:rPr>
                <w:rFonts w:ascii="Traditional Arabic" w:hAnsi="Traditional Arabic" w:cs="Traditional Arabic" w:hint="cs"/>
                <w:b/>
                <w:bCs/>
                <w:sz w:val="28"/>
                <w:szCs w:val="28"/>
                <w:rtl/>
                <w:lang w:bidi="ar-EG"/>
              </w:rPr>
              <w:t>الإجازة</w:t>
            </w:r>
            <w:r w:rsidRPr="005D3B7A">
              <w:rPr>
                <w:rFonts w:ascii="Traditional Arabic" w:hAnsi="Traditional Arabic" w:cs="Traditional Arabic"/>
                <w:b/>
                <w:bCs/>
                <w:sz w:val="28"/>
                <w:szCs w:val="28"/>
                <w:rtl/>
                <w:lang w:bidi="ar-EG"/>
              </w:rPr>
              <w:t xml:space="preserve"> </w:t>
            </w:r>
            <w:r w:rsidRPr="005D3B7A">
              <w:rPr>
                <w:rFonts w:ascii="Traditional Arabic" w:hAnsi="Traditional Arabic" w:cs="Traditional Arabic" w:hint="cs"/>
                <w:b/>
                <w:bCs/>
                <w:sz w:val="28"/>
                <w:szCs w:val="28"/>
                <w:rtl/>
                <w:lang w:bidi="ar-EG"/>
              </w:rPr>
              <w:t>الناجمة</w:t>
            </w:r>
            <w:r w:rsidRPr="005D3B7A">
              <w:rPr>
                <w:rFonts w:ascii="Traditional Arabic" w:hAnsi="Traditional Arabic" w:cs="Traditional Arabic"/>
                <w:b/>
                <w:bCs/>
                <w:sz w:val="28"/>
                <w:szCs w:val="28"/>
                <w:rtl/>
                <w:lang w:bidi="ar-EG"/>
              </w:rPr>
              <w:t xml:space="preserve"> </w:t>
            </w:r>
            <w:r w:rsidRPr="005D3B7A">
              <w:rPr>
                <w:rFonts w:ascii="Traditional Arabic" w:hAnsi="Traditional Arabic" w:cs="Traditional Arabic" w:hint="cs"/>
                <w:b/>
                <w:bCs/>
                <w:sz w:val="28"/>
                <w:szCs w:val="28"/>
                <w:rtl/>
                <w:lang w:bidi="ar-EG"/>
              </w:rPr>
              <w:t>عن</w:t>
            </w:r>
            <w:r w:rsidRPr="005D3B7A">
              <w:rPr>
                <w:rFonts w:ascii="Traditional Arabic" w:hAnsi="Traditional Arabic" w:cs="Traditional Arabic"/>
                <w:b/>
                <w:bCs/>
                <w:sz w:val="28"/>
                <w:szCs w:val="28"/>
                <w:rtl/>
                <w:lang w:bidi="ar-EG"/>
              </w:rPr>
              <w:t xml:space="preserve"> </w:t>
            </w:r>
            <w:r w:rsidRPr="005D3B7A">
              <w:rPr>
                <w:rFonts w:ascii="Traditional Arabic" w:hAnsi="Traditional Arabic" w:cs="Traditional Arabic" w:hint="cs"/>
                <w:b/>
                <w:bCs/>
                <w:sz w:val="28"/>
                <w:szCs w:val="28"/>
                <w:rtl/>
                <w:lang w:bidi="ar-EG"/>
              </w:rPr>
              <w:t>إصابة</w:t>
            </w:r>
            <w:r w:rsidRPr="005D3B7A">
              <w:rPr>
                <w:rFonts w:ascii="Traditional Arabic" w:hAnsi="Traditional Arabic" w:cs="Traditional Arabic"/>
                <w:b/>
                <w:bCs/>
                <w:sz w:val="28"/>
                <w:szCs w:val="28"/>
                <w:rtl/>
                <w:lang w:bidi="ar-EG"/>
              </w:rPr>
              <w:t xml:space="preserve"> </w:t>
            </w:r>
            <w:r w:rsidRPr="005D3B7A">
              <w:rPr>
                <w:rFonts w:ascii="Traditional Arabic" w:hAnsi="Traditional Arabic" w:cs="Traditional Arabic" w:hint="cs"/>
                <w:b/>
                <w:bCs/>
                <w:sz w:val="28"/>
                <w:szCs w:val="28"/>
                <w:rtl/>
                <w:lang w:bidi="ar-EG"/>
              </w:rPr>
              <w:t>عمل</w:t>
            </w:r>
            <w:r w:rsidRPr="005D3B7A">
              <w:rPr>
                <w:rFonts w:ascii="Traditional Arabic" w:hAnsi="Traditional Arabic" w:cs="Traditional Arabic"/>
                <w:b/>
                <w:bCs/>
                <w:sz w:val="28"/>
                <w:szCs w:val="28"/>
                <w:lang w:bidi="ar-EG"/>
              </w:rPr>
              <w:t>:</w:t>
            </w:r>
          </w:p>
          <w:p w14:paraId="50667B1D" w14:textId="487D8292" w:rsidR="005D3B7A" w:rsidRPr="00A8771F" w:rsidRDefault="00A8771F" w:rsidP="004A3754">
            <w:pPr>
              <w:pStyle w:val="a7"/>
              <w:numPr>
                <w:ilvl w:val="0"/>
                <w:numId w:val="135"/>
              </w:numPr>
              <w:bidi/>
              <w:ind w:left="600" w:hanging="283"/>
              <w:jc w:val="both"/>
              <w:rPr>
                <w:rFonts w:ascii="Traditional Arabic" w:hAnsi="Traditional Arabic" w:cs="Traditional Arabic"/>
                <w:sz w:val="28"/>
                <w:szCs w:val="28"/>
                <w:lang w:bidi="ar-EG"/>
              </w:rPr>
            </w:pPr>
            <w:commentRangeStart w:id="57"/>
            <w:r w:rsidRPr="00A8771F">
              <w:rPr>
                <w:rFonts w:ascii="Traditional Arabic" w:hAnsi="Traditional Arabic" w:cs="Traditional Arabic" w:hint="cs"/>
                <w:sz w:val="28"/>
                <w:szCs w:val="28"/>
                <w:rtl/>
                <w:lang w:bidi="ar-EG"/>
              </w:rPr>
              <w:t>للمصاب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حالة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عجزه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المؤقت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الناتج</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الحق</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معونة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مالية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تعادل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أجره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كاملًا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لمدة ستين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يوماً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ثم يستحق</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مقابلًا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ماليًّا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يعادل</w:t>
            </w:r>
            <w:r w:rsidRPr="00A8771F">
              <w:rPr>
                <w:rFonts w:ascii="Traditional Arabic" w:hAnsi="Traditional Arabic" w:cs="Traditional Arabic"/>
                <w:sz w:val="28"/>
                <w:szCs w:val="28"/>
                <w:lang w:bidi="ar-EG"/>
              </w:rPr>
              <w:t xml:space="preserve"> 75</w:t>
            </w:r>
            <w:r w:rsidR="00E26BF9">
              <w:rPr>
                <w:rFonts w:ascii="Traditional Arabic" w:hAnsi="Traditional Arabic" w:cs="Traditional Arabic" w:hint="cs"/>
                <w:sz w:val="28"/>
                <w:szCs w:val="28"/>
                <w:rtl/>
                <w:lang w:bidi="ar-EG"/>
              </w:rPr>
              <w:t>%</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أجره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طوال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المدة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التي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يستغرقها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علاجه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فإذا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بلغت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مدة العلاج</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سنة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أو</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تقرر</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طبيًّا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عدم احتمال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شفائه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وحالته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الصحية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تمكنه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عدت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عجزاً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كليًّا،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وينهى</w:t>
            </w:r>
            <w:r>
              <w:rPr>
                <w:rFonts w:ascii="Traditional Arabic" w:hAnsi="Traditional Arabic" w:cs="Traditional Arabic" w:hint="cs"/>
                <w:sz w:val="28"/>
                <w:szCs w:val="28"/>
                <w:rtl/>
                <w:lang w:bidi="ar-EG"/>
              </w:rPr>
              <w:t xml:space="preserve"> </w:t>
            </w:r>
            <w:r w:rsidRPr="00A8771F">
              <w:rPr>
                <w:rFonts w:ascii="Traditional Arabic" w:hAnsi="Traditional Arabic" w:cs="Traditional Arabic" w:hint="cs"/>
                <w:sz w:val="28"/>
                <w:szCs w:val="28"/>
                <w:rtl/>
                <w:lang w:bidi="ar-EG"/>
              </w:rPr>
              <w:t>العقد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ويعوض</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يكون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لصاحب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حق</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استرداد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دفعه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إلى</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المصاب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خلال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تلك</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السنة</w:t>
            </w:r>
            <w:r w:rsidRPr="00A8771F">
              <w:rPr>
                <w:rFonts w:ascii="FrutigerLTArabic-45Light" w:cs="FrutigerLTArabic-45Light"/>
                <w:sz w:val="24"/>
                <w:szCs w:val="24"/>
              </w:rPr>
              <w:t>.</w:t>
            </w:r>
          </w:p>
          <w:p w14:paraId="44002AC5" w14:textId="37AEA550" w:rsidR="00A8771F" w:rsidRDefault="00A8771F" w:rsidP="004A3754">
            <w:pPr>
              <w:pStyle w:val="a7"/>
              <w:numPr>
                <w:ilvl w:val="0"/>
                <w:numId w:val="135"/>
              </w:numPr>
              <w:bidi/>
              <w:ind w:left="600" w:hanging="283"/>
              <w:jc w:val="both"/>
              <w:rPr>
                <w:rFonts w:ascii="Traditional Arabic" w:hAnsi="Traditional Arabic" w:cs="Traditional Arabic"/>
                <w:sz w:val="28"/>
                <w:szCs w:val="28"/>
                <w:lang w:bidi="ar-EG"/>
              </w:rPr>
            </w:pPr>
            <w:r w:rsidRPr="00A8771F">
              <w:rPr>
                <w:rFonts w:ascii="Traditional Arabic" w:hAnsi="Traditional Arabic" w:cs="Traditional Arabic" w:hint="cs"/>
                <w:sz w:val="28"/>
                <w:szCs w:val="28"/>
                <w:rtl/>
                <w:lang w:bidi="ar-EG"/>
              </w:rPr>
              <w:t>إذا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نتج</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عجز</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دائم</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كلي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أو</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أدت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إلى</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وفاة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المصاب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فللمصاب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أو</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المستحقين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عنه</w:t>
            </w:r>
            <w:r w:rsidRPr="00A8771F">
              <w:rPr>
                <w:rFonts w:ascii="FrutigerLTArabic-45Light" w:cs="FrutigerLTArabic-45Light"/>
                <w:sz w:val="24"/>
                <w:szCs w:val="24"/>
              </w:rPr>
              <w:t xml:space="preserve"> </w:t>
            </w:r>
            <w:r w:rsidRPr="00A8771F">
              <w:rPr>
                <w:rFonts w:ascii="Traditional Arabic" w:hAnsi="Traditional Arabic" w:cs="Traditional Arabic" w:hint="cs"/>
                <w:sz w:val="28"/>
                <w:szCs w:val="28"/>
                <w:rtl/>
                <w:lang w:bidi="ar-EG"/>
              </w:rPr>
              <w:t>الحق</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 تعويض</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يقدر</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بما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يعادل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أجره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مدة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ثلاث</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سنوات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بحد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أدنى</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قدره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أربعة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وخمسون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ألف</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ريال</w:t>
            </w:r>
            <w:r w:rsidRPr="00A8771F">
              <w:rPr>
                <w:rFonts w:ascii="Traditional Arabic" w:hAnsi="Traditional Arabic" w:cs="Traditional Arabic"/>
                <w:sz w:val="28"/>
                <w:szCs w:val="28"/>
                <w:lang w:bidi="ar-EG"/>
              </w:rPr>
              <w:t>.</w:t>
            </w:r>
            <w:r w:rsidRPr="00A8771F">
              <w:rPr>
                <w:rFonts w:ascii="Traditional Arabic" w:hAnsi="Traditional Arabic" w:cs="Traditional Arabic" w:hint="cs"/>
                <w:sz w:val="28"/>
                <w:szCs w:val="28"/>
                <w:rtl/>
                <w:lang w:bidi="ar-EG"/>
              </w:rPr>
              <w:t xml:space="preserve"> أما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إذا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نتج</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عجز</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دائم</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جزئي،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فإن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lastRenderedPageBreak/>
              <w:t>المصاب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يستحق</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تعويضاً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معادلًا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لنسبة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ذلك</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العجز</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المقدر،</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وفقاً</w:t>
            </w:r>
            <w:r>
              <w:rPr>
                <w:rFonts w:ascii="Traditional Arabic" w:hAnsi="Traditional Arabic" w:cs="Traditional Arabic" w:hint="cs"/>
                <w:sz w:val="28"/>
                <w:szCs w:val="28"/>
                <w:rtl/>
                <w:lang w:bidi="ar-EG"/>
              </w:rPr>
              <w:t xml:space="preserve"> </w:t>
            </w:r>
            <w:r w:rsidRPr="00A8771F">
              <w:rPr>
                <w:rFonts w:ascii="Traditional Arabic" w:hAnsi="Traditional Arabic" w:cs="Traditional Arabic" w:hint="cs"/>
                <w:sz w:val="28"/>
                <w:szCs w:val="28"/>
                <w:rtl/>
                <w:lang w:bidi="ar-EG"/>
              </w:rPr>
              <w:t>لجدول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دليل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نسب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العجز</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المعتمد،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مضروبة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قيمة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تعويض</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العجز</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الدائم</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الكلي</w:t>
            </w:r>
            <w:r w:rsidRPr="00A8771F">
              <w:rPr>
                <w:rFonts w:ascii="Traditional Arabic" w:hAnsi="Traditional Arabic" w:cs="Traditional Arabic"/>
                <w:sz w:val="28"/>
                <w:szCs w:val="28"/>
                <w:lang w:bidi="ar-EG"/>
              </w:rPr>
              <w:t>.</w:t>
            </w:r>
          </w:p>
          <w:p w14:paraId="461E97A6" w14:textId="28FF27CB" w:rsidR="00A8771F" w:rsidRPr="00A8771F" w:rsidRDefault="00A8771F" w:rsidP="004A3754">
            <w:pPr>
              <w:pStyle w:val="a7"/>
              <w:numPr>
                <w:ilvl w:val="0"/>
                <w:numId w:val="135"/>
              </w:numPr>
              <w:bidi/>
              <w:ind w:left="600" w:hanging="283"/>
              <w:jc w:val="both"/>
              <w:rPr>
                <w:rFonts w:ascii="Traditional Arabic" w:hAnsi="Traditional Arabic" w:cs="Traditional Arabic"/>
                <w:sz w:val="28"/>
                <w:szCs w:val="28"/>
                <w:lang w:bidi="ar-EG"/>
              </w:rPr>
            </w:pPr>
            <w:r w:rsidRPr="00A8771F">
              <w:rPr>
                <w:rFonts w:ascii="Traditional Arabic" w:hAnsi="Traditional Arabic" w:cs="Traditional Arabic" w:hint="cs"/>
                <w:sz w:val="28"/>
                <w:szCs w:val="28"/>
                <w:rtl/>
                <w:lang w:bidi="ar-EG"/>
              </w:rPr>
              <w:t>لا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يلزم</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صاحب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بما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ورد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في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المواد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الثالثة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والثلاثين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بعد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المائة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والسابعة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والثلاثين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بعد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المائة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والثامنة</w:t>
            </w:r>
            <w:r>
              <w:rPr>
                <w:rFonts w:ascii="Traditional Arabic" w:hAnsi="Traditional Arabic" w:cs="Traditional Arabic" w:hint="cs"/>
                <w:sz w:val="28"/>
                <w:szCs w:val="28"/>
                <w:rtl/>
                <w:lang w:bidi="ar-EG"/>
              </w:rPr>
              <w:t xml:space="preserve"> </w:t>
            </w:r>
            <w:r w:rsidRPr="00A8771F">
              <w:rPr>
                <w:rFonts w:ascii="Traditional Arabic" w:hAnsi="Traditional Arabic" w:cs="Traditional Arabic" w:hint="cs"/>
                <w:sz w:val="28"/>
                <w:szCs w:val="28"/>
                <w:rtl/>
                <w:lang w:bidi="ar-EG"/>
              </w:rPr>
              <w:t>والثلاثين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بعد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المائة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هذا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النظام</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إذا</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ثبت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أي</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مما</w:t>
            </w:r>
            <w:r w:rsidRPr="00A8771F">
              <w:rPr>
                <w:rFonts w:ascii="Traditional Arabic" w:hAnsi="Traditional Arabic" w:cs="Traditional Arabic"/>
                <w:sz w:val="28"/>
                <w:szCs w:val="28"/>
                <w:lang w:bidi="ar-EG"/>
              </w:rPr>
              <w:t xml:space="preserve"> </w:t>
            </w:r>
            <w:proofErr w:type="gramStart"/>
            <w:r w:rsidRPr="00A8771F">
              <w:rPr>
                <w:rFonts w:ascii="Traditional Arabic" w:hAnsi="Traditional Arabic" w:cs="Traditional Arabic" w:hint="cs"/>
                <w:sz w:val="28"/>
                <w:szCs w:val="28"/>
                <w:rtl/>
                <w:lang w:bidi="ar-EG"/>
              </w:rPr>
              <w:t>يأتي</w:t>
            </w:r>
            <w:r w:rsidRPr="00A8771F">
              <w:rPr>
                <w:rFonts w:ascii="Traditional Arabic" w:hAnsi="Traditional Arabic" w:cs="Traditional Arabic"/>
                <w:sz w:val="28"/>
                <w:szCs w:val="28"/>
                <w:lang w:bidi="ar-EG"/>
              </w:rPr>
              <w:t xml:space="preserve"> :</w:t>
            </w:r>
            <w:proofErr w:type="gramEnd"/>
          </w:p>
          <w:p w14:paraId="1EAC9E5D" w14:textId="389B2BCC" w:rsidR="00A8771F" w:rsidRPr="00A8771F" w:rsidRDefault="00A8771F" w:rsidP="00A8771F">
            <w:pPr>
              <w:bidi/>
              <w:ind w:left="317"/>
              <w:jc w:val="both"/>
              <w:rPr>
                <w:rFonts w:ascii="Traditional Arabic" w:hAnsi="Traditional Arabic" w:cs="Traditional Arabic"/>
                <w:sz w:val="28"/>
                <w:szCs w:val="28"/>
                <w:lang w:bidi="ar-EG"/>
              </w:rPr>
            </w:pP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العامل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تعمد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نفسه</w:t>
            </w:r>
            <w:r w:rsidRPr="00A8771F">
              <w:rPr>
                <w:rFonts w:ascii="Traditional Arabic" w:hAnsi="Traditional Arabic" w:cs="Traditional Arabic"/>
                <w:sz w:val="28"/>
                <w:szCs w:val="28"/>
                <w:lang w:bidi="ar-EG"/>
              </w:rPr>
              <w:t>.</w:t>
            </w:r>
          </w:p>
          <w:p w14:paraId="5F440E34" w14:textId="62504B84" w:rsidR="00A8771F" w:rsidRPr="00A8771F" w:rsidRDefault="00A8771F" w:rsidP="00A8771F">
            <w:pPr>
              <w:bidi/>
              <w:ind w:left="317"/>
              <w:jc w:val="both"/>
              <w:rPr>
                <w:rFonts w:ascii="Traditional Arabic" w:hAnsi="Traditional Arabic" w:cs="Traditional Arabic"/>
                <w:sz w:val="28"/>
                <w:szCs w:val="28"/>
                <w:lang w:bidi="ar-EG"/>
              </w:rPr>
            </w:pP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الإصابة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حدثت</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بسبب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سوء</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سلوك</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مقصود</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جانب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العامل</w:t>
            </w:r>
            <w:r w:rsidRPr="00A8771F">
              <w:rPr>
                <w:rFonts w:ascii="Traditional Arabic" w:hAnsi="Traditional Arabic" w:cs="Traditional Arabic"/>
                <w:sz w:val="28"/>
                <w:szCs w:val="28"/>
                <w:lang w:bidi="ar-EG"/>
              </w:rPr>
              <w:t>.</w:t>
            </w:r>
          </w:p>
          <w:p w14:paraId="4208C98D" w14:textId="5FADAF59" w:rsidR="00A8771F" w:rsidRPr="00A8771F" w:rsidRDefault="00A8771F" w:rsidP="00A8771F">
            <w:pPr>
              <w:bidi/>
              <w:ind w:left="317"/>
              <w:jc w:val="both"/>
              <w:rPr>
                <w:rFonts w:ascii="Traditional Arabic" w:hAnsi="Traditional Arabic" w:cs="Traditional Arabic"/>
                <w:sz w:val="28"/>
                <w:szCs w:val="28"/>
                <w:rtl/>
                <w:lang w:bidi="ar-EG"/>
              </w:rPr>
            </w:pP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العامل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امتنع</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عرض</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نفسه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على</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طبيب،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أو</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امتنع</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عن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قبول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معالجة</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الطبيب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المكلف</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بعلاجه</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قبل</w:t>
            </w:r>
            <w:r>
              <w:rPr>
                <w:rFonts w:ascii="Traditional Arabic" w:hAnsi="Traditional Arabic" w:cs="Traditional Arabic" w:hint="cs"/>
                <w:sz w:val="28"/>
                <w:szCs w:val="28"/>
                <w:rtl/>
                <w:lang w:bidi="ar-EG"/>
              </w:rPr>
              <w:t xml:space="preserve"> </w:t>
            </w:r>
            <w:r w:rsidRPr="00A8771F">
              <w:rPr>
                <w:rFonts w:ascii="Traditional Arabic" w:hAnsi="Traditional Arabic" w:cs="Traditional Arabic" w:hint="cs"/>
                <w:sz w:val="28"/>
                <w:szCs w:val="28"/>
                <w:rtl/>
                <w:lang w:bidi="ar-EG"/>
              </w:rPr>
              <w:t>صاحب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العمل</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دون</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سبب</w:t>
            </w:r>
            <w:r w:rsidRPr="00A8771F">
              <w:rPr>
                <w:rFonts w:ascii="Traditional Arabic" w:hAnsi="Traditional Arabic" w:cs="Traditional Arabic"/>
                <w:sz w:val="28"/>
                <w:szCs w:val="28"/>
                <w:lang w:bidi="ar-EG"/>
              </w:rPr>
              <w:t xml:space="preserve"> </w:t>
            </w:r>
            <w:r w:rsidRPr="00A8771F">
              <w:rPr>
                <w:rFonts w:ascii="Traditional Arabic" w:hAnsi="Traditional Arabic" w:cs="Traditional Arabic" w:hint="cs"/>
                <w:sz w:val="28"/>
                <w:szCs w:val="28"/>
                <w:rtl/>
                <w:lang w:bidi="ar-EG"/>
              </w:rPr>
              <w:t>مشروع</w:t>
            </w:r>
            <w:r w:rsidRPr="00A8771F">
              <w:rPr>
                <w:rFonts w:ascii="Traditional Arabic" w:hAnsi="Traditional Arabic" w:cs="Traditional Arabic"/>
                <w:sz w:val="28"/>
                <w:szCs w:val="28"/>
                <w:lang w:bidi="ar-EG"/>
              </w:rPr>
              <w:t>.</w:t>
            </w:r>
            <w:commentRangeEnd w:id="57"/>
            <w:r w:rsidR="00A3289C">
              <w:rPr>
                <w:rStyle w:val="af4"/>
                <w:rFonts w:ascii="Arial" w:hAnsi="Arial"/>
                <w:rtl/>
                <w:lang w:val="en-US"/>
              </w:rPr>
              <w:commentReference w:id="57"/>
            </w:r>
          </w:p>
          <w:p w14:paraId="068DDC22" w14:textId="77777777" w:rsidR="005D3B7A" w:rsidRPr="003E24FF" w:rsidRDefault="005D3B7A" w:rsidP="005D3B7A">
            <w:pPr>
              <w:bidi/>
              <w:ind w:left="1440"/>
              <w:jc w:val="both"/>
              <w:rPr>
                <w:rFonts w:ascii="Traditional Arabic" w:hAnsi="Traditional Arabic" w:cs="Traditional Arabic"/>
                <w:sz w:val="28"/>
                <w:szCs w:val="28"/>
                <w:lang w:bidi="ar-EG"/>
              </w:rPr>
            </w:pPr>
          </w:p>
          <w:p w14:paraId="0B42BA9A" w14:textId="3C13B0BD" w:rsidR="007009F8" w:rsidRPr="003E24FF" w:rsidRDefault="00AE1EFB" w:rsidP="004A3754">
            <w:pPr>
              <w:pStyle w:val="a7"/>
              <w:numPr>
                <w:ilvl w:val="3"/>
                <w:numId w:val="131"/>
              </w:numPr>
              <w:bidi/>
              <w:ind w:left="600"/>
              <w:jc w:val="both"/>
              <w:rPr>
                <w:rFonts w:ascii="Traditional Arabic" w:hAnsi="Traditional Arabic" w:cs="Traditional Arabic"/>
                <w:b/>
                <w:bCs/>
                <w:sz w:val="28"/>
                <w:szCs w:val="28"/>
                <w:rtl/>
                <w:lang w:bidi="ar-EG"/>
              </w:rPr>
            </w:pPr>
            <w:r>
              <w:rPr>
                <w:rFonts w:ascii="Traditional Arabic" w:hAnsi="Traditional Arabic" w:cs="Traditional Arabic" w:hint="cs"/>
                <w:b/>
                <w:bCs/>
                <w:sz w:val="28"/>
                <w:szCs w:val="28"/>
                <w:rtl/>
                <w:lang w:bidi="ar-EG"/>
              </w:rPr>
              <w:t>إجازة الحداد</w:t>
            </w:r>
          </w:p>
          <w:p w14:paraId="0E1959ED" w14:textId="77777777" w:rsidR="00AE1EFB" w:rsidRDefault="007009F8" w:rsidP="004A3754">
            <w:pPr>
              <w:pStyle w:val="a7"/>
              <w:numPr>
                <w:ilvl w:val="0"/>
                <w:numId w:val="134"/>
              </w:numPr>
              <w:bidi/>
              <w:ind w:left="739" w:hanging="284"/>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للحِداد،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مدتها</w:t>
            </w:r>
            <w:r w:rsidRPr="003E24FF">
              <w:rPr>
                <w:rFonts w:ascii="Traditional Arabic" w:hAnsi="Traditional Arabic" w:cs="Traditional Arabic"/>
                <w:sz w:val="28"/>
                <w:szCs w:val="28"/>
                <w:rtl/>
                <w:lang w:bidi="ar-EG"/>
              </w:rPr>
              <w:t xml:space="preserve"> </w:t>
            </w:r>
            <w:commentRangeStart w:id="58"/>
            <w:r w:rsidR="00A3289C">
              <w:rPr>
                <w:rFonts w:ascii="Traditional Arabic" w:hAnsi="Traditional Arabic" w:cs="Traditional Arabic" w:hint="cs"/>
                <w:sz w:val="28"/>
                <w:szCs w:val="28"/>
                <w:rtl/>
                <w:lang w:bidi="ar-EG"/>
              </w:rPr>
              <w:t>خمسة</w:t>
            </w:r>
            <w:r w:rsidRPr="003E24FF">
              <w:rPr>
                <w:rFonts w:ascii="Traditional Arabic" w:hAnsi="Traditional Arabic" w:cs="Traditional Arabic"/>
                <w:sz w:val="28"/>
                <w:szCs w:val="28"/>
                <w:rtl/>
                <w:lang w:bidi="ar-EG"/>
              </w:rPr>
              <w:t xml:space="preserve"> </w:t>
            </w:r>
            <w:commentRangeEnd w:id="58"/>
            <w:r w:rsidR="00A3289C">
              <w:rPr>
                <w:rStyle w:val="af4"/>
                <w:rFonts w:ascii="Arial" w:eastAsia="Calibri" w:hAnsi="Arial"/>
                <w:rtl/>
                <w:lang w:val="en-US"/>
              </w:rPr>
              <w:commentReference w:id="58"/>
            </w:r>
            <w:r w:rsidRPr="003E24FF">
              <w:rPr>
                <w:rFonts w:ascii="Traditional Arabic" w:hAnsi="Traditional Arabic" w:cs="Traditional Arabic" w:hint="cs"/>
                <w:sz w:val="28"/>
                <w:szCs w:val="28"/>
                <w:rtl/>
                <w:lang w:bidi="ar-EG"/>
              </w:rPr>
              <w:t>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مدفوعة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وغير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محسومة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وفاة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قريب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الدرجة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الأولى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الزوج،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الزوجة،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الأبناء،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الأشقاء</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مدتها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واحد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مدفوعة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وغير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محسومة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حالة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وفاة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قريب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الدرجة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الثانية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أي</w:t>
            </w:r>
            <w:r w:rsidRPr="003E24FF">
              <w:rPr>
                <w:rFonts w:ascii="Traditional Arabic" w:hAnsi="Traditional Arabic" w:cs="Traditional Arabic"/>
                <w:sz w:val="28"/>
                <w:szCs w:val="28"/>
                <w:rtl/>
                <w:lang w:bidi="ar-EG"/>
              </w:rPr>
              <w:t xml:space="preserve">: </w:t>
            </w:r>
            <w:r w:rsidRPr="00866545">
              <w:rPr>
                <w:rFonts w:ascii="Traditional Arabic" w:hAnsi="Traditional Arabic" w:cs="Traditional Arabic" w:hint="cs"/>
                <w:sz w:val="28"/>
                <w:szCs w:val="28"/>
                <w:rtl/>
                <w:lang w:bidi="ar-EG"/>
              </w:rPr>
              <w:t>الأجداد</w:t>
            </w:r>
            <w:r>
              <w:rPr>
                <w:rFonts w:ascii="Traditional Arabic" w:hAnsi="Traditional Arabic" w:cs="Traditional Arabic" w:hint="cs"/>
                <w:sz w:val="28"/>
                <w:szCs w:val="28"/>
                <w:rtl/>
                <w:lang w:bidi="ar-EG"/>
              </w:rPr>
              <w:t>،</w:t>
            </w:r>
            <w:r w:rsidRPr="003E24FF">
              <w:rPr>
                <w:rFonts w:ascii="Traditional Arabic" w:hAnsi="Traditional Arabic" w:cs="Traditional Arabic" w:hint="cs"/>
                <w:sz w:val="28"/>
                <w:szCs w:val="28"/>
                <w:rtl/>
                <w:lang w:bidi="ar-EG"/>
              </w:rPr>
              <w:t xml:space="preserve"> الأعمام</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العمات،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الأخوال</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الخالات،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أبناء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وبنات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والخال</w:t>
            </w:r>
            <w:r w:rsidRPr="003E24FF">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w:t>
            </w:r>
            <w:r w:rsidR="00AE1EFB">
              <w:rPr>
                <w:rFonts w:ascii="Traditional Arabic" w:hAnsi="Traditional Arabic" w:cs="Traditional Arabic" w:hint="cs"/>
                <w:sz w:val="28"/>
                <w:szCs w:val="28"/>
                <w:rtl/>
                <w:lang w:bidi="ar-EG"/>
              </w:rPr>
              <w:t xml:space="preserve"> </w:t>
            </w:r>
          </w:p>
          <w:p w14:paraId="2A47B448" w14:textId="77777777" w:rsidR="007009F8" w:rsidRPr="003E24FF" w:rsidRDefault="007009F8" w:rsidP="00A84202">
            <w:pPr>
              <w:pStyle w:val="a7"/>
              <w:bidi/>
              <w:ind w:left="1877"/>
              <w:jc w:val="both"/>
              <w:rPr>
                <w:rFonts w:ascii="Traditional Arabic" w:hAnsi="Traditional Arabic" w:cs="Traditional Arabic"/>
                <w:sz w:val="28"/>
                <w:szCs w:val="28"/>
                <w:rtl/>
                <w:lang w:bidi="ar-EG"/>
              </w:rPr>
            </w:pPr>
          </w:p>
          <w:p w14:paraId="1BDC0A3F"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إجازة الزواج:</w:t>
            </w:r>
          </w:p>
          <w:p w14:paraId="6381CF6D" w14:textId="329064EC" w:rsidR="007009F8" w:rsidRPr="003E24FF" w:rsidRDefault="007009F8" w:rsidP="004A3754">
            <w:pPr>
              <w:pStyle w:val="a7"/>
              <w:numPr>
                <w:ilvl w:val="0"/>
                <w:numId w:val="136"/>
              </w:numPr>
              <w:bidi/>
              <w:ind w:left="597" w:hanging="357"/>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الانتفاع 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مدتها</w:t>
            </w:r>
            <w:r w:rsidRPr="003E24FF">
              <w:rPr>
                <w:rFonts w:ascii="Traditional Arabic" w:hAnsi="Traditional Arabic" w:cs="Traditional Arabic"/>
                <w:sz w:val="28"/>
                <w:szCs w:val="28"/>
                <w:rtl/>
                <w:lang w:bidi="ar-EG"/>
              </w:rPr>
              <w:t xml:space="preserve"> </w:t>
            </w:r>
            <w:r w:rsidR="006A0047">
              <w:rPr>
                <w:rFonts w:ascii="Traditional Arabic" w:hAnsi="Traditional Arabic" w:cs="Traditional Arabic" w:hint="cs"/>
                <w:sz w:val="28"/>
                <w:szCs w:val="28"/>
                <w:rtl/>
                <w:lang w:bidi="ar-EG"/>
              </w:rPr>
              <w:t>خمسة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أيام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عند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الزواج،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غير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محسومة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على</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يكون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زواجه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للمرة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الأولى فقط.</w:t>
            </w:r>
          </w:p>
          <w:p w14:paraId="05FF7FD0" w14:textId="77777777" w:rsidR="007009F8" w:rsidRPr="003E24FF" w:rsidRDefault="007009F8" w:rsidP="00A84202">
            <w:pPr>
              <w:pStyle w:val="a7"/>
              <w:bidi/>
              <w:ind w:left="1877"/>
              <w:jc w:val="both"/>
              <w:rPr>
                <w:rFonts w:ascii="Traditional Arabic" w:hAnsi="Traditional Arabic" w:cs="Traditional Arabic"/>
                <w:sz w:val="28"/>
                <w:szCs w:val="28"/>
                <w:rtl/>
                <w:lang w:bidi="ar-EG"/>
              </w:rPr>
            </w:pPr>
          </w:p>
          <w:p w14:paraId="35D701AA"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إجازة الأبوة:</w:t>
            </w:r>
          </w:p>
          <w:p w14:paraId="1467ABF4" w14:textId="77777777" w:rsidR="007009F8" w:rsidRPr="003E24FF" w:rsidRDefault="007009F8" w:rsidP="004A3754">
            <w:pPr>
              <w:pStyle w:val="a7"/>
              <w:numPr>
                <w:ilvl w:val="0"/>
                <w:numId w:val="136"/>
              </w:numPr>
              <w:bidi/>
              <w:ind w:left="597" w:hanging="357"/>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أبوة</w:t>
            </w:r>
            <w:r w:rsidRPr="003E24FF">
              <w:rPr>
                <w:rFonts w:ascii="Traditional Arabic" w:hAnsi="Traditional Arabic" w:cs="Traditional Arabic"/>
                <w:sz w:val="28"/>
                <w:szCs w:val="28"/>
                <w:rtl/>
                <w:lang w:bidi="ar-EG"/>
              </w:rPr>
              <w:t xml:space="preserve"> </w:t>
            </w:r>
            <w:r w:rsidR="00201BB6">
              <w:rPr>
                <w:rFonts w:ascii="Traditional Arabic" w:hAnsi="Traditional Arabic" w:cs="Traditional Arabic"/>
                <w:sz w:val="28"/>
                <w:szCs w:val="28"/>
                <w:rtl/>
                <w:lang w:bidi="ar-EG"/>
              </w:rPr>
              <w:t>-</w:t>
            </w:r>
            <w:r w:rsidRPr="003E24FF">
              <w:rPr>
                <w:rFonts w:ascii="Traditional Arabic" w:hAnsi="Traditional Arabic" w:cs="Traditional Arabic" w:hint="cs"/>
                <w:sz w:val="28"/>
                <w:szCs w:val="28"/>
                <w:rtl/>
                <w:lang w:bidi="ar-EG"/>
              </w:rPr>
              <w:t>عندما</w:t>
            </w:r>
            <w:r>
              <w:rPr>
                <w:rFonts w:ascii="Traditional Arabic" w:hAnsi="Traditional Arabic" w:cs="Traditional Arabic" w:hint="cs"/>
                <w:sz w:val="28"/>
                <w:szCs w:val="28"/>
                <w:rtl/>
                <w:lang w:bidi="ar-EG"/>
              </w:rPr>
              <w:t xml:space="preserve"> </w:t>
            </w:r>
            <w:r w:rsidRPr="003E24FF">
              <w:rPr>
                <w:rFonts w:ascii="Traditional Arabic" w:hAnsi="Traditional Arabic" w:cs="Traditional Arabic" w:hint="cs"/>
                <w:sz w:val="28"/>
                <w:szCs w:val="28"/>
                <w:rtl/>
                <w:lang w:bidi="ar-EG"/>
              </w:rPr>
              <w:t>يرزق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بمولود</w:t>
            </w:r>
            <w:r w:rsidR="00201BB6">
              <w:rPr>
                <w:rFonts w:ascii="Traditional Arabic" w:hAnsi="Traditional Arabic" w:cs="Traditional Arabic"/>
                <w:sz w:val="28"/>
                <w:szCs w:val="28"/>
                <w:rtl/>
                <w:lang w:bidi="ar-EG"/>
              </w:rPr>
              <w:t>-</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غير</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محسومة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إجازاته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السنوية.</w:t>
            </w:r>
          </w:p>
          <w:p w14:paraId="683C7745" w14:textId="77777777" w:rsidR="007009F8" w:rsidRPr="003E24FF" w:rsidRDefault="007009F8" w:rsidP="00C018E0">
            <w:pPr>
              <w:pStyle w:val="a7"/>
              <w:tabs>
                <w:tab w:val="left" w:pos="3382"/>
              </w:tabs>
              <w:bidi/>
              <w:ind w:left="1877"/>
              <w:jc w:val="both"/>
              <w:rPr>
                <w:rFonts w:ascii="Traditional Arabic" w:hAnsi="Traditional Arabic" w:cs="Traditional Arabic"/>
                <w:sz w:val="28"/>
                <w:szCs w:val="28"/>
                <w:rtl/>
                <w:lang w:bidi="ar-EG"/>
              </w:rPr>
            </w:pPr>
            <w:r w:rsidRPr="003E24FF">
              <w:rPr>
                <w:rFonts w:ascii="Traditional Arabic" w:hAnsi="Traditional Arabic" w:cs="Traditional Arabic"/>
                <w:sz w:val="28"/>
                <w:szCs w:val="28"/>
                <w:rtl/>
                <w:lang w:bidi="ar-EG"/>
              </w:rPr>
              <w:tab/>
            </w:r>
          </w:p>
          <w:p w14:paraId="72B884C7"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t>إجازة الحج:</w:t>
            </w:r>
          </w:p>
          <w:p w14:paraId="440AA002" w14:textId="77777777" w:rsidR="00AE1EFB" w:rsidRDefault="007009F8" w:rsidP="004A3754">
            <w:pPr>
              <w:pStyle w:val="a7"/>
              <w:numPr>
                <w:ilvl w:val="0"/>
                <w:numId w:val="137"/>
              </w:numPr>
              <w:bidi/>
              <w:ind w:left="597" w:hanging="357"/>
              <w:jc w:val="both"/>
              <w:rPr>
                <w:rFonts w:ascii="Traditional Arabic" w:hAnsi="Traditional Arabic" w:cs="Traditional Arabic"/>
                <w:sz w:val="28"/>
                <w:szCs w:val="28"/>
                <w:lang w:bidi="ar-EG"/>
              </w:rPr>
            </w:pPr>
            <w:r w:rsidRPr="003E24FF">
              <w:rPr>
                <w:rFonts w:ascii="Traditional Arabic" w:hAnsi="Traditional Arabic" w:cs="Traditional Arabic" w:hint="cs"/>
                <w:sz w:val="28"/>
                <w:szCs w:val="28"/>
                <w:rtl/>
                <w:lang w:bidi="ar-EG"/>
              </w:rPr>
              <w:t>يحق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للموظف</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الذي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أداء</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فريضة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الحج</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طلب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مدتها</w:t>
            </w:r>
            <w:r w:rsidRPr="003E24FF">
              <w:rPr>
                <w:rFonts w:ascii="Traditional Arabic" w:hAnsi="Traditional Arabic" w:cs="Traditional Arabic"/>
                <w:sz w:val="28"/>
                <w:szCs w:val="28"/>
                <w:rtl/>
                <w:lang w:bidi="ar-EG"/>
              </w:rPr>
              <w:t xml:space="preserve"> (</w:t>
            </w:r>
            <w:r w:rsidR="00AE1EFB">
              <w:rPr>
                <w:rFonts w:ascii="Traditional Arabic" w:hAnsi="Traditional Arabic" w:cs="Traditional Arabic" w:hint="cs"/>
                <w:sz w:val="28"/>
                <w:szCs w:val="28"/>
                <w:rtl/>
                <w:lang w:bidi="ar-EG"/>
              </w:rPr>
              <w:t>15</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يوماً</w:t>
            </w:r>
            <w:r w:rsidRPr="003E24FF">
              <w:rPr>
                <w:rFonts w:ascii="Traditional Arabic" w:hAnsi="Traditional Arabic" w:cs="Traditional Arabic"/>
                <w:sz w:val="28"/>
                <w:szCs w:val="28"/>
                <w:rtl/>
                <w:lang w:bidi="ar-EG"/>
              </w:rPr>
              <w:t xml:space="preserve"> </w:t>
            </w:r>
            <w:r w:rsidR="00501A77">
              <w:rPr>
                <w:rFonts w:ascii="Traditional Arabic" w:hAnsi="Traditional Arabic" w:cs="Traditional Arabic" w:hint="cs"/>
                <w:sz w:val="28"/>
                <w:szCs w:val="28"/>
                <w:rtl/>
                <w:lang w:bidi="ar-EG"/>
              </w:rPr>
              <w:t xml:space="preserve">بما فيها إجازة عيد الأضحى وتكون </w:t>
            </w:r>
            <w:r w:rsidRPr="003E24FF">
              <w:rPr>
                <w:rFonts w:ascii="Traditional Arabic" w:hAnsi="Traditional Arabic" w:cs="Traditional Arabic" w:hint="cs"/>
                <w:sz w:val="28"/>
                <w:szCs w:val="28"/>
                <w:rtl/>
                <w:lang w:bidi="ar-EG"/>
              </w:rPr>
              <w:t>براتب</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شريطة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ألا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يكون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قد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انتفع</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مثل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هذه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خلال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خدمته</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0010509C">
              <w:rPr>
                <w:rFonts w:ascii="Traditional Arabic" w:hAnsi="Traditional Arabic" w:cs="Traditional Arabic" w:hint="cs"/>
                <w:sz w:val="28"/>
                <w:szCs w:val="28"/>
                <w:rtl/>
                <w:lang w:bidi="ar-EG"/>
              </w:rPr>
              <w:t>الجمعية</w:t>
            </w:r>
            <w:r w:rsidR="00AE1EFB">
              <w:rPr>
                <w:rFonts w:ascii="Traditional Arabic" w:hAnsi="Traditional Arabic" w:cs="Traditional Arabic" w:hint="cs"/>
                <w:sz w:val="28"/>
                <w:szCs w:val="28"/>
                <w:rtl/>
                <w:lang w:bidi="ar-EG"/>
              </w:rPr>
              <w:t>.</w:t>
            </w:r>
          </w:p>
          <w:p w14:paraId="1DB4E1E2" w14:textId="77777777" w:rsidR="007009F8" w:rsidRPr="003E24FF" w:rsidRDefault="007009F8" w:rsidP="00052A2C">
            <w:pPr>
              <w:pStyle w:val="a7"/>
              <w:bidi/>
              <w:ind w:left="1877"/>
              <w:jc w:val="both"/>
              <w:rPr>
                <w:rFonts w:ascii="Traditional Arabic" w:hAnsi="Traditional Arabic" w:cs="Traditional Arabic"/>
                <w:sz w:val="28"/>
                <w:szCs w:val="28"/>
                <w:lang w:bidi="ar-EG"/>
              </w:rPr>
            </w:pPr>
          </w:p>
          <w:p w14:paraId="3F4A5A31"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b/>
                <w:bCs/>
                <w:sz w:val="28"/>
                <w:szCs w:val="28"/>
                <w:rtl/>
                <w:lang w:bidi="ar-EG"/>
              </w:rPr>
              <w:t>الإجازة بدون راتب:</w:t>
            </w:r>
          </w:p>
          <w:p w14:paraId="2272E165" w14:textId="6F73531F" w:rsidR="007009F8" w:rsidRPr="001F7901" w:rsidRDefault="001F7901" w:rsidP="004A3754">
            <w:pPr>
              <w:pStyle w:val="a7"/>
              <w:numPr>
                <w:ilvl w:val="0"/>
                <w:numId w:val="139"/>
              </w:numPr>
              <w:bidi/>
              <w:ind w:left="597" w:hanging="357"/>
              <w:jc w:val="both"/>
              <w:rPr>
                <w:rFonts w:ascii="Traditional Arabic" w:hAnsi="Traditional Arabic" w:cs="Traditional Arabic"/>
                <w:sz w:val="28"/>
                <w:szCs w:val="28"/>
                <w:lang w:bidi="ar-EG"/>
              </w:rPr>
            </w:pPr>
            <w:r w:rsidRPr="001F7901">
              <w:rPr>
                <w:rFonts w:ascii="Traditional Arabic" w:hAnsi="Traditional Arabic" w:cs="Traditional Arabic" w:hint="cs"/>
                <w:sz w:val="28"/>
                <w:szCs w:val="28"/>
                <w:rtl/>
                <w:lang w:bidi="ar-EG"/>
              </w:rPr>
              <w:t>يجوز</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للعامل</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بموافقة</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صاحب</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العمل</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الحصول</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على</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إجازة</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دون</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أجر،</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يتفق</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الطرفان</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على</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تحديد</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مدتها،</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ويعد</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عقد</w:t>
            </w:r>
            <w:r>
              <w:rPr>
                <w:rFonts w:ascii="Traditional Arabic" w:hAnsi="Traditional Arabic" w:cs="Traditional Arabic" w:hint="cs"/>
                <w:sz w:val="28"/>
                <w:szCs w:val="28"/>
                <w:rtl/>
                <w:lang w:bidi="ar-EG"/>
              </w:rPr>
              <w:t xml:space="preserve"> </w:t>
            </w:r>
            <w:r w:rsidRPr="001F7901">
              <w:rPr>
                <w:rFonts w:ascii="Traditional Arabic" w:hAnsi="Traditional Arabic" w:cs="Traditional Arabic" w:hint="cs"/>
                <w:sz w:val="28"/>
                <w:szCs w:val="28"/>
                <w:rtl/>
                <w:lang w:bidi="ar-EG"/>
              </w:rPr>
              <w:t>العمل</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موقوفاً</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خلال</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مدة</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الإجازة</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فيما</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زاد</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على</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عشرين</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يوماً،</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ما</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لم</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يتفق</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الطرفان</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على</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خلاف</w:t>
            </w:r>
            <w:r w:rsidRPr="001F7901">
              <w:rPr>
                <w:rFonts w:ascii="Traditional Arabic" w:hAnsi="Traditional Arabic" w:cs="Traditional Arabic"/>
                <w:sz w:val="28"/>
                <w:szCs w:val="28"/>
                <w:lang w:bidi="ar-EG"/>
              </w:rPr>
              <w:t xml:space="preserve"> </w:t>
            </w:r>
            <w:r w:rsidRPr="001F7901">
              <w:rPr>
                <w:rFonts w:ascii="Traditional Arabic" w:hAnsi="Traditional Arabic" w:cs="Traditional Arabic" w:hint="cs"/>
                <w:sz w:val="28"/>
                <w:szCs w:val="28"/>
                <w:rtl/>
                <w:lang w:bidi="ar-EG"/>
              </w:rPr>
              <w:t>ذلك</w:t>
            </w:r>
            <w:r w:rsidR="007009F8" w:rsidRPr="001F7901">
              <w:rPr>
                <w:rFonts w:ascii="Traditional Arabic" w:hAnsi="Traditional Arabic" w:cs="Traditional Arabic"/>
                <w:sz w:val="28"/>
                <w:szCs w:val="28"/>
                <w:rtl/>
                <w:lang w:bidi="ar-EG"/>
              </w:rPr>
              <w:t>.</w:t>
            </w:r>
          </w:p>
          <w:p w14:paraId="317E67B9" w14:textId="44A9AEB1" w:rsidR="007009F8" w:rsidRPr="006046C6" w:rsidRDefault="007009F8" w:rsidP="004A3754">
            <w:pPr>
              <w:pStyle w:val="a7"/>
              <w:numPr>
                <w:ilvl w:val="0"/>
                <w:numId w:val="139"/>
              </w:numPr>
              <w:bidi/>
              <w:ind w:left="597" w:hanging="357"/>
              <w:jc w:val="both"/>
              <w:rPr>
                <w:rFonts w:ascii="Traditional Arabic" w:hAnsi="Traditional Arabic" w:cs="Traditional Arabic"/>
                <w:sz w:val="28"/>
                <w:szCs w:val="28"/>
                <w:rtl/>
                <w:lang w:bidi="ar-EG"/>
              </w:rPr>
            </w:pPr>
            <w:r w:rsidRPr="003E24FF">
              <w:rPr>
                <w:rFonts w:ascii="Traditional Arabic" w:hAnsi="Traditional Arabic" w:cs="Traditional Arabic"/>
                <w:sz w:val="28"/>
                <w:szCs w:val="28"/>
                <w:rtl/>
                <w:lang w:bidi="ar-EG"/>
              </w:rPr>
              <w:t>لا يستحق الموظف الإجازة السنوية، أو الراتب، أو أي علاوة مترتبة عن المدة التي يكون فيها في إجازة دون راتب.</w:t>
            </w:r>
          </w:p>
          <w:p w14:paraId="5EB7C0CE" w14:textId="3DE1E72A" w:rsidR="006F04E2" w:rsidRPr="003E24FF" w:rsidRDefault="006F04E2" w:rsidP="006F04E2">
            <w:pPr>
              <w:bidi/>
              <w:jc w:val="both"/>
              <w:rPr>
                <w:rFonts w:ascii="Traditional Arabic" w:hAnsi="Traditional Arabic" w:cs="Traditional Arabic"/>
                <w:sz w:val="28"/>
                <w:szCs w:val="28"/>
                <w:rtl/>
                <w:lang w:bidi="ar-EG"/>
              </w:rPr>
            </w:pPr>
          </w:p>
          <w:p w14:paraId="595DE684" w14:textId="77777777" w:rsidR="007009F8" w:rsidRPr="003E24FF" w:rsidRDefault="007009F8" w:rsidP="004A3754">
            <w:pPr>
              <w:pStyle w:val="a7"/>
              <w:numPr>
                <w:ilvl w:val="3"/>
                <w:numId w:val="131"/>
              </w:numPr>
              <w:bidi/>
              <w:ind w:left="600"/>
              <w:jc w:val="both"/>
              <w:rPr>
                <w:rFonts w:ascii="Traditional Arabic" w:hAnsi="Traditional Arabic" w:cs="Traditional Arabic"/>
                <w:b/>
                <w:bCs/>
                <w:sz w:val="28"/>
                <w:szCs w:val="28"/>
                <w:rtl/>
                <w:lang w:bidi="ar-EG"/>
              </w:rPr>
            </w:pPr>
            <w:r w:rsidRPr="003E24FF">
              <w:rPr>
                <w:rFonts w:ascii="Traditional Arabic" w:hAnsi="Traditional Arabic" w:cs="Traditional Arabic" w:hint="cs"/>
                <w:b/>
                <w:bCs/>
                <w:sz w:val="28"/>
                <w:szCs w:val="28"/>
                <w:rtl/>
                <w:lang w:bidi="ar-EG"/>
              </w:rPr>
              <w:lastRenderedPageBreak/>
              <w:t>الإجازات الرسمية الدينية منها والوطنية</w:t>
            </w:r>
            <w:r w:rsidRPr="003E24FF">
              <w:rPr>
                <w:rFonts w:ascii="Traditional Arabic" w:hAnsi="Traditional Arabic" w:cs="Traditional Arabic"/>
                <w:b/>
                <w:bCs/>
                <w:sz w:val="28"/>
                <w:szCs w:val="28"/>
                <w:rtl/>
                <w:lang w:bidi="ar-EG"/>
              </w:rPr>
              <w:t>:</w:t>
            </w:r>
          </w:p>
          <w:p w14:paraId="02614CA5" w14:textId="77777777" w:rsidR="007009F8" w:rsidRPr="003E24FF" w:rsidRDefault="007009F8" w:rsidP="004A3754">
            <w:pPr>
              <w:pStyle w:val="a7"/>
              <w:numPr>
                <w:ilvl w:val="0"/>
                <w:numId w:val="138"/>
              </w:numPr>
              <w:bidi/>
              <w:jc w:val="both"/>
              <w:rPr>
                <w:rFonts w:ascii="Traditional Arabic" w:hAnsi="Traditional Arabic" w:cs="Traditional Arabic"/>
                <w:sz w:val="28"/>
                <w:szCs w:val="28"/>
                <w:rtl/>
                <w:lang w:bidi="ar-EG"/>
              </w:rPr>
            </w:pPr>
            <w:r w:rsidRPr="003E24FF">
              <w:rPr>
                <w:rFonts w:ascii="Traditional Arabic" w:hAnsi="Traditional Arabic" w:cs="Traditional Arabic" w:hint="cs"/>
                <w:sz w:val="28"/>
                <w:szCs w:val="28"/>
                <w:rtl/>
                <w:lang w:bidi="ar-EG"/>
              </w:rPr>
              <w:t>يستحق</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كافة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الموظفين</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إجازة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مدفوعة الراتب والعلاوات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في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العطلات</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والأعياد</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الرسمية</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التي</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يقررها</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نظام</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العمل،</w:t>
            </w:r>
            <w:r w:rsidRPr="003E24FF">
              <w:rPr>
                <w:rFonts w:ascii="Traditional Arabic" w:hAnsi="Traditional Arabic" w:cs="Traditional Arabic"/>
                <w:sz w:val="28"/>
                <w:szCs w:val="28"/>
                <w:rtl/>
                <w:lang w:bidi="ar-EG"/>
              </w:rPr>
              <w:t xml:space="preserve"> </w:t>
            </w:r>
            <w:r w:rsidRPr="003E24FF">
              <w:rPr>
                <w:rFonts w:ascii="Traditional Arabic" w:hAnsi="Traditional Arabic" w:cs="Traditional Arabic" w:hint="cs"/>
                <w:sz w:val="28"/>
                <w:szCs w:val="28"/>
                <w:rtl/>
                <w:lang w:bidi="ar-EG"/>
              </w:rPr>
              <w:t>وهي محددة كما يلي</w:t>
            </w:r>
            <w:r w:rsidRPr="003E24FF">
              <w:rPr>
                <w:rFonts w:ascii="Traditional Arabic" w:hAnsi="Traditional Arabic" w:cs="Traditional Arabic"/>
                <w:sz w:val="28"/>
                <w:szCs w:val="28"/>
                <w:lang w:bidi="ar-EG"/>
              </w:rPr>
              <w:t>:</w:t>
            </w:r>
          </w:p>
          <w:p w14:paraId="69C5FEA0" w14:textId="188C8338" w:rsidR="007009F8" w:rsidRPr="003E24FF" w:rsidRDefault="007009F8" w:rsidP="004A3754">
            <w:pPr>
              <w:pStyle w:val="a7"/>
              <w:numPr>
                <w:ilvl w:val="2"/>
                <w:numId w:val="140"/>
              </w:numPr>
              <w:bidi/>
              <w:jc w:val="both"/>
              <w:rPr>
                <w:rFonts w:ascii="Traditional Arabic" w:hAnsi="Traditional Arabic" w:cs="Traditional Arabic"/>
                <w:sz w:val="28"/>
                <w:szCs w:val="28"/>
              </w:rPr>
            </w:pPr>
            <w:r w:rsidRPr="003E24FF">
              <w:rPr>
                <w:rFonts w:ascii="Traditional Arabic" w:hAnsi="Traditional Arabic" w:cs="Traditional Arabic" w:hint="cs"/>
                <w:sz w:val="28"/>
                <w:szCs w:val="28"/>
                <w:rtl/>
              </w:rPr>
              <w:t>تحدد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إجازة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عيد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الفطر</w:t>
            </w:r>
            <w:r w:rsidRPr="003E24FF">
              <w:rPr>
                <w:rFonts w:ascii="Traditional Arabic" w:hAnsi="Traditional Arabic" w:cs="Traditional Arabic"/>
                <w:sz w:val="28"/>
                <w:szCs w:val="28"/>
                <w:rtl/>
              </w:rPr>
              <w:t xml:space="preserve"> </w:t>
            </w:r>
            <w:commentRangeStart w:id="59"/>
            <w:r w:rsidR="00105755">
              <w:rPr>
                <w:rFonts w:ascii="Traditional Arabic" w:hAnsi="Traditional Arabic" w:cs="Traditional Arabic" w:hint="cs"/>
                <w:sz w:val="28"/>
                <w:szCs w:val="28"/>
                <w:rtl/>
              </w:rPr>
              <w:t>بخمسة</w:t>
            </w:r>
            <w:commentRangeEnd w:id="59"/>
            <w:r w:rsidR="00105755">
              <w:rPr>
                <w:rStyle w:val="af4"/>
                <w:rFonts w:ascii="Arial" w:eastAsia="Calibri" w:hAnsi="Arial"/>
                <w:rtl/>
                <w:lang w:val="en-US"/>
              </w:rPr>
              <w:commentReference w:id="59"/>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أيام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تبدأ</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التالي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لليوم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التاسع</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والعشرين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شهر</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رمضان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المبارك بحسب</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تقويم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أم</w:t>
            </w:r>
            <w:r w:rsidRPr="003E24FF">
              <w:rPr>
                <w:rFonts w:ascii="Traditional Arabic" w:hAnsi="Traditional Arabic" w:cs="Traditional Arabic"/>
                <w:sz w:val="28"/>
                <w:szCs w:val="28"/>
                <w:rtl/>
              </w:rPr>
              <w:t xml:space="preserve"> </w:t>
            </w:r>
            <w:proofErr w:type="gramStart"/>
            <w:r w:rsidRPr="003E24FF">
              <w:rPr>
                <w:rFonts w:ascii="Traditional Arabic" w:hAnsi="Traditional Arabic" w:cs="Traditional Arabic" w:hint="cs"/>
                <w:sz w:val="28"/>
                <w:szCs w:val="28"/>
                <w:rtl/>
              </w:rPr>
              <w:t>القرى</w:t>
            </w:r>
            <w:r w:rsidRPr="003E24FF">
              <w:rPr>
                <w:rFonts w:ascii="Traditional Arabic" w:hAnsi="Traditional Arabic" w:cs="Traditional Arabic"/>
                <w:sz w:val="28"/>
                <w:szCs w:val="28"/>
              </w:rPr>
              <w:t xml:space="preserve"> .</w:t>
            </w:r>
            <w:proofErr w:type="gramEnd"/>
          </w:p>
          <w:p w14:paraId="6BC6322A" w14:textId="77777777" w:rsidR="007009F8" w:rsidRPr="003E24FF" w:rsidRDefault="007009F8" w:rsidP="004A3754">
            <w:pPr>
              <w:pStyle w:val="a7"/>
              <w:numPr>
                <w:ilvl w:val="2"/>
                <w:numId w:val="140"/>
              </w:numPr>
              <w:bidi/>
              <w:jc w:val="both"/>
              <w:rPr>
                <w:rFonts w:ascii="Traditional Arabic" w:hAnsi="Traditional Arabic" w:cs="Traditional Arabic"/>
                <w:sz w:val="28"/>
                <w:szCs w:val="28"/>
              </w:rPr>
            </w:pPr>
            <w:r w:rsidRPr="003E24FF">
              <w:rPr>
                <w:rFonts w:ascii="Traditional Arabic" w:hAnsi="Traditional Arabic" w:cs="Traditional Arabic" w:hint="cs"/>
                <w:sz w:val="28"/>
                <w:szCs w:val="28"/>
                <w:rtl/>
              </w:rPr>
              <w:t>تحدد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إجازة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عيد</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الأضحى</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w:t>
            </w:r>
            <w:r w:rsidR="00063D87">
              <w:rPr>
                <w:rFonts w:ascii="Traditional Arabic" w:hAnsi="Traditional Arabic" w:cs="Traditional Arabic" w:hint="cs"/>
                <w:sz w:val="28"/>
                <w:szCs w:val="28"/>
                <w:rtl/>
              </w:rPr>
              <w:t>خمسة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أيام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تبدأ</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من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الوقوف</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بعرفة</w:t>
            </w:r>
            <w:r w:rsidRPr="003E24FF">
              <w:rPr>
                <w:rFonts w:ascii="Traditional Arabic" w:hAnsi="Traditional Arabic" w:cs="Traditional Arabic" w:hint="cs"/>
                <w:sz w:val="28"/>
                <w:szCs w:val="28"/>
                <w:rtl/>
                <w:lang w:bidi="ar-JO"/>
              </w:rPr>
              <w:t>.</w:t>
            </w:r>
          </w:p>
          <w:p w14:paraId="2F187DCD" w14:textId="77777777" w:rsidR="007009F8" w:rsidRDefault="007009F8" w:rsidP="004A3754">
            <w:pPr>
              <w:pStyle w:val="a7"/>
              <w:numPr>
                <w:ilvl w:val="2"/>
                <w:numId w:val="140"/>
              </w:numPr>
              <w:bidi/>
              <w:jc w:val="both"/>
              <w:rPr>
                <w:rFonts w:ascii="Traditional Arabic" w:hAnsi="Traditional Arabic" w:cs="Traditional Arabic"/>
                <w:sz w:val="28"/>
                <w:szCs w:val="28"/>
              </w:rPr>
            </w:pPr>
            <w:r w:rsidRPr="003E24FF">
              <w:rPr>
                <w:rFonts w:ascii="Traditional Arabic" w:hAnsi="Traditional Arabic" w:cs="Traditional Arabic" w:hint="cs"/>
                <w:sz w:val="28"/>
                <w:szCs w:val="28"/>
                <w:rtl/>
              </w:rPr>
              <w:t>تحدد إجازة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الوطني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للمملكة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بيوم واحد يصادف أول</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الميزان،</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وإذا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صادف</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هذا</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راحة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أسبوعية</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يعوض</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الموظف</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عنه</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باليوم</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الذي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يسبقه</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أو</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الذي</w:t>
            </w:r>
            <w:r w:rsidRPr="003E24FF">
              <w:rPr>
                <w:rFonts w:ascii="Traditional Arabic" w:hAnsi="Traditional Arabic" w:cs="Traditional Arabic"/>
                <w:sz w:val="28"/>
                <w:szCs w:val="28"/>
                <w:rtl/>
              </w:rPr>
              <w:t xml:space="preserve"> </w:t>
            </w:r>
            <w:r w:rsidRPr="003E24FF">
              <w:rPr>
                <w:rFonts w:ascii="Traditional Arabic" w:hAnsi="Traditional Arabic" w:cs="Traditional Arabic" w:hint="cs"/>
                <w:sz w:val="28"/>
                <w:szCs w:val="28"/>
                <w:rtl/>
              </w:rPr>
              <w:t>يليه</w:t>
            </w:r>
            <w:r w:rsidRPr="003E24FF">
              <w:rPr>
                <w:rFonts w:ascii="Traditional Arabic" w:hAnsi="Traditional Arabic" w:cs="Traditional Arabic"/>
                <w:sz w:val="28"/>
                <w:szCs w:val="28"/>
                <w:rtl/>
              </w:rPr>
              <w:t>.</w:t>
            </w:r>
          </w:p>
          <w:p w14:paraId="15633B98" w14:textId="77777777" w:rsidR="001B17F3" w:rsidRPr="006A0047" w:rsidRDefault="001B17F3" w:rsidP="004A3754">
            <w:pPr>
              <w:pStyle w:val="a7"/>
              <w:numPr>
                <w:ilvl w:val="3"/>
                <w:numId w:val="131"/>
              </w:numPr>
              <w:bidi/>
              <w:ind w:left="600"/>
              <w:jc w:val="both"/>
              <w:rPr>
                <w:rFonts w:ascii="Traditional Arabic" w:hAnsi="Traditional Arabic" w:cs="Traditional Arabic"/>
                <w:b/>
                <w:bCs/>
                <w:sz w:val="28"/>
                <w:szCs w:val="28"/>
                <w:lang w:bidi="ar-EG"/>
              </w:rPr>
            </w:pPr>
            <w:r w:rsidRPr="006A0047">
              <w:rPr>
                <w:rFonts w:ascii="Traditional Arabic" w:hAnsi="Traditional Arabic" w:cs="Traditional Arabic" w:hint="cs"/>
                <w:b/>
                <w:bCs/>
                <w:sz w:val="28"/>
                <w:szCs w:val="28"/>
                <w:rtl/>
                <w:lang w:bidi="ar-EG"/>
              </w:rPr>
              <w:t xml:space="preserve">إجازة العدة </w:t>
            </w:r>
            <w:proofErr w:type="gramStart"/>
            <w:r w:rsidRPr="006A0047">
              <w:rPr>
                <w:rFonts w:ascii="Traditional Arabic" w:hAnsi="Traditional Arabic" w:cs="Traditional Arabic" w:hint="cs"/>
                <w:b/>
                <w:bCs/>
                <w:sz w:val="28"/>
                <w:szCs w:val="28"/>
                <w:rtl/>
                <w:lang w:bidi="ar-EG"/>
              </w:rPr>
              <w:t>و الولادة</w:t>
            </w:r>
            <w:proofErr w:type="gramEnd"/>
          </w:p>
          <w:p w14:paraId="0BC05316" w14:textId="5EB39EC5" w:rsidR="001B17F3" w:rsidRDefault="006046C6" w:rsidP="004A3754">
            <w:pPr>
              <w:pStyle w:val="32"/>
              <w:numPr>
                <w:ilvl w:val="0"/>
                <w:numId w:val="141"/>
              </w:numPr>
              <w:bidi/>
              <w:spacing w:after="0"/>
              <w:ind w:left="597" w:hanging="357"/>
              <w:jc w:val="lowKashida"/>
              <w:rPr>
                <w:rFonts w:cs="AL-Mohanad Bold"/>
                <w:sz w:val="24"/>
                <w:szCs w:val="24"/>
              </w:rPr>
            </w:pPr>
            <w:r w:rsidRPr="006046C6">
              <w:rPr>
                <w:rFonts w:ascii="Traditional Arabic" w:eastAsia="Times New Roman" w:hAnsi="Traditional Arabic" w:cs="Traditional Arabic" w:hint="cs"/>
                <w:sz w:val="28"/>
                <w:szCs w:val="28"/>
                <w:rtl/>
              </w:rPr>
              <w:t xml:space="preserve">يحق </w:t>
            </w:r>
            <w:r w:rsidR="00046570">
              <w:rPr>
                <w:rFonts w:ascii="Traditional Arabic" w:eastAsia="Times New Roman" w:hAnsi="Traditional Arabic" w:cs="Traditional Arabic" w:hint="cs"/>
                <w:sz w:val="28"/>
                <w:szCs w:val="28"/>
                <w:rtl/>
              </w:rPr>
              <w:t>للمرأة العاملة</w:t>
            </w:r>
            <w:r w:rsidRPr="006046C6">
              <w:rPr>
                <w:rFonts w:ascii="Traditional Arabic" w:eastAsia="Times New Roman" w:hAnsi="Traditional Arabic" w:cs="Traditional Arabic" w:hint="cs"/>
                <w:sz w:val="28"/>
                <w:szCs w:val="28"/>
                <w:rtl/>
              </w:rPr>
              <w:t xml:space="preserve"> إجازة وضع بأجر كامل لمدة عشرة أسابيع توزعها كيف </w:t>
            </w:r>
            <w:proofErr w:type="gramStart"/>
            <w:r w:rsidRPr="006046C6">
              <w:rPr>
                <w:rFonts w:ascii="Traditional Arabic" w:eastAsia="Times New Roman" w:hAnsi="Traditional Arabic" w:cs="Traditional Arabic" w:hint="cs"/>
                <w:sz w:val="28"/>
                <w:szCs w:val="28"/>
                <w:rtl/>
              </w:rPr>
              <w:t>تشاء ,</w:t>
            </w:r>
            <w:proofErr w:type="gramEnd"/>
            <w:r w:rsidRPr="006046C6">
              <w:rPr>
                <w:rFonts w:ascii="Traditional Arabic" w:eastAsia="Times New Roman" w:hAnsi="Traditional Arabic" w:cs="Traditional Arabic" w:hint="cs"/>
                <w:sz w:val="28"/>
                <w:szCs w:val="28"/>
                <w:rtl/>
              </w:rPr>
              <w:t xml:space="preserve"> تبدأ بحد أقصى بأربعة أسابيع قبل التاريخ المرجح للوضع , ويحدد التاريخ المرجح للوضع بموجب شهادة طبية مصدقة من جهة صحية . ويحضر تشغيلها بعد الوضع بأي حال من الأحوال خلال الستة أسابيع التالية </w:t>
            </w:r>
            <w:proofErr w:type="gramStart"/>
            <w:r w:rsidRPr="006046C6">
              <w:rPr>
                <w:rFonts w:ascii="Traditional Arabic" w:eastAsia="Times New Roman" w:hAnsi="Traditional Arabic" w:cs="Traditional Arabic" w:hint="cs"/>
                <w:sz w:val="28"/>
                <w:szCs w:val="28"/>
                <w:rtl/>
              </w:rPr>
              <w:t>له ,</w:t>
            </w:r>
            <w:proofErr w:type="gramEnd"/>
            <w:r w:rsidRPr="006046C6">
              <w:rPr>
                <w:rFonts w:ascii="Traditional Arabic" w:eastAsia="Times New Roman" w:hAnsi="Traditional Arabic" w:cs="Traditional Arabic" w:hint="cs"/>
                <w:sz w:val="28"/>
                <w:szCs w:val="28"/>
                <w:rtl/>
              </w:rPr>
              <w:t xml:space="preserve"> ولها الحق في تمديد الإجازة مدة شهر دون أجر . ولها الحق في إجازة بأجر كامل مدتها شهر في حالة إنجاب طفل مريض أو من ذوي </w:t>
            </w:r>
            <w:proofErr w:type="spellStart"/>
            <w:r w:rsidRPr="006046C6">
              <w:rPr>
                <w:rFonts w:ascii="Traditional Arabic" w:eastAsia="Times New Roman" w:hAnsi="Traditional Arabic" w:cs="Traditional Arabic" w:hint="cs"/>
                <w:sz w:val="28"/>
                <w:szCs w:val="28"/>
                <w:rtl/>
              </w:rPr>
              <w:t>الإحتياجات</w:t>
            </w:r>
            <w:proofErr w:type="spellEnd"/>
            <w:r w:rsidRPr="006046C6">
              <w:rPr>
                <w:rFonts w:ascii="Traditional Arabic" w:eastAsia="Times New Roman" w:hAnsi="Traditional Arabic" w:cs="Traditional Arabic" w:hint="cs"/>
                <w:sz w:val="28"/>
                <w:szCs w:val="28"/>
                <w:rtl/>
              </w:rPr>
              <w:t xml:space="preserve"> الخاصة وتتطلب حالته مرافقاً مستمراً معه ولها الحق في تمديد الإجازة لمدة شهر دون </w:t>
            </w:r>
            <w:proofErr w:type="gramStart"/>
            <w:r w:rsidRPr="006046C6">
              <w:rPr>
                <w:rFonts w:ascii="Traditional Arabic" w:eastAsia="Times New Roman" w:hAnsi="Traditional Arabic" w:cs="Traditional Arabic" w:hint="cs"/>
                <w:sz w:val="28"/>
                <w:szCs w:val="28"/>
                <w:rtl/>
              </w:rPr>
              <w:t>أجر .</w:t>
            </w:r>
            <w:proofErr w:type="gramEnd"/>
            <w:r w:rsidRPr="006046C6">
              <w:rPr>
                <w:rFonts w:ascii="Traditional Arabic" w:eastAsia="Times New Roman" w:hAnsi="Traditional Arabic" w:cs="Traditional Arabic" w:hint="cs"/>
                <w:sz w:val="28"/>
                <w:szCs w:val="28"/>
                <w:rtl/>
              </w:rPr>
              <w:t xml:space="preserve"> كما لا يجوز للطرف الأول فصل الموظفة أو إنذارها بالفصل أثناء تمتعها بإجازة الوضع</w:t>
            </w:r>
            <w:r w:rsidR="00046570">
              <w:rPr>
                <w:rFonts w:ascii="Traditional Arabic" w:eastAsia="Times New Roman" w:hAnsi="Traditional Arabic" w:cs="Traditional Arabic" w:hint="cs"/>
                <w:sz w:val="28"/>
                <w:szCs w:val="28"/>
                <w:rtl/>
              </w:rPr>
              <w:t>.</w:t>
            </w:r>
          </w:p>
          <w:p w14:paraId="2D7F77A2" w14:textId="4D9129F7" w:rsidR="006046C6" w:rsidRPr="00201572" w:rsidRDefault="006046C6" w:rsidP="004A3754">
            <w:pPr>
              <w:pStyle w:val="32"/>
              <w:numPr>
                <w:ilvl w:val="0"/>
                <w:numId w:val="141"/>
              </w:numPr>
              <w:bidi/>
              <w:spacing w:after="0"/>
              <w:ind w:left="597" w:hanging="357"/>
              <w:jc w:val="lowKashida"/>
              <w:rPr>
                <w:rFonts w:cs="AL-Mohanad Bold"/>
                <w:sz w:val="24"/>
                <w:szCs w:val="24"/>
                <w:rtl/>
              </w:rPr>
            </w:pPr>
            <w:r w:rsidRPr="006046C6">
              <w:rPr>
                <w:rFonts w:ascii="Traditional Arabic" w:eastAsia="Times New Roman" w:hAnsi="Traditional Arabic" w:cs="Traditional Arabic" w:hint="cs"/>
                <w:sz w:val="28"/>
                <w:szCs w:val="28"/>
                <w:rtl/>
              </w:rPr>
              <w:t xml:space="preserve">في حالة وفاة زوج المرأة العاملة المسلمة، تستحق إجازة عدة بأجر لمدة أربعة أشهر وعشرة أيام.  وتستحق المرأة العاملة غير المسلمة إجازة بأجر كامل مدة لا تقل عن 15 يوماً من تاريخ الوفاة. </w:t>
            </w:r>
          </w:p>
        </w:tc>
      </w:tr>
    </w:tbl>
    <w:p w14:paraId="17A3E35B" w14:textId="1AF1F323" w:rsidR="0030668D" w:rsidRPr="003E24FF" w:rsidRDefault="0030668D" w:rsidP="0030668D">
      <w:pPr>
        <w:bidi/>
        <w:contextualSpacing/>
        <w:jc w:val="lowKashida"/>
        <w:rPr>
          <w:rFonts w:ascii="Traditional Arabic" w:hAnsi="Traditional Arabic" w:cs="Traditional Arabic"/>
          <w:b/>
          <w:bCs/>
          <w:color w:val="000000"/>
          <w:sz w:val="28"/>
          <w:szCs w:val="28"/>
          <w:rtl/>
          <w:lang w:bidi="ar-JO"/>
        </w:rPr>
      </w:pPr>
    </w:p>
    <w:p w14:paraId="479E13BC" w14:textId="0B0976FB" w:rsidR="0055292A" w:rsidRPr="00F37119" w:rsidRDefault="009A1AB2" w:rsidP="00F37119">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60" w:name="_Toc360549648"/>
      <w:r w:rsidRPr="00064A38">
        <w:rPr>
          <w:rFonts w:ascii="Traditional Arabic" w:hAnsi="Traditional Arabic" w:cs="Traditional Arabic" w:hint="cs"/>
          <w:i w:val="0"/>
          <w:iCs w:val="0"/>
          <w:color w:val="1F497D" w:themeColor="text2"/>
          <w:sz w:val="32"/>
          <w:szCs w:val="32"/>
          <w:rtl/>
          <w:lang w:bidi="ar-EG"/>
        </w:rPr>
        <w:t>6</w:t>
      </w:r>
      <w:r w:rsidR="0055292A" w:rsidRPr="00064A38">
        <w:rPr>
          <w:rFonts w:ascii="Traditional Arabic" w:hAnsi="Traditional Arabic" w:cs="Traditional Arabic" w:hint="cs"/>
          <w:i w:val="0"/>
          <w:iCs w:val="0"/>
          <w:color w:val="1F497D" w:themeColor="text2"/>
          <w:sz w:val="32"/>
          <w:szCs w:val="32"/>
          <w:rtl/>
          <w:lang w:bidi="ar-EG"/>
        </w:rPr>
        <w:t>.3.     إدارة</w:t>
      </w:r>
      <w:r w:rsidR="0055292A" w:rsidRPr="00064A38">
        <w:rPr>
          <w:rFonts w:ascii="Traditional Arabic" w:hAnsi="Traditional Arabic" w:cs="Traditional Arabic"/>
          <w:i w:val="0"/>
          <w:iCs w:val="0"/>
          <w:color w:val="1F497D" w:themeColor="text2"/>
          <w:sz w:val="32"/>
          <w:szCs w:val="32"/>
          <w:rtl/>
          <w:lang w:bidi="ar-EG"/>
        </w:rPr>
        <w:t xml:space="preserve"> </w:t>
      </w:r>
      <w:r w:rsidR="0055292A" w:rsidRPr="00064A38">
        <w:rPr>
          <w:rFonts w:ascii="Traditional Arabic" w:hAnsi="Traditional Arabic" w:cs="Traditional Arabic" w:hint="cs"/>
          <w:i w:val="0"/>
          <w:iCs w:val="0"/>
          <w:color w:val="1F497D" w:themeColor="text2"/>
          <w:sz w:val="32"/>
          <w:szCs w:val="32"/>
          <w:rtl/>
          <w:lang w:bidi="ar-EG"/>
        </w:rPr>
        <w:t>الانتداب</w:t>
      </w:r>
      <w:r w:rsidR="0055292A" w:rsidRPr="00064A38">
        <w:rPr>
          <w:rFonts w:ascii="Traditional Arabic" w:hAnsi="Traditional Arabic" w:cs="Traditional Arabic"/>
          <w:i w:val="0"/>
          <w:iCs w:val="0"/>
          <w:color w:val="1F497D" w:themeColor="text2"/>
          <w:sz w:val="32"/>
          <w:szCs w:val="32"/>
          <w:rtl/>
          <w:lang w:bidi="ar-EG"/>
        </w:rPr>
        <w:t xml:space="preserve"> </w:t>
      </w:r>
      <w:bookmarkEnd w:id="60"/>
    </w:p>
    <w:tbl>
      <w:tblPr>
        <w:tblStyle w:val="a5"/>
        <w:bidiVisual/>
        <w:tblW w:w="11207" w:type="dxa"/>
        <w:tblInd w:w="-74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422"/>
        <w:gridCol w:w="9785"/>
      </w:tblGrid>
      <w:tr w:rsidR="0055292A" w:rsidRPr="003E24FF" w14:paraId="0D90E915" w14:textId="77777777" w:rsidTr="00A94430">
        <w:tc>
          <w:tcPr>
            <w:tcW w:w="1422" w:type="dxa"/>
          </w:tcPr>
          <w:p w14:paraId="1667EF89" w14:textId="77777777" w:rsidR="0055292A" w:rsidRPr="003E24FF" w:rsidRDefault="0055292A" w:rsidP="00E70AB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785" w:type="dxa"/>
          </w:tcPr>
          <w:p w14:paraId="2C5D2540" w14:textId="77777777" w:rsidR="006974F1" w:rsidRPr="007009F8" w:rsidRDefault="00E926D9" w:rsidP="00640019">
            <w:pPr>
              <w:pStyle w:val="a7"/>
              <w:numPr>
                <w:ilvl w:val="0"/>
                <w:numId w:val="65"/>
              </w:numPr>
              <w:bidi/>
              <w:jc w:val="both"/>
              <w:rPr>
                <w:rFonts w:ascii="Traditional Arabic" w:hAnsi="Traditional Arabic" w:cs="Traditional Arabic"/>
                <w:noProof/>
                <w:sz w:val="28"/>
                <w:szCs w:val="28"/>
                <w:lang w:bidi="ar-JO"/>
              </w:rPr>
            </w:pPr>
            <w:r w:rsidRPr="007009F8">
              <w:rPr>
                <w:rFonts w:ascii="Traditional Arabic" w:hAnsi="Traditional Arabic" w:cs="Traditional Arabic" w:hint="cs"/>
                <w:noProof/>
                <w:sz w:val="28"/>
                <w:szCs w:val="28"/>
                <w:rtl/>
                <w:lang w:bidi="ar-JO"/>
              </w:rPr>
              <w:t>تنظيم عمليات تكليف الموظفين</w:t>
            </w:r>
            <w:r w:rsidR="007009F8" w:rsidRPr="007009F8">
              <w:rPr>
                <w:rFonts w:ascii="Traditional Arabic" w:hAnsi="Traditional Arabic" w:cs="Traditional Arabic" w:hint="cs"/>
                <w:noProof/>
                <w:sz w:val="28"/>
                <w:szCs w:val="28"/>
                <w:rtl/>
                <w:lang w:bidi="ar-JO"/>
              </w:rPr>
              <w:t xml:space="preserve"> بالمهام الرسمية</w:t>
            </w:r>
            <w:r w:rsidR="006974F1" w:rsidRPr="007009F8">
              <w:rPr>
                <w:rFonts w:ascii="Traditional Arabic" w:hAnsi="Traditional Arabic" w:cs="Traditional Arabic" w:hint="cs"/>
                <w:noProof/>
                <w:sz w:val="28"/>
                <w:szCs w:val="28"/>
                <w:rtl/>
                <w:lang w:bidi="ar-JO"/>
              </w:rPr>
              <w:t>.</w:t>
            </w:r>
          </w:p>
          <w:p w14:paraId="0C6AD0DC" w14:textId="77777777" w:rsidR="006974F1" w:rsidRPr="003E24FF" w:rsidRDefault="006974F1"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استمرارية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إيجاد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البديل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المناسب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الحاجة.</w:t>
            </w:r>
          </w:p>
          <w:p w14:paraId="78DB3BC5" w14:textId="77777777" w:rsidR="0055292A" w:rsidRPr="003E24FF" w:rsidRDefault="006974F1"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الاستفادة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قدرات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وخبرات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p>
        </w:tc>
      </w:tr>
      <w:tr w:rsidR="007009F8" w:rsidRPr="003E24FF" w14:paraId="74991585" w14:textId="77777777" w:rsidTr="00A94430">
        <w:tc>
          <w:tcPr>
            <w:tcW w:w="1422" w:type="dxa"/>
          </w:tcPr>
          <w:p w14:paraId="0B4A8F7E"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785" w:type="dxa"/>
          </w:tcPr>
          <w:p w14:paraId="466F857A" w14:textId="77777777" w:rsidR="007009F8" w:rsidRPr="003E24FF" w:rsidRDefault="007009F8" w:rsidP="00640019">
            <w:pPr>
              <w:numPr>
                <w:ilvl w:val="0"/>
                <w:numId w:val="82"/>
              </w:num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يجوز تكليف الموظف بالقيام بمهمة أو مهام رسمية محددة داخل المملكة أو خارجها لفترة مؤقتة وفقاً لمقتضيات العمل، وبناءً عليه يعتبر المنتدَب في نطاق الخدمة خلال مدة الانتداب ويصرف راتبه الإجمالي بالكامل.</w:t>
            </w:r>
          </w:p>
          <w:p w14:paraId="3F6075B5" w14:textId="086C503B" w:rsidR="007009F8" w:rsidRPr="003E24FF" w:rsidRDefault="007009F8" w:rsidP="00640019">
            <w:pPr>
              <w:numPr>
                <w:ilvl w:val="0"/>
                <w:numId w:val="82"/>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t xml:space="preserve">لانتداب موظف، يتسنى على المدير المختص تعبئة "نموذج طلب انتداب موظف" قبل </w:t>
            </w:r>
            <w:r w:rsidR="00A131B9">
              <w:rPr>
                <w:rFonts w:ascii="Traditional Arabic" w:hAnsi="Traditional Arabic" w:cs="Traditional Arabic" w:hint="cs"/>
                <w:sz w:val="28"/>
                <w:szCs w:val="28"/>
                <w:rtl/>
              </w:rPr>
              <w:t>يوم</w:t>
            </w:r>
            <w:r w:rsidRPr="003E24FF">
              <w:rPr>
                <w:rFonts w:ascii="Traditional Arabic" w:hAnsi="Traditional Arabic" w:cs="Traditional Arabic"/>
                <w:sz w:val="28"/>
                <w:szCs w:val="28"/>
                <w:rtl/>
              </w:rPr>
              <w:t xml:space="preserve"> عمل </w:t>
            </w:r>
            <w:r w:rsidR="00A131B9">
              <w:rPr>
                <w:rFonts w:ascii="Traditional Arabic" w:hAnsi="Traditional Arabic" w:cs="Traditional Arabic" w:hint="cs"/>
                <w:sz w:val="28"/>
                <w:szCs w:val="28"/>
                <w:rtl/>
              </w:rPr>
              <w:t xml:space="preserve">واحد </w:t>
            </w:r>
            <w:r w:rsidRPr="003E24FF">
              <w:rPr>
                <w:rFonts w:ascii="Traditional Arabic" w:hAnsi="Traditional Arabic" w:cs="Traditional Arabic"/>
                <w:sz w:val="28"/>
                <w:szCs w:val="28"/>
                <w:rtl/>
              </w:rPr>
              <w:t xml:space="preserve">على الأقل من بدء الانتداب </w:t>
            </w:r>
            <w:r w:rsidR="00201BB6">
              <w:rPr>
                <w:rFonts w:ascii="Traditional Arabic" w:hAnsi="Traditional Arabic" w:cs="Traditional Arabic"/>
                <w:sz w:val="28"/>
                <w:szCs w:val="28"/>
                <w:rtl/>
              </w:rPr>
              <w:t>-</w:t>
            </w:r>
            <w:r w:rsidRPr="003E24FF">
              <w:rPr>
                <w:rFonts w:ascii="Traditional Arabic" w:hAnsi="Traditional Arabic" w:cs="Traditional Arabic"/>
                <w:sz w:val="28"/>
                <w:szCs w:val="28"/>
                <w:rtl/>
              </w:rPr>
              <w:t>مع تحديد المدن والمدد الزمنية المخطط لها خلال الانتداب إذا شمل الانتداب زيارة أكثر من مدينة</w:t>
            </w:r>
            <w:r w:rsidR="00201BB6">
              <w:rPr>
                <w:rFonts w:ascii="Traditional Arabic" w:hAnsi="Traditional Arabic" w:cs="Traditional Arabic"/>
                <w:sz w:val="28"/>
                <w:szCs w:val="28"/>
                <w:rtl/>
              </w:rPr>
              <w:t>-</w:t>
            </w:r>
            <w:r w:rsidRPr="003E24FF">
              <w:rPr>
                <w:rFonts w:ascii="Traditional Arabic" w:hAnsi="Traditional Arabic" w:cs="Traditional Arabic"/>
                <w:sz w:val="28"/>
                <w:szCs w:val="28"/>
                <w:rtl/>
              </w:rPr>
              <w:t xml:space="preserve">، وتسليمه </w:t>
            </w:r>
            <w:r w:rsidR="00322EC5">
              <w:rPr>
                <w:rFonts w:ascii="Traditional Arabic" w:hAnsi="Traditional Arabic" w:cs="Traditional Arabic" w:hint="cs"/>
                <w:sz w:val="28"/>
                <w:szCs w:val="28"/>
                <w:rtl/>
              </w:rPr>
              <w:t>لقسم شئون الموظفين</w:t>
            </w:r>
            <w:r w:rsidR="00FB6592">
              <w:rPr>
                <w:rStyle w:val="af4"/>
                <w:rFonts w:ascii="Arial" w:hAnsi="Arial"/>
                <w:rtl/>
                <w:lang w:val="en-US"/>
              </w:rPr>
              <w:commentReference w:id="61"/>
            </w:r>
            <w:r w:rsidRPr="003E24FF">
              <w:rPr>
                <w:rFonts w:ascii="Traditional Arabic" w:hAnsi="Traditional Arabic" w:cs="Traditional Arabic"/>
                <w:sz w:val="28"/>
                <w:szCs w:val="28"/>
                <w:rtl/>
              </w:rPr>
              <w:t xml:space="preserve"> لمراجعتها والتأكد من كفاية مخصصات الموازنة </w:t>
            </w:r>
            <w:proofErr w:type="gramStart"/>
            <w:r w:rsidRPr="003E24FF">
              <w:rPr>
                <w:rFonts w:ascii="Traditional Arabic" w:hAnsi="Traditional Arabic" w:cs="Traditional Arabic"/>
                <w:sz w:val="28"/>
                <w:szCs w:val="28"/>
                <w:rtl/>
              </w:rPr>
              <w:t>المرصودة ،</w:t>
            </w:r>
            <w:proofErr w:type="gramEnd"/>
            <w:r w:rsidRPr="003E24FF">
              <w:rPr>
                <w:rFonts w:ascii="Traditional Arabic" w:hAnsi="Traditional Arabic" w:cs="Traditional Arabic"/>
                <w:sz w:val="28"/>
                <w:szCs w:val="28"/>
                <w:rtl/>
              </w:rPr>
              <w:t xml:space="preserve"> ومن ثم رفعها </w:t>
            </w:r>
            <w:r w:rsidR="001C5F6F">
              <w:rPr>
                <w:rFonts w:ascii="Traditional Arabic" w:hAnsi="Traditional Arabic" w:cs="Traditional Arabic" w:hint="cs"/>
                <w:sz w:val="28"/>
                <w:szCs w:val="28"/>
                <w:rtl/>
              </w:rPr>
              <w:t>لل</w:t>
            </w:r>
            <w:r w:rsidR="00F35A28">
              <w:rPr>
                <w:rFonts w:ascii="Traditional Arabic" w:hAnsi="Traditional Arabic" w:cs="Traditional Arabic" w:hint="cs"/>
                <w:sz w:val="28"/>
                <w:szCs w:val="28"/>
                <w:rtl/>
              </w:rPr>
              <w:t>مدير</w:t>
            </w:r>
            <w:r w:rsidR="001C5F6F">
              <w:rPr>
                <w:rFonts w:ascii="Traditional Arabic" w:hAnsi="Traditional Arabic" w:cs="Traditional Arabic" w:hint="cs"/>
                <w:sz w:val="28"/>
                <w:szCs w:val="28"/>
                <w:rtl/>
              </w:rPr>
              <w:t xml:space="preserve"> العام</w:t>
            </w:r>
            <w:r w:rsidRPr="003E24FF">
              <w:rPr>
                <w:rFonts w:ascii="Traditional Arabic" w:hAnsi="Traditional Arabic" w:cs="Traditional Arabic"/>
                <w:sz w:val="28"/>
                <w:szCs w:val="28"/>
                <w:rtl/>
              </w:rPr>
              <w:t xml:space="preserve"> للموافقة والاعتماد.</w:t>
            </w:r>
          </w:p>
          <w:p w14:paraId="7290792B" w14:textId="25B71552" w:rsidR="007009F8" w:rsidRPr="003E24FF" w:rsidRDefault="007009F8" w:rsidP="00640019">
            <w:pPr>
              <w:numPr>
                <w:ilvl w:val="0"/>
                <w:numId w:val="82"/>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t xml:space="preserve">في حال مصادقة </w:t>
            </w:r>
            <w:r w:rsidR="00960201">
              <w:rPr>
                <w:rFonts w:ascii="Traditional Arabic" w:hAnsi="Traditional Arabic" w:cs="Traditional Arabic" w:hint="cs"/>
                <w:sz w:val="28"/>
                <w:szCs w:val="28"/>
                <w:rtl/>
              </w:rPr>
              <w:t>المدير العام</w:t>
            </w:r>
            <w:r w:rsidRPr="003E24FF">
              <w:rPr>
                <w:rFonts w:ascii="Traditional Arabic" w:hAnsi="Traditional Arabic" w:cs="Traditional Arabic"/>
                <w:sz w:val="28"/>
                <w:szCs w:val="28"/>
                <w:rtl/>
              </w:rPr>
              <w:t xml:space="preserve"> على طلب لانتداب موظف، يتم إرسال نسخة من النموذج إلى </w:t>
            </w:r>
            <w:r w:rsidR="00DC2D77">
              <w:rPr>
                <w:rFonts w:ascii="Traditional Arabic" w:hAnsi="Traditional Arabic" w:cs="Traditional Arabic" w:hint="cs"/>
                <w:sz w:val="28"/>
                <w:szCs w:val="28"/>
                <w:rtl/>
              </w:rPr>
              <w:t xml:space="preserve">الإدارة </w:t>
            </w:r>
            <w:proofErr w:type="spellStart"/>
            <w:r w:rsidR="00DC2D77">
              <w:rPr>
                <w:rFonts w:ascii="Traditional Arabic" w:hAnsi="Traditional Arabic" w:cs="Traditional Arabic" w:hint="cs"/>
                <w:sz w:val="28"/>
                <w:szCs w:val="28"/>
                <w:rtl/>
              </w:rPr>
              <w:t>الماليية</w:t>
            </w:r>
            <w:proofErr w:type="spellEnd"/>
            <w:r w:rsidRPr="003E24FF">
              <w:rPr>
                <w:rFonts w:ascii="Traditional Arabic" w:hAnsi="Traditional Arabic" w:cs="Traditional Arabic"/>
                <w:sz w:val="28"/>
                <w:szCs w:val="28"/>
                <w:rtl/>
              </w:rPr>
              <w:t xml:space="preserve"> لاتخاذ التدابير اللازمة (كصرف السلف تحت حساب المأموريات)، في حين تسلم النسخة الأصلية للقائم </w:t>
            </w:r>
            <w:r w:rsidR="00956D99">
              <w:rPr>
                <w:rFonts w:ascii="Traditional Arabic" w:hAnsi="Traditional Arabic" w:cs="Traditional Arabic" w:hint="cs"/>
                <w:sz w:val="28"/>
                <w:szCs w:val="28"/>
                <w:rtl/>
              </w:rPr>
              <w:t>بالمهمة</w:t>
            </w:r>
            <w:r w:rsidRPr="003E24FF">
              <w:rPr>
                <w:rFonts w:ascii="Traditional Arabic" w:hAnsi="Traditional Arabic" w:cs="Traditional Arabic"/>
                <w:sz w:val="28"/>
                <w:szCs w:val="28"/>
                <w:rtl/>
              </w:rPr>
              <w:t xml:space="preserve"> (أي المنتدَب) ليحتفظ بها لحين انتهاء مأموريته.</w:t>
            </w:r>
          </w:p>
          <w:p w14:paraId="2B854D59" w14:textId="6025791D" w:rsidR="007009F8" w:rsidRPr="003E24FF" w:rsidRDefault="003F67E1" w:rsidP="00640019">
            <w:pPr>
              <w:numPr>
                <w:ilvl w:val="0"/>
                <w:numId w:val="82"/>
              </w:numPr>
              <w:bidi/>
              <w:jc w:val="both"/>
              <w:rPr>
                <w:rFonts w:ascii="Traditional Arabic" w:hAnsi="Traditional Arabic" w:cs="Traditional Arabic"/>
                <w:sz w:val="28"/>
                <w:szCs w:val="28"/>
                <w:rtl/>
              </w:rPr>
            </w:pPr>
            <w:r>
              <w:rPr>
                <w:rFonts w:ascii="Traditional Arabic" w:hAnsi="Traditional Arabic" w:cs="Traditional Arabic" w:hint="cs"/>
                <w:sz w:val="28"/>
                <w:szCs w:val="28"/>
                <w:rtl/>
              </w:rPr>
              <w:t>ي</w:t>
            </w:r>
            <w:r w:rsidR="007009F8" w:rsidRPr="003E24FF">
              <w:rPr>
                <w:rFonts w:ascii="Traditional Arabic" w:hAnsi="Traditional Arabic" w:cs="Traditional Arabic"/>
                <w:sz w:val="28"/>
                <w:szCs w:val="28"/>
                <w:rtl/>
              </w:rPr>
              <w:t xml:space="preserve">تولى </w:t>
            </w:r>
            <w:r w:rsidR="00B12ACA">
              <w:rPr>
                <w:rFonts w:ascii="Traditional Arabic" w:hAnsi="Traditional Arabic" w:cs="Traditional Arabic" w:hint="cs"/>
                <w:sz w:val="28"/>
                <w:szCs w:val="28"/>
                <w:rtl/>
              </w:rPr>
              <w:t>مدير شئون الموظفين</w:t>
            </w:r>
            <w:r w:rsidR="007009F8" w:rsidRPr="003E24FF">
              <w:rPr>
                <w:rFonts w:ascii="Traditional Arabic" w:hAnsi="Traditional Arabic" w:cs="Traditional Arabic"/>
                <w:sz w:val="28"/>
                <w:szCs w:val="28"/>
                <w:rtl/>
              </w:rPr>
              <w:t xml:space="preserve"> مهام القيام بالترتيبات الإدارية واللوجستية التي تسهل مهام المنتدَب (مثل: إعداد الخطابات اللازمة، وإنهاء إجراءات الانتداب).</w:t>
            </w:r>
          </w:p>
          <w:p w14:paraId="33F52A5F" w14:textId="77777777" w:rsidR="007009F8" w:rsidRPr="003E24FF" w:rsidRDefault="007009F8" w:rsidP="00640019">
            <w:pPr>
              <w:numPr>
                <w:ilvl w:val="0"/>
                <w:numId w:val="82"/>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lastRenderedPageBreak/>
              <w:t xml:space="preserve">يتحتم على المنتدَب </w:t>
            </w:r>
            <w:r w:rsidR="00201BB6">
              <w:rPr>
                <w:rFonts w:ascii="Traditional Arabic" w:hAnsi="Traditional Arabic" w:cs="Traditional Arabic"/>
                <w:sz w:val="28"/>
                <w:szCs w:val="28"/>
                <w:rtl/>
              </w:rPr>
              <w:t>-</w:t>
            </w:r>
            <w:r w:rsidRPr="003E24FF">
              <w:rPr>
                <w:rFonts w:ascii="Traditional Arabic" w:hAnsi="Traditional Arabic" w:cs="Traditional Arabic"/>
                <w:sz w:val="28"/>
                <w:szCs w:val="28"/>
                <w:rtl/>
              </w:rPr>
              <w:t>فور عودته من الانتداب إلى مركز عمله خلال 48 ساعة</w:t>
            </w:r>
            <w:r w:rsidR="00201BB6">
              <w:rPr>
                <w:rFonts w:ascii="Traditional Arabic" w:hAnsi="Traditional Arabic" w:cs="Traditional Arabic"/>
                <w:sz w:val="28"/>
                <w:szCs w:val="28"/>
                <w:rtl/>
              </w:rPr>
              <w:t>-</w:t>
            </w:r>
            <w:r w:rsidRPr="003E24FF">
              <w:rPr>
                <w:rFonts w:ascii="Traditional Arabic" w:hAnsi="Traditional Arabic" w:cs="Traditional Arabic"/>
                <w:sz w:val="28"/>
                <w:szCs w:val="28"/>
                <w:rtl/>
              </w:rPr>
              <w:t xml:space="preserve"> القيام بما يلي:</w:t>
            </w:r>
          </w:p>
          <w:p w14:paraId="5F674C96" w14:textId="77777777" w:rsidR="007009F8" w:rsidRPr="003E24FF" w:rsidRDefault="007009F8" w:rsidP="00DC2D77">
            <w:pPr>
              <w:pStyle w:val="a7"/>
              <w:numPr>
                <w:ilvl w:val="1"/>
                <w:numId w:val="6"/>
              </w:numPr>
              <w:bidi/>
              <w:ind w:left="732" w:hanging="284"/>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تحرير الجزء الخاص بـ "بيان المنتدَب" سواء اكتملت عملية الانتداب أو تم قطعها لسبب أو لآخر، واعتماده من المدير المختص.</w:t>
            </w:r>
          </w:p>
          <w:p w14:paraId="18F1FAAD" w14:textId="6DA6D29D" w:rsidR="007009F8" w:rsidRPr="003E24FF" w:rsidRDefault="007009F8" w:rsidP="00DC2D77">
            <w:pPr>
              <w:numPr>
                <w:ilvl w:val="1"/>
                <w:numId w:val="6"/>
              </w:numPr>
              <w:bidi/>
              <w:ind w:left="732" w:hanging="284"/>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تسليم النسخة الأصلية لطلب الانتداب المصادق إلى </w:t>
            </w:r>
            <w:r w:rsidR="00B12ACA">
              <w:rPr>
                <w:rFonts w:ascii="Traditional Arabic" w:hAnsi="Traditional Arabic" w:cs="Traditional Arabic" w:hint="cs"/>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 xml:space="preserve"> لتحديد المستحقات وتسوية حساب التعويضات عن الانتداب، طبقاً </w:t>
            </w:r>
            <w:r w:rsidR="003F67E1">
              <w:rPr>
                <w:rFonts w:ascii="Traditional Arabic" w:hAnsi="Traditional Arabic" w:cs="Traditional Arabic" w:hint="cs"/>
                <w:color w:val="000000"/>
                <w:sz w:val="28"/>
                <w:szCs w:val="28"/>
                <w:rtl/>
                <w:lang w:bidi="ar-EG"/>
              </w:rPr>
              <w:t>لأنظمة اللائحة</w:t>
            </w:r>
            <w:r w:rsidRPr="003E24FF">
              <w:rPr>
                <w:rFonts w:ascii="Traditional Arabic" w:hAnsi="Traditional Arabic" w:cs="Traditional Arabic"/>
                <w:color w:val="000000"/>
                <w:sz w:val="28"/>
                <w:szCs w:val="28"/>
                <w:rtl/>
                <w:lang w:bidi="ar-EG"/>
              </w:rPr>
              <w:t>.</w:t>
            </w:r>
          </w:p>
          <w:p w14:paraId="162A6CB5" w14:textId="5D07621C" w:rsidR="007009F8" w:rsidRPr="003E24FF" w:rsidRDefault="007009F8" w:rsidP="00640019">
            <w:pPr>
              <w:numPr>
                <w:ilvl w:val="0"/>
                <w:numId w:val="82"/>
              </w:numPr>
              <w:bidi/>
              <w:jc w:val="both"/>
              <w:rPr>
                <w:rFonts w:ascii="Traditional Arabic" w:hAnsi="Traditional Arabic" w:cs="Traditional Arabic"/>
                <w:sz w:val="28"/>
                <w:szCs w:val="28"/>
                <w:rtl/>
              </w:rPr>
            </w:pPr>
            <w:r w:rsidRPr="003E24FF">
              <w:rPr>
                <w:rFonts w:ascii="Traditional Arabic" w:hAnsi="Traditional Arabic" w:cs="Traditional Arabic"/>
                <w:sz w:val="28"/>
                <w:szCs w:val="28"/>
                <w:rtl/>
              </w:rPr>
              <w:t>يمنح كافة الموظفين الذين يتم انتدابهم لأداء مهمة أو مهام رسمية بصفة مؤقتة داخل أو خارج المملكة بدلات التنقل والسفر المبينة في</w:t>
            </w:r>
            <w:r w:rsidR="00872FFE">
              <w:rPr>
                <w:rFonts w:ascii="Traditional Arabic" w:hAnsi="Traditional Arabic" w:cs="Traditional Arabic" w:hint="cs"/>
                <w:sz w:val="28"/>
                <w:szCs w:val="28"/>
                <w:rtl/>
              </w:rPr>
              <w:t xml:space="preserve"> البندين </w:t>
            </w:r>
            <w:r w:rsidR="00DC2D77">
              <w:rPr>
                <w:rFonts w:ascii="Traditional Arabic" w:hAnsi="Traditional Arabic" w:cs="Traditional Arabic" w:hint="cs"/>
                <w:sz w:val="28"/>
                <w:szCs w:val="28"/>
                <w:rtl/>
              </w:rPr>
              <w:t>4</w:t>
            </w:r>
            <w:r w:rsidR="00872FFE" w:rsidRPr="00872FFE">
              <w:rPr>
                <w:rFonts w:ascii="Traditional Arabic" w:hAnsi="Traditional Arabic" w:cs="Traditional Arabic" w:hint="cs"/>
                <w:sz w:val="28"/>
                <w:szCs w:val="28"/>
                <w:rtl/>
              </w:rPr>
              <w:t xml:space="preserve"> </w:t>
            </w:r>
            <w:proofErr w:type="gramStart"/>
            <w:r w:rsidR="00872FFE">
              <w:rPr>
                <w:rFonts w:ascii="Traditional Arabic" w:hAnsi="Traditional Arabic" w:cs="Traditional Arabic" w:hint="cs"/>
                <w:sz w:val="28"/>
                <w:szCs w:val="28"/>
                <w:rtl/>
              </w:rPr>
              <w:t>أ</w:t>
            </w:r>
            <w:r w:rsidR="00872FFE" w:rsidRPr="00872FFE">
              <w:rPr>
                <w:rFonts w:ascii="Traditional Arabic" w:hAnsi="Traditional Arabic" w:cs="Traditional Arabic" w:hint="cs"/>
                <w:sz w:val="28"/>
                <w:szCs w:val="28"/>
                <w:rtl/>
              </w:rPr>
              <w:t>و</w:t>
            </w:r>
            <w:r w:rsidR="00DC2D77">
              <w:rPr>
                <w:rFonts w:ascii="Traditional Arabic" w:hAnsi="Traditional Arabic" w:cs="Traditional Arabic" w:hint="cs"/>
                <w:sz w:val="28"/>
                <w:szCs w:val="28"/>
                <w:rtl/>
              </w:rPr>
              <w:t xml:space="preserve">  5</w:t>
            </w:r>
            <w:proofErr w:type="gramEnd"/>
            <w:r w:rsidR="00872FFE" w:rsidRPr="00872FFE">
              <w:rPr>
                <w:rFonts w:ascii="Traditional Arabic" w:hAnsi="Traditional Arabic" w:cs="Traditional Arabic" w:hint="cs"/>
                <w:sz w:val="28"/>
                <w:szCs w:val="28"/>
                <w:rtl/>
              </w:rPr>
              <w:t xml:space="preserve"> </w:t>
            </w:r>
            <w:r w:rsidR="00872FFE">
              <w:rPr>
                <w:rFonts w:ascii="Traditional Arabic" w:hAnsi="Traditional Arabic" w:cs="Traditional Arabic" w:hint="cs"/>
                <w:sz w:val="28"/>
                <w:szCs w:val="28"/>
                <w:rtl/>
              </w:rPr>
              <w:t xml:space="preserve">(على التوالي) </w:t>
            </w:r>
            <w:r w:rsidR="00872FFE" w:rsidRPr="00872FFE">
              <w:rPr>
                <w:rFonts w:ascii="Traditional Arabic" w:hAnsi="Traditional Arabic" w:cs="Traditional Arabic" w:hint="cs"/>
                <w:sz w:val="28"/>
                <w:szCs w:val="28"/>
                <w:rtl/>
              </w:rPr>
              <w:t>من</w:t>
            </w:r>
            <w:r w:rsidRPr="00872FFE">
              <w:rPr>
                <w:rFonts w:ascii="Traditional Arabic" w:hAnsi="Traditional Arabic" w:cs="Traditional Arabic"/>
                <w:sz w:val="28"/>
                <w:szCs w:val="28"/>
                <w:rtl/>
              </w:rPr>
              <w:t xml:space="preserve"> </w:t>
            </w:r>
            <w:r w:rsidR="003F67E1" w:rsidRPr="00872FFE">
              <w:rPr>
                <w:rFonts w:ascii="Traditional Arabic" w:hAnsi="Traditional Arabic" w:cs="Traditional Arabic" w:hint="cs"/>
                <w:sz w:val="28"/>
                <w:szCs w:val="28"/>
                <w:rtl/>
              </w:rPr>
              <w:t xml:space="preserve">المادة [ </w:t>
            </w:r>
            <w:r w:rsidR="00DC2D77">
              <w:rPr>
                <w:rFonts w:ascii="Traditional Arabic" w:hAnsi="Traditional Arabic" w:cs="Traditional Arabic" w:hint="cs"/>
                <w:sz w:val="28"/>
                <w:szCs w:val="28"/>
                <w:rtl/>
              </w:rPr>
              <w:t>41</w:t>
            </w:r>
            <w:r w:rsidR="003F67E1" w:rsidRPr="00872FFE">
              <w:rPr>
                <w:rFonts w:ascii="Traditional Arabic" w:hAnsi="Traditional Arabic" w:cs="Traditional Arabic" w:hint="cs"/>
                <w:sz w:val="28"/>
                <w:szCs w:val="28"/>
                <w:rtl/>
              </w:rPr>
              <w:t xml:space="preserve"> ]</w:t>
            </w:r>
            <w:r w:rsidRPr="003E24FF">
              <w:rPr>
                <w:rFonts w:ascii="Traditional Arabic" w:hAnsi="Traditional Arabic" w:cs="Traditional Arabic"/>
                <w:sz w:val="28"/>
                <w:szCs w:val="28"/>
                <w:rtl/>
              </w:rPr>
              <w:t xml:space="preserve"> من </w:t>
            </w:r>
            <w:r>
              <w:rPr>
                <w:rFonts w:ascii="Traditional Arabic" w:hAnsi="Traditional Arabic" w:cs="Traditional Arabic"/>
                <w:sz w:val="28"/>
                <w:szCs w:val="28"/>
                <w:rtl/>
              </w:rPr>
              <w:t>هذه اللائحة</w:t>
            </w:r>
            <w:r w:rsidRPr="003E24FF">
              <w:rPr>
                <w:rFonts w:ascii="Traditional Arabic" w:hAnsi="Traditional Arabic" w:cs="Traditional Arabic"/>
                <w:sz w:val="28"/>
                <w:szCs w:val="28"/>
                <w:rtl/>
              </w:rPr>
              <w:t>.</w:t>
            </w:r>
          </w:p>
        </w:tc>
      </w:tr>
    </w:tbl>
    <w:p w14:paraId="0A56E2DE" w14:textId="77777777" w:rsidR="006A0047" w:rsidRPr="003E24FF" w:rsidRDefault="006A0047" w:rsidP="006A0047">
      <w:pPr>
        <w:bidi/>
        <w:contextualSpacing/>
        <w:jc w:val="lowKashida"/>
        <w:rPr>
          <w:rFonts w:ascii="Traditional Arabic" w:hAnsi="Traditional Arabic" w:cs="Traditional Arabic"/>
          <w:b/>
          <w:bCs/>
          <w:color w:val="000000"/>
          <w:sz w:val="28"/>
          <w:szCs w:val="28"/>
          <w:rtl/>
          <w:lang w:bidi="ar-JO"/>
        </w:rPr>
      </w:pPr>
    </w:p>
    <w:p w14:paraId="48DD30B8" w14:textId="77777777" w:rsidR="007714E7" w:rsidRPr="00064A38" w:rsidRDefault="009A1AB2" w:rsidP="007714E7">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62" w:name="_Toc360549649"/>
      <w:r w:rsidRPr="00064A38">
        <w:rPr>
          <w:rFonts w:ascii="Traditional Arabic" w:hAnsi="Traditional Arabic" w:cs="Traditional Arabic" w:hint="cs"/>
          <w:i w:val="0"/>
          <w:iCs w:val="0"/>
          <w:color w:val="1F497D" w:themeColor="text2"/>
          <w:sz w:val="32"/>
          <w:szCs w:val="32"/>
          <w:rtl/>
          <w:lang w:bidi="ar-EG"/>
        </w:rPr>
        <w:t>6</w:t>
      </w:r>
      <w:r w:rsidR="007714E7" w:rsidRPr="00064A38">
        <w:rPr>
          <w:rFonts w:ascii="Traditional Arabic" w:hAnsi="Traditional Arabic" w:cs="Traditional Arabic" w:hint="cs"/>
          <w:i w:val="0"/>
          <w:iCs w:val="0"/>
          <w:color w:val="1F497D" w:themeColor="text2"/>
          <w:sz w:val="32"/>
          <w:szCs w:val="32"/>
          <w:rtl/>
          <w:lang w:bidi="ar-EG"/>
        </w:rPr>
        <w:t>.4.     إدارة</w:t>
      </w:r>
      <w:r w:rsidR="007714E7" w:rsidRPr="00064A38">
        <w:rPr>
          <w:rFonts w:ascii="Traditional Arabic" w:hAnsi="Traditional Arabic" w:cs="Traditional Arabic"/>
          <w:i w:val="0"/>
          <w:iCs w:val="0"/>
          <w:color w:val="1F497D" w:themeColor="text2"/>
          <w:sz w:val="32"/>
          <w:szCs w:val="32"/>
          <w:rtl/>
          <w:lang w:bidi="ar-EG"/>
        </w:rPr>
        <w:t xml:space="preserve"> </w:t>
      </w:r>
      <w:r w:rsidR="007714E7" w:rsidRPr="00064A38">
        <w:rPr>
          <w:rFonts w:ascii="Traditional Arabic" w:hAnsi="Traditional Arabic" w:cs="Traditional Arabic" w:hint="cs"/>
          <w:i w:val="0"/>
          <w:iCs w:val="0"/>
          <w:color w:val="1F497D" w:themeColor="text2"/>
          <w:sz w:val="32"/>
          <w:szCs w:val="32"/>
          <w:rtl/>
          <w:lang w:bidi="ar-EG"/>
        </w:rPr>
        <w:t>شكاوى</w:t>
      </w:r>
      <w:r w:rsidR="007714E7" w:rsidRPr="00064A38">
        <w:rPr>
          <w:rFonts w:ascii="Traditional Arabic" w:hAnsi="Traditional Arabic" w:cs="Traditional Arabic"/>
          <w:i w:val="0"/>
          <w:iCs w:val="0"/>
          <w:color w:val="1F497D" w:themeColor="text2"/>
          <w:sz w:val="32"/>
          <w:szCs w:val="32"/>
          <w:rtl/>
          <w:lang w:bidi="ar-EG"/>
        </w:rPr>
        <w:t xml:space="preserve"> </w:t>
      </w:r>
      <w:r w:rsidR="007714E7" w:rsidRPr="00064A38">
        <w:rPr>
          <w:rFonts w:ascii="Traditional Arabic" w:hAnsi="Traditional Arabic" w:cs="Traditional Arabic" w:hint="cs"/>
          <w:i w:val="0"/>
          <w:iCs w:val="0"/>
          <w:color w:val="1F497D" w:themeColor="text2"/>
          <w:sz w:val="32"/>
          <w:szCs w:val="32"/>
          <w:rtl/>
          <w:lang w:bidi="ar-EG"/>
        </w:rPr>
        <w:t>وتظلمات</w:t>
      </w:r>
      <w:r w:rsidR="007714E7" w:rsidRPr="00064A38">
        <w:rPr>
          <w:rFonts w:ascii="Traditional Arabic" w:hAnsi="Traditional Arabic" w:cs="Traditional Arabic"/>
          <w:i w:val="0"/>
          <w:iCs w:val="0"/>
          <w:color w:val="1F497D" w:themeColor="text2"/>
          <w:sz w:val="32"/>
          <w:szCs w:val="32"/>
          <w:rtl/>
          <w:lang w:bidi="ar-EG"/>
        </w:rPr>
        <w:t xml:space="preserve"> </w:t>
      </w:r>
      <w:r w:rsidR="007714E7" w:rsidRPr="00064A38">
        <w:rPr>
          <w:rFonts w:ascii="Traditional Arabic" w:hAnsi="Traditional Arabic" w:cs="Traditional Arabic" w:hint="cs"/>
          <w:i w:val="0"/>
          <w:iCs w:val="0"/>
          <w:color w:val="1F497D" w:themeColor="text2"/>
          <w:sz w:val="32"/>
          <w:szCs w:val="32"/>
          <w:rtl/>
          <w:lang w:bidi="ar-EG"/>
        </w:rPr>
        <w:t>الموظفين</w:t>
      </w:r>
      <w:bookmarkEnd w:id="62"/>
    </w:p>
    <w:tbl>
      <w:tblPr>
        <w:tblStyle w:val="a5"/>
        <w:bidiVisual/>
        <w:tblW w:w="6022" w:type="pct"/>
        <w:tblInd w:w="-88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332"/>
        <w:gridCol w:w="9023"/>
      </w:tblGrid>
      <w:tr w:rsidR="007714E7" w:rsidRPr="003E24FF" w14:paraId="51FA522F" w14:textId="77777777" w:rsidTr="007E6A8A">
        <w:tc>
          <w:tcPr>
            <w:tcW w:w="2332" w:type="dxa"/>
          </w:tcPr>
          <w:p w14:paraId="4C4F07DB" w14:textId="77777777" w:rsidR="007714E7" w:rsidRPr="003E24FF" w:rsidRDefault="007714E7" w:rsidP="00E70AB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023" w:type="dxa"/>
          </w:tcPr>
          <w:p w14:paraId="0EED3E45" w14:textId="77777777" w:rsidR="007714E7" w:rsidRPr="003E24FF" w:rsidRDefault="007714E7" w:rsidP="007714E7">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إيجاد آلية فعالة للتعامل مع شكاوى وتظلمات الموظفين، ومراجعتها وتدقيقها وتبويبها ومعالجتها في أسرع وقت ممكن وأرشفتها، لـ:</w:t>
            </w:r>
          </w:p>
          <w:p w14:paraId="3E7A8B26" w14:textId="77777777" w:rsidR="007714E7" w:rsidRPr="003E24FF" w:rsidRDefault="007714E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تأكيد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اهتمام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بقضايا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وحرصها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سيادة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العدل.</w:t>
            </w:r>
          </w:p>
          <w:p w14:paraId="7E38FF7A" w14:textId="77777777" w:rsidR="007714E7" w:rsidRPr="003E24FF" w:rsidRDefault="007714E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بناء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وتوطيد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جسور الثقة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والإدارة.</w:t>
            </w:r>
          </w:p>
          <w:p w14:paraId="6BADE0E1" w14:textId="77777777" w:rsidR="007714E7" w:rsidRPr="003E24FF" w:rsidRDefault="007714E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تحسين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بيئة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وظروف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خلال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حصر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مشكلات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وزيادة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الشفافية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مواجهتها.</w:t>
            </w:r>
          </w:p>
          <w:p w14:paraId="089917CB" w14:textId="77777777" w:rsidR="007714E7" w:rsidRPr="003E24FF" w:rsidRDefault="007714E7" w:rsidP="00640019">
            <w:pPr>
              <w:pStyle w:val="a7"/>
              <w:numPr>
                <w:ilvl w:val="0"/>
                <w:numId w:val="65"/>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التقليل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حالات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القلق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والتوتر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وإدخال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الشعور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بالراحة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والاطمئنان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والرضا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نفوس</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لتمكينهم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التركيز</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أداء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مهامهم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بفاعلية.</w:t>
            </w:r>
          </w:p>
          <w:p w14:paraId="74328A8E" w14:textId="77777777" w:rsidR="007714E7" w:rsidRPr="003E24FF" w:rsidRDefault="007714E7" w:rsidP="00640019">
            <w:pPr>
              <w:pStyle w:val="a7"/>
              <w:numPr>
                <w:ilvl w:val="0"/>
                <w:numId w:val="65"/>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توفير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تقارير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إحصائية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وتحليلية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طبيعة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المشكلات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والشكاوى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المقدمة.</w:t>
            </w:r>
          </w:p>
        </w:tc>
      </w:tr>
      <w:tr w:rsidR="007009F8" w:rsidRPr="003E24FF" w14:paraId="2D4E6CAD" w14:textId="77777777" w:rsidTr="007E6A8A">
        <w:tc>
          <w:tcPr>
            <w:tcW w:w="2332" w:type="dxa"/>
          </w:tcPr>
          <w:p w14:paraId="0B2FC4CC"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023" w:type="dxa"/>
          </w:tcPr>
          <w:p w14:paraId="429D72EB" w14:textId="70409CB9" w:rsidR="007009F8" w:rsidRPr="003E24FF" w:rsidRDefault="007009F8" w:rsidP="00E70AB0">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إن عملية استقبال شكاوى وتظلمات الموظفين في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ومتابعتها، وإدارة معالجتها وأرشفتها، هي مسؤولية تقع ضمن اختصاص </w:t>
            </w:r>
            <w:r w:rsidR="00B12ACA">
              <w:rPr>
                <w:rFonts w:ascii="Traditional Arabic" w:hAnsi="Traditional Arabic" w:cs="Traditional Arabic"/>
                <w:color w:val="000000"/>
                <w:sz w:val="28"/>
                <w:szCs w:val="28"/>
                <w:rtl/>
                <w:lang w:bidi="ar-EG"/>
              </w:rPr>
              <w:t xml:space="preserve">مدير </w:t>
            </w:r>
            <w:r w:rsidR="009F654F">
              <w:rPr>
                <w:rFonts w:ascii="Traditional Arabic" w:hAnsi="Traditional Arabic" w:cs="Traditional Arabic" w:hint="cs"/>
                <w:color w:val="000000"/>
                <w:sz w:val="28"/>
                <w:szCs w:val="28"/>
                <w:rtl/>
                <w:lang w:bidi="ar-EG"/>
              </w:rPr>
              <w:t>الشئون الإدارية</w:t>
            </w:r>
            <w:r w:rsidR="00B44CBD">
              <w:rPr>
                <w:rFonts w:ascii="Traditional Arabic" w:hAnsi="Traditional Arabic" w:cs="Traditional Arabic" w:hint="cs"/>
                <w:color w:val="000000"/>
                <w:sz w:val="28"/>
                <w:szCs w:val="28"/>
                <w:rtl/>
                <w:lang w:bidi="ar-EG"/>
              </w:rPr>
              <w:t>، ماعدا الشكاوى المتعلقة بالإدارة العليا أو مدير الشئون الإدارية فيتم إحالتها إلى المدير العام. وإذا كانت تتعلق بالمدير العام فيتم توجيهها إلى اللجنة التنفيذية.</w:t>
            </w:r>
          </w:p>
        </w:tc>
      </w:tr>
      <w:tr w:rsidR="007009F8" w:rsidRPr="003E24FF" w14:paraId="7DEEA2CA" w14:textId="77777777" w:rsidTr="007E6A8A">
        <w:tc>
          <w:tcPr>
            <w:tcW w:w="2332" w:type="dxa"/>
          </w:tcPr>
          <w:p w14:paraId="34ABF161"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023" w:type="dxa"/>
          </w:tcPr>
          <w:p w14:paraId="4357E97C" w14:textId="77777777" w:rsidR="007009F8" w:rsidRPr="003E24FF" w:rsidRDefault="007009F8" w:rsidP="00640019">
            <w:pPr>
              <w:pStyle w:val="a9"/>
              <w:numPr>
                <w:ilvl w:val="0"/>
                <w:numId w:val="83"/>
              </w:numPr>
              <w:bidi/>
              <w:jc w:val="both"/>
              <w:rPr>
                <w:rFonts w:ascii="Traditional Arabic" w:hAnsi="Traditional Arabic" w:cs="Traditional Arabic"/>
                <w:sz w:val="28"/>
                <w:szCs w:val="28"/>
              </w:rPr>
            </w:pPr>
            <w:r w:rsidRPr="003E24FF">
              <w:rPr>
                <w:rFonts w:ascii="Traditional Arabic" w:hAnsi="Traditional Arabic" w:cs="Traditional Arabic"/>
                <w:sz w:val="28"/>
                <w:szCs w:val="28"/>
                <w:rtl/>
              </w:rPr>
              <w:t>يحق للموظفين التقدم بالشكاوى الفردية، بشرط توفر الشروط الأساسية التالية فيها:</w:t>
            </w:r>
          </w:p>
          <w:p w14:paraId="1EA50C52" w14:textId="369B0AA8" w:rsidR="007009F8" w:rsidRPr="00AB3685" w:rsidRDefault="007009F8" w:rsidP="009F654F">
            <w:pPr>
              <w:pStyle w:val="a7"/>
              <w:numPr>
                <w:ilvl w:val="0"/>
                <w:numId w:val="84"/>
              </w:numPr>
              <w:bidi/>
              <w:ind w:left="448" w:hanging="283"/>
              <w:jc w:val="lowKashida"/>
              <w:rPr>
                <w:rFonts w:ascii="Traditional Arabic" w:hAnsi="Traditional Arabic" w:cs="Traditional Arabic"/>
                <w:color w:val="000000"/>
                <w:sz w:val="28"/>
                <w:szCs w:val="28"/>
                <w:lang w:bidi="ar-EG"/>
              </w:rPr>
            </w:pPr>
            <w:r w:rsidRPr="00AB3685">
              <w:rPr>
                <w:rFonts w:ascii="Traditional Arabic" w:hAnsi="Traditional Arabic" w:cs="Traditional Arabic"/>
                <w:color w:val="000000"/>
                <w:sz w:val="28"/>
                <w:szCs w:val="28"/>
                <w:rtl/>
                <w:lang w:bidi="ar-EG"/>
              </w:rPr>
              <w:t xml:space="preserve">أن تكون مضامين الشكاوى المقدمة تندرج ضمن اختصاصات ومسؤوليات </w:t>
            </w:r>
            <w:r w:rsidR="00B12ACA">
              <w:rPr>
                <w:rFonts w:ascii="Traditional Arabic" w:hAnsi="Traditional Arabic" w:cs="Traditional Arabic"/>
                <w:color w:val="000000"/>
                <w:sz w:val="28"/>
                <w:szCs w:val="28"/>
                <w:rtl/>
                <w:lang w:bidi="ar-EG"/>
              </w:rPr>
              <w:t xml:space="preserve">مدير </w:t>
            </w:r>
            <w:r w:rsidR="005A0744">
              <w:rPr>
                <w:rFonts w:ascii="Traditional Arabic" w:hAnsi="Traditional Arabic" w:cs="Traditional Arabic" w:hint="cs"/>
                <w:color w:val="000000"/>
                <w:sz w:val="28"/>
                <w:szCs w:val="28"/>
                <w:rtl/>
                <w:lang w:bidi="ar-EG"/>
              </w:rPr>
              <w:t>الشئون الإدارية</w:t>
            </w:r>
            <w:r w:rsidRPr="00AB3685">
              <w:rPr>
                <w:rFonts w:ascii="Traditional Arabic" w:hAnsi="Traditional Arabic" w:cs="Traditional Arabic"/>
                <w:color w:val="000000"/>
                <w:sz w:val="28"/>
                <w:szCs w:val="28"/>
                <w:rtl/>
                <w:lang w:bidi="ar-EG"/>
              </w:rPr>
              <w:t xml:space="preserve"> الموضحة في المادة </w:t>
            </w:r>
            <w:r w:rsidR="009F654F">
              <w:rPr>
                <w:rFonts w:ascii="Traditional Arabic" w:hAnsi="Traditional Arabic" w:cs="Traditional Arabic" w:hint="cs"/>
                <w:color w:val="000000"/>
                <w:sz w:val="28"/>
                <w:szCs w:val="28"/>
                <w:rtl/>
                <w:lang w:bidi="ar-EG"/>
              </w:rPr>
              <w:t>[</w:t>
            </w:r>
            <w:r w:rsidR="00AB3685" w:rsidRPr="00AB3685">
              <w:rPr>
                <w:rFonts w:ascii="Traditional Arabic" w:hAnsi="Traditional Arabic" w:cs="Traditional Arabic" w:hint="cs"/>
                <w:color w:val="000000"/>
                <w:sz w:val="28"/>
                <w:szCs w:val="28"/>
                <w:rtl/>
                <w:lang w:bidi="ar-EG"/>
              </w:rPr>
              <w:t>81</w:t>
            </w:r>
            <w:r w:rsidRPr="00AB3685">
              <w:rPr>
                <w:rFonts w:ascii="Traditional Arabic" w:hAnsi="Traditional Arabic" w:cs="Traditional Arabic" w:hint="cs"/>
                <w:color w:val="000000"/>
                <w:sz w:val="28"/>
                <w:szCs w:val="28"/>
                <w:rtl/>
                <w:lang w:bidi="ar-EG"/>
              </w:rPr>
              <w:t>]</w:t>
            </w:r>
            <w:r w:rsidRPr="00AB3685">
              <w:rPr>
                <w:rFonts w:ascii="Traditional Arabic" w:hAnsi="Traditional Arabic" w:cs="Traditional Arabic"/>
                <w:color w:val="000000"/>
                <w:sz w:val="28"/>
                <w:szCs w:val="28"/>
                <w:rtl/>
                <w:lang w:bidi="ar-EG"/>
              </w:rPr>
              <w:t>، ولن يتم النظر في الشكاوى التالية</w:t>
            </w:r>
            <w:r w:rsidRPr="00AB3685">
              <w:rPr>
                <w:rFonts w:ascii="Traditional Arabic" w:hAnsi="Traditional Arabic" w:cs="Traditional Arabic"/>
                <w:color w:val="000000"/>
                <w:sz w:val="28"/>
                <w:szCs w:val="28"/>
                <w:lang w:bidi="ar-EG"/>
              </w:rPr>
              <w:t>:</w:t>
            </w:r>
          </w:p>
          <w:p w14:paraId="3CD66A33" w14:textId="77777777" w:rsidR="007009F8" w:rsidRPr="003E24FF" w:rsidRDefault="007009F8" w:rsidP="004A3754">
            <w:pPr>
              <w:pStyle w:val="a9"/>
              <w:numPr>
                <w:ilvl w:val="3"/>
                <w:numId w:val="143"/>
              </w:numPr>
              <w:bidi/>
              <w:ind w:left="1157" w:hanging="425"/>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الشكاوى المنظورة أمام القضاء والمحاكم.</w:t>
            </w:r>
          </w:p>
          <w:p w14:paraId="08B4FA27" w14:textId="77777777" w:rsidR="007009F8" w:rsidRPr="003E24FF" w:rsidRDefault="007009F8" w:rsidP="004A3754">
            <w:pPr>
              <w:pStyle w:val="a9"/>
              <w:numPr>
                <w:ilvl w:val="3"/>
                <w:numId w:val="143"/>
              </w:numPr>
              <w:bidi/>
              <w:ind w:left="1157" w:hanging="425"/>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الشكاوى المقدمة سابقاً، وتتعلق بنفس الأطراف والموضوع والسبب، إلا في حالة تغير المعطيات. </w:t>
            </w:r>
          </w:p>
          <w:p w14:paraId="21ED528E" w14:textId="77777777" w:rsidR="007009F8" w:rsidRPr="003E24FF" w:rsidRDefault="007009F8" w:rsidP="009F654F">
            <w:pPr>
              <w:pStyle w:val="a7"/>
              <w:numPr>
                <w:ilvl w:val="0"/>
                <w:numId w:val="84"/>
              </w:numPr>
              <w:bidi/>
              <w:ind w:left="448" w:hanging="283"/>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أن يتم تسليم الشكاوى أو التظلمات من خلال تعبئة النموذج الخاص بالشكوى بشكل مفصل، مع ذكر الاسم، حيث لا تقبل الشكاوى مجهولة المصدر. </w:t>
            </w:r>
          </w:p>
          <w:p w14:paraId="2884E7C1" w14:textId="77777777" w:rsidR="007009F8" w:rsidRPr="00AB3685" w:rsidRDefault="007009F8" w:rsidP="009F654F">
            <w:pPr>
              <w:pStyle w:val="a7"/>
              <w:numPr>
                <w:ilvl w:val="0"/>
                <w:numId w:val="84"/>
              </w:numPr>
              <w:bidi/>
              <w:ind w:left="448" w:hanging="283"/>
              <w:jc w:val="lowKashida"/>
              <w:rPr>
                <w:rFonts w:ascii="Traditional Arabic" w:hAnsi="Traditional Arabic" w:cs="Traditional Arabic"/>
                <w:color w:val="000000"/>
                <w:sz w:val="28"/>
                <w:szCs w:val="28"/>
                <w:lang w:bidi="ar-EG"/>
              </w:rPr>
            </w:pPr>
            <w:r w:rsidRPr="00AB3685">
              <w:rPr>
                <w:rFonts w:ascii="Traditional Arabic" w:hAnsi="Traditional Arabic" w:cs="Traditional Arabic"/>
                <w:color w:val="000000"/>
                <w:sz w:val="28"/>
                <w:szCs w:val="28"/>
                <w:rtl/>
                <w:lang w:bidi="ar-EG"/>
              </w:rPr>
              <w:t xml:space="preserve">أن يتم تسليم الشكاوى أو التظلمات خلال فترة محددة منذ ظهور المسببات، كما هو مقدر في ‏ المادة </w:t>
            </w:r>
            <w:proofErr w:type="gramStart"/>
            <w:r w:rsidRPr="00AB3685">
              <w:rPr>
                <w:rFonts w:ascii="Traditional Arabic" w:hAnsi="Traditional Arabic" w:cs="Traditional Arabic" w:hint="cs"/>
                <w:color w:val="000000"/>
                <w:sz w:val="28"/>
                <w:szCs w:val="28"/>
                <w:rtl/>
                <w:lang w:bidi="ar-EG"/>
              </w:rPr>
              <w:t xml:space="preserve">[ </w:t>
            </w:r>
            <w:r w:rsidR="00AB3685" w:rsidRPr="00AB3685">
              <w:rPr>
                <w:rFonts w:ascii="Traditional Arabic" w:hAnsi="Traditional Arabic" w:cs="Traditional Arabic" w:hint="cs"/>
                <w:color w:val="000000"/>
                <w:sz w:val="28"/>
                <w:szCs w:val="28"/>
                <w:rtl/>
                <w:lang w:bidi="ar-EG"/>
              </w:rPr>
              <w:t>83</w:t>
            </w:r>
            <w:proofErr w:type="gramEnd"/>
            <w:r w:rsidRPr="00AB3685">
              <w:rPr>
                <w:rFonts w:ascii="Traditional Arabic" w:hAnsi="Traditional Arabic" w:cs="Traditional Arabic" w:hint="cs"/>
                <w:color w:val="000000"/>
                <w:sz w:val="28"/>
                <w:szCs w:val="28"/>
                <w:rtl/>
                <w:lang w:bidi="ar-EG"/>
              </w:rPr>
              <w:t xml:space="preserve"> ].</w:t>
            </w:r>
          </w:p>
          <w:p w14:paraId="0DBBAC9C" w14:textId="77777777" w:rsidR="007009F8" w:rsidRPr="003E24FF" w:rsidRDefault="007009F8" w:rsidP="009F654F">
            <w:pPr>
              <w:pStyle w:val="a7"/>
              <w:numPr>
                <w:ilvl w:val="0"/>
                <w:numId w:val="84"/>
              </w:numPr>
              <w:bidi/>
              <w:ind w:left="448" w:hanging="283"/>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أن يتم إرفاق الأدلة (إن توفرت) مع نماذج الشكوى.</w:t>
            </w:r>
          </w:p>
          <w:p w14:paraId="73D999CF" w14:textId="19208187" w:rsidR="007009F8" w:rsidRPr="003E24FF" w:rsidRDefault="007009F8" w:rsidP="00640019">
            <w:pPr>
              <w:pStyle w:val="a9"/>
              <w:numPr>
                <w:ilvl w:val="0"/>
                <w:numId w:val="83"/>
              </w:numPr>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sz w:val="28"/>
                <w:szCs w:val="28"/>
                <w:rtl/>
              </w:rPr>
              <w:t xml:space="preserve">يستلم </w:t>
            </w:r>
            <w:r w:rsidR="00B12ACA">
              <w:rPr>
                <w:rFonts w:ascii="Traditional Arabic" w:hAnsi="Traditional Arabic" w:cs="Traditional Arabic"/>
                <w:sz w:val="28"/>
                <w:szCs w:val="28"/>
                <w:rtl/>
              </w:rPr>
              <w:t xml:space="preserve">مدير شئون </w:t>
            </w:r>
            <w:r w:rsidR="009F654F">
              <w:rPr>
                <w:rFonts w:ascii="Traditional Arabic" w:hAnsi="Traditional Arabic" w:cs="Traditional Arabic" w:hint="cs"/>
                <w:sz w:val="28"/>
                <w:szCs w:val="28"/>
                <w:rtl/>
              </w:rPr>
              <w:t>الإدارية</w:t>
            </w:r>
            <w:r w:rsidRPr="003E24FF">
              <w:rPr>
                <w:rFonts w:ascii="Traditional Arabic" w:hAnsi="Traditional Arabic" w:cs="Traditional Arabic"/>
                <w:sz w:val="28"/>
                <w:szCs w:val="28"/>
                <w:rtl/>
              </w:rPr>
              <w:t xml:space="preserve"> كافة الشكاوى المقدمة، ويحتفظ بها في </w:t>
            </w:r>
            <w:bookmarkStart w:id="63" w:name="_Hlk486502390"/>
            <w:r w:rsidR="009F654F">
              <w:rPr>
                <w:rFonts w:ascii="Traditional Arabic" w:hAnsi="Traditional Arabic" w:cs="Traditional Arabic" w:hint="cs"/>
                <w:sz w:val="28"/>
                <w:szCs w:val="28"/>
                <w:rtl/>
              </w:rPr>
              <w:t>ملف الموظف</w:t>
            </w:r>
            <w:r w:rsidRPr="003E24FF">
              <w:rPr>
                <w:rFonts w:ascii="Traditional Arabic" w:hAnsi="Traditional Arabic" w:cs="Traditional Arabic"/>
                <w:sz w:val="28"/>
                <w:szCs w:val="28"/>
                <w:rtl/>
              </w:rPr>
              <w:t xml:space="preserve"> </w:t>
            </w:r>
            <w:bookmarkEnd w:id="63"/>
            <w:r w:rsidR="009F654F">
              <w:rPr>
                <w:rFonts w:ascii="Traditional Arabic" w:hAnsi="Traditional Arabic" w:cs="Traditional Arabic" w:hint="cs"/>
                <w:sz w:val="28"/>
                <w:szCs w:val="28"/>
                <w:rtl/>
              </w:rPr>
              <w:t>المتقدم بالشكوى</w:t>
            </w:r>
            <w:r w:rsidRPr="003E24FF">
              <w:rPr>
                <w:rFonts w:ascii="Traditional Arabic" w:hAnsi="Traditional Arabic" w:cs="Traditional Arabic"/>
                <w:sz w:val="28"/>
                <w:szCs w:val="28"/>
                <w:rtl/>
              </w:rPr>
              <w:t xml:space="preserve">، مع الوثائق المتعلقة بها من مراسلات وإحالات واستفسارات وردود وحلول. ويسجل </w:t>
            </w:r>
            <w:r w:rsidR="00B12ACA">
              <w:rPr>
                <w:rFonts w:ascii="Traditional Arabic" w:hAnsi="Traditional Arabic" w:cs="Traditional Arabic"/>
                <w:sz w:val="28"/>
                <w:szCs w:val="28"/>
                <w:rtl/>
              </w:rPr>
              <w:t xml:space="preserve">مدير شئون </w:t>
            </w:r>
            <w:r w:rsidR="009F654F">
              <w:rPr>
                <w:rFonts w:ascii="Traditional Arabic" w:hAnsi="Traditional Arabic" w:cs="Traditional Arabic" w:hint="cs"/>
                <w:sz w:val="28"/>
                <w:szCs w:val="28"/>
                <w:rtl/>
              </w:rPr>
              <w:t>الإدارية</w:t>
            </w:r>
            <w:r w:rsidRPr="003E24FF">
              <w:rPr>
                <w:rFonts w:ascii="Traditional Arabic" w:hAnsi="Traditional Arabic" w:cs="Traditional Arabic"/>
                <w:sz w:val="28"/>
                <w:szCs w:val="28"/>
                <w:rtl/>
              </w:rPr>
              <w:t xml:space="preserve"> كافة الشكاوى الواردة (المقبولة </w:t>
            </w:r>
            <w:r w:rsidRPr="003E24FF">
              <w:rPr>
                <w:rFonts w:ascii="Traditional Arabic" w:hAnsi="Traditional Arabic" w:cs="Traditional Arabic"/>
                <w:sz w:val="28"/>
                <w:szCs w:val="28"/>
                <w:rtl/>
              </w:rPr>
              <w:lastRenderedPageBreak/>
              <w:t xml:space="preserve">والمرفوضة) في </w:t>
            </w:r>
            <w:bookmarkStart w:id="64" w:name="_Hlk486502416"/>
            <w:r w:rsidRPr="003E24FF">
              <w:rPr>
                <w:rFonts w:ascii="Traditional Arabic" w:hAnsi="Traditional Arabic" w:cs="Traditional Arabic"/>
                <w:sz w:val="28"/>
                <w:szCs w:val="28"/>
                <w:rtl/>
              </w:rPr>
              <w:t xml:space="preserve">سجل خاص </w:t>
            </w:r>
            <w:bookmarkEnd w:id="64"/>
            <w:r w:rsidRPr="003E24FF">
              <w:rPr>
                <w:rFonts w:ascii="Traditional Arabic" w:hAnsi="Traditional Arabic" w:cs="Traditional Arabic"/>
                <w:sz w:val="28"/>
                <w:szCs w:val="28"/>
                <w:rtl/>
              </w:rPr>
              <w:t xml:space="preserve">ومحوسب، ويتم ترميز تلك الشكاوى بحسب الصيغ </w:t>
            </w:r>
            <w:r w:rsidRPr="00EF0E95">
              <w:rPr>
                <w:rFonts w:ascii="Traditional Arabic" w:hAnsi="Traditional Arabic" w:cs="Traditional Arabic"/>
                <w:sz w:val="28"/>
                <w:szCs w:val="28"/>
                <w:rtl/>
              </w:rPr>
              <w:t>المحددة في ‏المادة</w:t>
            </w:r>
            <w:r w:rsidRPr="00EF0E95">
              <w:rPr>
                <w:rFonts w:ascii="Traditional Arabic" w:hAnsi="Traditional Arabic" w:cs="Traditional Arabic" w:hint="cs"/>
                <w:sz w:val="28"/>
                <w:szCs w:val="28"/>
                <w:rtl/>
              </w:rPr>
              <w:t xml:space="preserve"> </w:t>
            </w:r>
            <w:proofErr w:type="gramStart"/>
            <w:r w:rsidRPr="00EF0E95">
              <w:rPr>
                <w:rFonts w:ascii="Traditional Arabic" w:hAnsi="Traditional Arabic" w:cs="Traditional Arabic" w:hint="cs"/>
                <w:sz w:val="28"/>
                <w:szCs w:val="28"/>
                <w:rtl/>
              </w:rPr>
              <w:t xml:space="preserve">[ </w:t>
            </w:r>
            <w:r w:rsidR="00EF0E95" w:rsidRPr="00EF0E95">
              <w:rPr>
                <w:rFonts w:ascii="Traditional Arabic" w:hAnsi="Traditional Arabic" w:cs="Traditional Arabic" w:hint="cs"/>
                <w:sz w:val="28"/>
                <w:szCs w:val="28"/>
                <w:rtl/>
              </w:rPr>
              <w:t>82</w:t>
            </w:r>
            <w:proofErr w:type="gramEnd"/>
            <w:r w:rsidRPr="00EF0E95">
              <w:rPr>
                <w:rFonts w:ascii="Traditional Arabic" w:hAnsi="Traditional Arabic" w:cs="Traditional Arabic" w:hint="cs"/>
                <w:sz w:val="28"/>
                <w:szCs w:val="28"/>
                <w:rtl/>
              </w:rPr>
              <w:t xml:space="preserve"> ].</w:t>
            </w:r>
          </w:p>
        </w:tc>
      </w:tr>
      <w:tr w:rsidR="007009F8" w:rsidRPr="003E24FF" w14:paraId="08FB9D83" w14:textId="77777777" w:rsidTr="007E6A8A">
        <w:tc>
          <w:tcPr>
            <w:tcW w:w="2332" w:type="dxa"/>
          </w:tcPr>
          <w:p w14:paraId="46E824AE"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023" w:type="dxa"/>
          </w:tcPr>
          <w:p w14:paraId="52D40672" w14:textId="77777777" w:rsidR="007009F8" w:rsidRPr="003E24FF" w:rsidRDefault="007009F8" w:rsidP="004A3754">
            <w:pPr>
              <w:pStyle w:val="a9"/>
              <w:numPr>
                <w:ilvl w:val="0"/>
                <w:numId w:val="85"/>
              </w:numPr>
              <w:bidi/>
              <w:jc w:val="both"/>
              <w:rPr>
                <w:rFonts w:ascii="Traditional Arabic" w:hAnsi="Traditional Arabic" w:cs="Traditional Arabic"/>
                <w:sz w:val="28"/>
                <w:szCs w:val="28"/>
              </w:rPr>
            </w:pPr>
            <w:r w:rsidRPr="003E24FF">
              <w:rPr>
                <w:rFonts w:ascii="Traditional Arabic" w:hAnsi="Traditional Arabic" w:cs="Traditional Arabic"/>
                <w:color w:val="000000"/>
                <w:sz w:val="28"/>
                <w:szCs w:val="28"/>
                <w:rtl/>
                <w:lang w:bidi="ar-EG"/>
              </w:rPr>
              <w:t>لا يتم اتخاذ القرار النهائي لمعالجة الشكوى، قبل:</w:t>
            </w:r>
          </w:p>
          <w:p w14:paraId="2B081816" w14:textId="77777777" w:rsidR="007009F8" w:rsidRPr="003E24FF" w:rsidRDefault="007009F8" w:rsidP="004A3754">
            <w:pPr>
              <w:pStyle w:val="a9"/>
              <w:numPr>
                <w:ilvl w:val="2"/>
                <w:numId w:val="85"/>
              </w:numPr>
              <w:bidi/>
              <w:ind w:left="1168" w:hanging="425"/>
              <w:jc w:val="both"/>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استيفاء كافة التفاصيل اللازمة من الطرف المشتكي. </w:t>
            </w:r>
          </w:p>
          <w:p w14:paraId="7090C135" w14:textId="77777777" w:rsidR="007009F8" w:rsidRPr="003E24FF" w:rsidRDefault="007009F8" w:rsidP="004A3754">
            <w:pPr>
              <w:pStyle w:val="a9"/>
              <w:numPr>
                <w:ilvl w:val="2"/>
                <w:numId w:val="85"/>
              </w:numPr>
              <w:bidi/>
              <w:ind w:left="1168" w:hanging="425"/>
              <w:jc w:val="both"/>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معاينة بيئة العمل، إذا كانت الشكوى متعلقة بمكان وتجهيزات العمل. </w:t>
            </w:r>
          </w:p>
          <w:p w14:paraId="7C50F773" w14:textId="77777777" w:rsidR="007009F8" w:rsidRPr="003E24FF" w:rsidRDefault="007009F8" w:rsidP="004A3754">
            <w:pPr>
              <w:pStyle w:val="a9"/>
              <w:numPr>
                <w:ilvl w:val="2"/>
                <w:numId w:val="85"/>
              </w:numPr>
              <w:bidi/>
              <w:ind w:left="1168" w:hanging="425"/>
              <w:jc w:val="both"/>
              <w:rPr>
                <w:rFonts w:ascii="Traditional Arabic" w:hAnsi="Traditional Arabic" w:cs="Traditional Arabic"/>
                <w:sz w:val="28"/>
                <w:szCs w:val="28"/>
              </w:rPr>
            </w:pPr>
            <w:r w:rsidRPr="003E24FF">
              <w:rPr>
                <w:rFonts w:ascii="Traditional Arabic" w:hAnsi="Traditional Arabic" w:cs="Traditional Arabic"/>
                <w:color w:val="000000"/>
                <w:sz w:val="28"/>
                <w:szCs w:val="28"/>
                <w:rtl/>
                <w:lang w:bidi="ar-EG"/>
              </w:rPr>
              <w:t>إعطاء الطرف المشتكى عليه الحق في الرد والتوضيح، إذا كانت الشكوى متعلقة بطرف معين</w:t>
            </w:r>
            <w:r w:rsidRPr="003E24FF">
              <w:rPr>
                <w:rFonts w:ascii="Traditional Arabic" w:hAnsi="Traditional Arabic" w:cs="Traditional Arabic" w:hint="cs"/>
                <w:sz w:val="28"/>
                <w:szCs w:val="28"/>
                <w:rtl/>
              </w:rPr>
              <w:t>.</w:t>
            </w:r>
          </w:p>
          <w:p w14:paraId="4931F7E1" w14:textId="66D3456C" w:rsidR="007009F8" w:rsidRPr="003E24FF" w:rsidRDefault="007009F8" w:rsidP="004A3754">
            <w:pPr>
              <w:numPr>
                <w:ilvl w:val="0"/>
                <w:numId w:val="85"/>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لا يتم إغلاق أي شكوى إلا بعد إعداد تقرير الإغلاق الخاص بها، والذي يبين رمز الشكوى وتاريخ تقديمها، واسمي الجهة المشتكية والمشتكى عليها، ومضمونها، والمتابعات التي تمت، والقرار النهائي المتعلق بمعالجتها أو رفضها، وتاريخه، وتاريخ الإغلاق وسببه ومبرراته، وينتهي بتوقيع معد التقرير وختم </w:t>
            </w:r>
            <w:r w:rsidR="00B12ACA">
              <w:rPr>
                <w:rFonts w:ascii="Traditional Arabic" w:hAnsi="Traditional Arabic" w:cs="Traditional Arabic"/>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w:t>
            </w:r>
          </w:p>
          <w:p w14:paraId="1CFF4B62" w14:textId="77777777" w:rsidR="007009F8" w:rsidRPr="003E24FF" w:rsidRDefault="007009F8" w:rsidP="004A3754">
            <w:pPr>
              <w:pStyle w:val="a9"/>
              <w:numPr>
                <w:ilvl w:val="0"/>
                <w:numId w:val="85"/>
              </w:numPr>
              <w:bidi/>
              <w:jc w:val="both"/>
              <w:rPr>
                <w:rFonts w:ascii="Traditional Arabic" w:hAnsi="Traditional Arabic" w:cs="Traditional Arabic"/>
                <w:sz w:val="28"/>
                <w:szCs w:val="28"/>
                <w:rtl/>
              </w:rPr>
            </w:pPr>
            <w:r w:rsidRPr="003E24FF">
              <w:rPr>
                <w:rFonts w:ascii="Traditional Arabic" w:hAnsi="Traditional Arabic" w:cs="Traditional Arabic"/>
                <w:color w:val="000000"/>
                <w:sz w:val="28"/>
                <w:szCs w:val="28"/>
                <w:rtl/>
                <w:lang w:bidi="ar-EG"/>
              </w:rPr>
              <w:t>لا يحق للمشتكي بالاعتراض أو الطعن أو الاستئناف ضد القرار النهائي الصادر في الشكوى، ولا يعاد فتح ملف الشكوى، إلا في حال ظهور معطيات جديدة تستدعي إعادة فتحها، بناءً على طلبٍ من المشتكي.</w:t>
            </w:r>
          </w:p>
        </w:tc>
      </w:tr>
      <w:tr w:rsidR="007009F8" w:rsidRPr="003E24FF" w14:paraId="1BE18703" w14:textId="77777777" w:rsidTr="007E6A8A">
        <w:tc>
          <w:tcPr>
            <w:tcW w:w="2332" w:type="dxa"/>
          </w:tcPr>
          <w:p w14:paraId="37D652D4" w14:textId="77777777" w:rsidR="007009F8" w:rsidRPr="003E24FF" w:rsidRDefault="00A028FC"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r>
              <w:br w:type="page"/>
            </w:r>
          </w:p>
        </w:tc>
        <w:tc>
          <w:tcPr>
            <w:tcW w:w="9023" w:type="dxa"/>
          </w:tcPr>
          <w:p w14:paraId="3434573F" w14:textId="77777777" w:rsidR="007009F8" w:rsidRPr="003E24FF" w:rsidRDefault="007009F8" w:rsidP="00F42915">
            <w:pPr>
              <w:pStyle w:val="a9"/>
              <w:bidi/>
              <w:jc w:val="both"/>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يتم تصنيف الشكاوى المقبولة، من خلال المعايير السبعة التالية:</w:t>
            </w:r>
          </w:p>
          <w:p w14:paraId="5703E99F" w14:textId="77777777" w:rsidR="007009F8" w:rsidRPr="003E24FF" w:rsidRDefault="007009F8" w:rsidP="00640019">
            <w:pPr>
              <w:pStyle w:val="a9"/>
              <w:numPr>
                <w:ilvl w:val="3"/>
                <w:numId w:val="80"/>
              </w:numPr>
              <w:bidi/>
              <w:ind w:left="459" w:hanging="425"/>
              <w:jc w:val="both"/>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مضمون الشكوى</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ويندرج تحته التصنيفات التالية:</w:t>
            </w:r>
          </w:p>
          <w:tbl>
            <w:tblPr>
              <w:tblStyle w:val="a5"/>
              <w:bidiVisual/>
              <w:tblW w:w="5000" w:type="pct"/>
              <w:jc w:val="center"/>
              <w:tblLook w:val="04A0" w:firstRow="1" w:lastRow="0" w:firstColumn="1" w:lastColumn="0" w:noHBand="0" w:noVBand="1"/>
            </w:tblPr>
            <w:tblGrid>
              <w:gridCol w:w="1721"/>
              <w:gridCol w:w="1286"/>
              <w:gridCol w:w="5790"/>
            </w:tblGrid>
            <w:tr w:rsidR="007009F8" w:rsidRPr="003E24FF" w14:paraId="18DC70BD" w14:textId="77777777" w:rsidTr="007E6A8A">
              <w:trPr>
                <w:jc w:val="center"/>
              </w:trPr>
              <w:tc>
                <w:tcPr>
                  <w:tcW w:w="978" w:type="pct"/>
                </w:tcPr>
                <w:p w14:paraId="4C265B84" w14:textId="77777777" w:rsidR="007009F8" w:rsidRPr="003E24FF" w:rsidRDefault="007009F8"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الرمز</w:t>
                  </w:r>
                </w:p>
              </w:tc>
              <w:tc>
                <w:tcPr>
                  <w:tcW w:w="731" w:type="pct"/>
                </w:tcPr>
                <w:p w14:paraId="7691C039" w14:textId="77777777" w:rsidR="007009F8" w:rsidRPr="003E24FF" w:rsidRDefault="007009F8"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التصنيف</w:t>
                  </w:r>
                </w:p>
              </w:tc>
              <w:tc>
                <w:tcPr>
                  <w:tcW w:w="3291" w:type="pct"/>
                </w:tcPr>
                <w:p w14:paraId="508852C7" w14:textId="77777777" w:rsidR="007009F8" w:rsidRPr="003E24FF" w:rsidRDefault="007009F8"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7009F8" w:rsidRPr="003E24FF" w14:paraId="132A2673" w14:textId="77777777" w:rsidTr="007E6A8A">
              <w:trPr>
                <w:jc w:val="center"/>
              </w:trPr>
              <w:tc>
                <w:tcPr>
                  <w:tcW w:w="978" w:type="pct"/>
                </w:tcPr>
                <w:p w14:paraId="5BDDD155" w14:textId="77777777" w:rsidR="007009F8" w:rsidRPr="003E24FF" w:rsidRDefault="007009F8"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w:t>
                  </w:r>
                </w:p>
              </w:tc>
              <w:tc>
                <w:tcPr>
                  <w:tcW w:w="731" w:type="pct"/>
                </w:tcPr>
                <w:p w14:paraId="67B49F70"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بيئة العمل</w:t>
                  </w:r>
                </w:p>
              </w:tc>
              <w:tc>
                <w:tcPr>
                  <w:tcW w:w="3291" w:type="pct"/>
                </w:tcPr>
                <w:p w14:paraId="17558BAB"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إبداء </w:t>
                  </w:r>
                  <w:r w:rsidR="00392FB9">
                    <w:rPr>
                      <w:rFonts w:ascii="Traditional Arabic" w:hAnsi="Traditional Arabic" w:cs="Traditional Arabic"/>
                      <w:sz w:val="28"/>
                      <w:szCs w:val="28"/>
                      <w:rtl/>
                      <w:lang w:bidi="ar-JO"/>
                    </w:rPr>
                    <w:t>الانزعاج</w:t>
                  </w:r>
                  <w:r w:rsidRPr="003E24FF">
                    <w:rPr>
                      <w:rFonts w:ascii="Traditional Arabic" w:hAnsi="Traditional Arabic" w:cs="Traditional Arabic"/>
                      <w:sz w:val="28"/>
                      <w:szCs w:val="28"/>
                      <w:rtl/>
                      <w:lang w:bidi="ar-JO"/>
                    </w:rPr>
                    <w:t xml:space="preserve"> من محيط العمل، وهذا يشمل الحالات التالية فقط:</w:t>
                  </w:r>
                </w:p>
                <w:p w14:paraId="47DBDBE3"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الشكوى من مكان العمل، إزاء الضرر الصحي المحتمل أو المتحقق من نقص مقاييس الراحة والسلامة والأمان فيه.</w:t>
                  </w:r>
                </w:p>
                <w:p w14:paraId="588F7937"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نقص التجهيزات المكتبية أو الأدوات الضرورية لأداء المهام بفعالية.</w:t>
                  </w:r>
                </w:p>
              </w:tc>
            </w:tr>
            <w:tr w:rsidR="007009F8" w:rsidRPr="003E24FF" w14:paraId="38490C56" w14:textId="77777777" w:rsidTr="007E6A8A">
              <w:trPr>
                <w:jc w:val="center"/>
              </w:trPr>
              <w:tc>
                <w:tcPr>
                  <w:tcW w:w="978" w:type="pct"/>
                </w:tcPr>
                <w:p w14:paraId="5311B9BB" w14:textId="77777777" w:rsidR="007009F8" w:rsidRPr="003E24FF" w:rsidRDefault="007009F8"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بـ</w:t>
                  </w:r>
                </w:p>
              </w:tc>
              <w:tc>
                <w:tcPr>
                  <w:tcW w:w="731" w:type="pct"/>
                </w:tcPr>
                <w:p w14:paraId="6A0F1E5C"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موظف</w:t>
                  </w:r>
                </w:p>
              </w:tc>
              <w:tc>
                <w:tcPr>
                  <w:tcW w:w="3291" w:type="pct"/>
                </w:tcPr>
                <w:p w14:paraId="610CB10C"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إبداء </w:t>
                  </w:r>
                  <w:r w:rsidR="00392FB9">
                    <w:rPr>
                      <w:rFonts w:ascii="Traditional Arabic" w:hAnsi="Traditional Arabic" w:cs="Traditional Arabic"/>
                      <w:sz w:val="28"/>
                      <w:szCs w:val="28"/>
                      <w:rtl/>
                      <w:lang w:bidi="ar-JO"/>
                    </w:rPr>
                    <w:t>الانزعاج</w:t>
                  </w:r>
                  <w:r w:rsidRPr="003E24FF">
                    <w:rPr>
                      <w:rFonts w:ascii="Traditional Arabic" w:hAnsi="Traditional Arabic" w:cs="Traditional Arabic"/>
                      <w:sz w:val="28"/>
                      <w:szCs w:val="28"/>
                      <w:rtl/>
                      <w:lang w:bidi="ar-JO"/>
                    </w:rPr>
                    <w:t xml:space="preserve"> من أي موظف، وهذا يشمل الحالات التالية فقط:</w:t>
                  </w:r>
                </w:p>
                <w:p w14:paraId="3EF0FC57"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الشكوى نتيجة التعرض للإزعاج المت</w:t>
                  </w:r>
                  <w:r w:rsidR="00392FB9">
                    <w:rPr>
                      <w:rFonts w:ascii="Traditional Arabic" w:hAnsi="Traditional Arabic" w:cs="Traditional Arabic"/>
                      <w:sz w:val="28"/>
                      <w:szCs w:val="28"/>
                      <w:rtl/>
                      <w:lang w:bidi="ar-JO"/>
                    </w:rPr>
                    <w:t>كرر أو للتحقير أو لل</w:t>
                  </w:r>
                  <w:r w:rsidR="00392FB9">
                    <w:rPr>
                      <w:rFonts w:ascii="Traditional Arabic" w:hAnsi="Traditional Arabic" w:cs="Traditional Arabic" w:hint="cs"/>
                      <w:sz w:val="28"/>
                      <w:szCs w:val="28"/>
                      <w:rtl/>
                      <w:lang w:bidi="ar-JO"/>
                    </w:rPr>
                    <w:t>ا</w:t>
                  </w:r>
                  <w:r w:rsidRPr="003E24FF">
                    <w:rPr>
                      <w:rFonts w:ascii="Traditional Arabic" w:hAnsi="Traditional Arabic" w:cs="Traditional Arabic"/>
                      <w:sz w:val="28"/>
                      <w:szCs w:val="28"/>
                      <w:rtl/>
                      <w:lang w:bidi="ar-JO"/>
                    </w:rPr>
                    <w:t>عتداء أو لأي شكل آخر من أشكال الضرر.</w:t>
                  </w:r>
                </w:p>
                <w:p w14:paraId="3E0D6D6C"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الشكوى نتيجة تقصد عدم التعاون، أو التضليل (كالتزويد بمعلومات خاطئة).</w:t>
                  </w:r>
                </w:p>
                <w:p w14:paraId="242B9D94" w14:textId="77777777" w:rsidR="007009F8" w:rsidRPr="003E24FF" w:rsidRDefault="00392FB9" w:rsidP="00640019">
                  <w:pPr>
                    <w:pStyle w:val="a9"/>
                    <w:numPr>
                      <w:ilvl w:val="0"/>
                      <w:numId w:val="30"/>
                    </w:numPr>
                    <w:bidi/>
                    <w:contextualSpacing/>
                    <w:rPr>
                      <w:rFonts w:ascii="Traditional Arabic" w:hAnsi="Traditional Arabic" w:cs="Traditional Arabic"/>
                      <w:sz w:val="28"/>
                      <w:szCs w:val="28"/>
                      <w:rtl/>
                      <w:lang w:bidi="ar-JO"/>
                    </w:rPr>
                  </w:pPr>
                  <w:r>
                    <w:rPr>
                      <w:rFonts w:ascii="Traditional Arabic" w:hAnsi="Traditional Arabic" w:cs="Traditional Arabic"/>
                      <w:sz w:val="28"/>
                      <w:szCs w:val="28"/>
                      <w:rtl/>
                      <w:lang w:bidi="ar-JO"/>
                    </w:rPr>
                    <w:t>الشكوى نتيجة التآمر أو ال</w:t>
                  </w:r>
                  <w:r>
                    <w:rPr>
                      <w:rFonts w:ascii="Traditional Arabic" w:hAnsi="Traditional Arabic" w:cs="Traditional Arabic" w:hint="cs"/>
                      <w:sz w:val="28"/>
                      <w:szCs w:val="28"/>
                      <w:rtl/>
                      <w:lang w:bidi="ar-JO"/>
                    </w:rPr>
                    <w:t>ا</w:t>
                  </w:r>
                  <w:r w:rsidR="007009F8" w:rsidRPr="003E24FF">
                    <w:rPr>
                      <w:rFonts w:ascii="Traditional Arabic" w:hAnsi="Traditional Arabic" w:cs="Traditional Arabic"/>
                      <w:sz w:val="28"/>
                      <w:szCs w:val="28"/>
                      <w:rtl/>
                      <w:lang w:bidi="ar-JO"/>
                    </w:rPr>
                    <w:t>فتراء أو إثارة المشاكل.</w:t>
                  </w:r>
                </w:p>
              </w:tc>
            </w:tr>
            <w:tr w:rsidR="007009F8" w:rsidRPr="003E24FF" w14:paraId="455BCE94" w14:textId="77777777" w:rsidTr="007E6A8A">
              <w:trPr>
                <w:jc w:val="center"/>
              </w:trPr>
              <w:tc>
                <w:tcPr>
                  <w:tcW w:w="978" w:type="pct"/>
                </w:tcPr>
                <w:p w14:paraId="656B035A" w14:textId="77777777" w:rsidR="007009F8" w:rsidRPr="003E24FF" w:rsidRDefault="007009F8"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جـ</w:t>
                  </w:r>
                </w:p>
              </w:tc>
              <w:tc>
                <w:tcPr>
                  <w:tcW w:w="731" w:type="pct"/>
                </w:tcPr>
                <w:p w14:paraId="556C71CE"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وحدة تنظيمية</w:t>
                  </w:r>
                </w:p>
              </w:tc>
              <w:tc>
                <w:tcPr>
                  <w:tcW w:w="3291" w:type="pct"/>
                </w:tcPr>
                <w:p w14:paraId="3C56CB12" w14:textId="77777777" w:rsidR="007009F8" w:rsidRPr="003E24FF" w:rsidRDefault="007009F8" w:rsidP="00392FB9">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التظلم من </w:t>
                  </w:r>
                  <w:r w:rsidR="00392FB9">
                    <w:rPr>
                      <w:rFonts w:ascii="Traditional Arabic" w:hAnsi="Traditional Arabic" w:cs="Traditional Arabic" w:hint="cs"/>
                      <w:sz w:val="28"/>
                      <w:szCs w:val="28"/>
                      <w:rtl/>
                      <w:lang w:bidi="ar-JO"/>
                    </w:rPr>
                    <w:t>وحدة تنظيمية</w:t>
                  </w:r>
                  <w:r w:rsidRPr="003E24FF">
                    <w:rPr>
                      <w:rFonts w:ascii="Traditional Arabic" w:hAnsi="Traditional Arabic" w:cs="Traditional Arabic"/>
                      <w:sz w:val="28"/>
                      <w:szCs w:val="28"/>
                      <w:rtl/>
                      <w:lang w:bidi="ar-JO"/>
                    </w:rPr>
                    <w:t xml:space="preserve"> أو لجنة ما، وهذا يشمل الحالات التالية فقط:</w:t>
                  </w:r>
                </w:p>
                <w:p w14:paraId="68B94635"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الشكوى نتيجة تقصيرها في أداء مهامها الرسمية أو جزء منها، بما يضر بمصلحة عمل المشتكي.</w:t>
                  </w:r>
                </w:p>
                <w:p w14:paraId="26C742D6"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نتيجة تقصد عدم التعاون، أو التضليل (كالتزويد بمعلومات خاطئة).</w:t>
                  </w:r>
                </w:p>
              </w:tc>
            </w:tr>
            <w:tr w:rsidR="007009F8" w:rsidRPr="003E24FF" w14:paraId="4C0830CA" w14:textId="77777777" w:rsidTr="007E6A8A">
              <w:trPr>
                <w:jc w:val="center"/>
              </w:trPr>
              <w:tc>
                <w:tcPr>
                  <w:tcW w:w="978" w:type="pct"/>
                </w:tcPr>
                <w:p w14:paraId="6E10DE80" w14:textId="77777777" w:rsidR="007009F8" w:rsidRPr="003E24FF" w:rsidRDefault="007009F8"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د</w:t>
                  </w:r>
                </w:p>
              </w:tc>
              <w:tc>
                <w:tcPr>
                  <w:tcW w:w="731" w:type="pct"/>
                </w:tcPr>
                <w:p w14:paraId="1834D36E" w14:textId="77777777" w:rsidR="007009F8" w:rsidRPr="003E24FF" w:rsidRDefault="007009F8" w:rsidP="00E70AB0">
                  <w:pPr>
                    <w:pStyle w:val="a9"/>
                    <w:tabs>
                      <w:tab w:val="right" w:pos="1764"/>
                    </w:tabs>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التظلم من قرار</w:t>
                  </w:r>
                  <w:r w:rsidRPr="003E24FF">
                    <w:rPr>
                      <w:rFonts w:ascii="Traditional Arabic" w:hAnsi="Traditional Arabic" w:cs="Traditional Arabic"/>
                      <w:sz w:val="28"/>
                      <w:szCs w:val="28"/>
                      <w:rtl/>
                      <w:lang w:bidi="ar-JO"/>
                    </w:rPr>
                    <w:tab/>
                  </w:r>
                </w:p>
              </w:tc>
              <w:tc>
                <w:tcPr>
                  <w:tcW w:w="3291" w:type="pct"/>
                </w:tcPr>
                <w:p w14:paraId="3D9FF169" w14:textId="77777777" w:rsidR="007009F8" w:rsidRPr="003E24FF" w:rsidRDefault="007009F8"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الاحتجاج على قرار، يظن الموظف أنه مجحف في حقه، ويشمل الحالات التالية </w:t>
                  </w:r>
                  <w:r w:rsidRPr="003E24FF">
                    <w:rPr>
                      <w:rFonts w:ascii="Traditional Arabic" w:hAnsi="Traditional Arabic" w:cs="Traditional Arabic"/>
                      <w:sz w:val="28"/>
                      <w:szCs w:val="28"/>
                      <w:rtl/>
                      <w:lang w:bidi="ar-JO"/>
                    </w:rPr>
                    <w:lastRenderedPageBreak/>
                    <w:t>فقط:</w:t>
                  </w:r>
                </w:p>
                <w:p w14:paraId="3BFD29CD"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التظلم من خطأ في احتساب المغادرات والإجازات، أو من خطأ في تسوية رصيد الإجازات.</w:t>
                  </w:r>
                </w:p>
                <w:p w14:paraId="7A398372"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التظلم من خطأ في احتساب </w:t>
                  </w:r>
                  <w:proofErr w:type="spellStart"/>
                  <w:r w:rsidRPr="003E24FF">
                    <w:rPr>
                      <w:rFonts w:ascii="Traditional Arabic" w:hAnsi="Traditional Arabic" w:cs="Traditional Arabic"/>
                      <w:sz w:val="28"/>
                      <w:szCs w:val="28"/>
                      <w:rtl/>
                      <w:lang w:bidi="ar-JO"/>
                    </w:rPr>
                    <w:t>الحسميات</w:t>
                  </w:r>
                  <w:proofErr w:type="spellEnd"/>
                  <w:r w:rsidRPr="003E24FF">
                    <w:rPr>
                      <w:rFonts w:ascii="Traditional Arabic" w:hAnsi="Traditional Arabic" w:cs="Traditional Arabic"/>
                      <w:sz w:val="28"/>
                      <w:szCs w:val="28"/>
                      <w:rtl/>
                      <w:lang w:bidi="ar-JO"/>
                    </w:rPr>
                    <w:t xml:space="preserve"> أو تسوية حساب الراتب.</w:t>
                  </w:r>
                </w:p>
                <w:p w14:paraId="0B74B4C9"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التظلم من قرار يفرض جزاءً تأديبياً، باستثناء الفصل من العمل.</w:t>
                  </w:r>
                </w:p>
                <w:p w14:paraId="17484CFA"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التظلم من نتيجة تقييم الأداء</w:t>
                  </w:r>
                  <w:r w:rsidR="00392FB9">
                    <w:rPr>
                      <w:rFonts w:ascii="Traditional Arabic" w:hAnsi="Traditional Arabic" w:cs="Traditional Arabic" w:hint="cs"/>
                      <w:sz w:val="28"/>
                      <w:szCs w:val="28"/>
                      <w:rtl/>
                      <w:lang w:bidi="ar-JO"/>
                    </w:rPr>
                    <w:t xml:space="preserve"> السنوي</w:t>
                  </w:r>
                  <w:r w:rsidRPr="003E24FF">
                    <w:rPr>
                      <w:rFonts w:ascii="Traditional Arabic" w:hAnsi="Traditional Arabic" w:cs="Traditional Arabic"/>
                      <w:sz w:val="28"/>
                      <w:szCs w:val="28"/>
                      <w:rtl/>
                      <w:lang w:bidi="ar-JO"/>
                    </w:rPr>
                    <w:t>.</w:t>
                  </w:r>
                </w:p>
                <w:p w14:paraId="4BBDD103" w14:textId="77777777" w:rsidR="007009F8" w:rsidRPr="003E24FF" w:rsidRDefault="007009F8" w:rsidP="00640019">
                  <w:pPr>
                    <w:pStyle w:val="a9"/>
                    <w:numPr>
                      <w:ilvl w:val="0"/>
                      <w:numId w:val="30"/>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التظلم من مهام الوظيفة، أو الراتب، أو المكافأة، أو </w:t>
                  </w:r>
                  <w:r w:rsidR="003B5FAA">
                    <w:rPr>
                      <w:rFonts w:ascii="Traditional Arabic" w:hAnsi="Traditional Arabic" w:cs="Traditional Arabic" w:hint="cs"/>
                      <w:sz w:val="28"/>
                      <w:szCs w:val="28"/>
                      <w:rtl/>
                      <w:lang w:bidi="ar-JO"/>
                    </w:rPr>
                    <w:t xml:space="preserve">حجب </w:t>
                  </w:r>
                  <w:r w:rsidRPr="003E24FF">
                    <w:rPr>
                      <w:rFonts w:ascii="Traditional Arabic" w:hAnsi="Traditional Arabic" w:cs="Traditional Arabic"/>
                      <w:sz w:val="28"/>
                      <w:szCs w:val="28"/>
                      <w:rtl/>
                      <w:lang w:bidi="ar-JO"/>
                    </w:rPr>
                    <w:t>الترقية.</w:t>
                  </w:r>
                </w:p>
              </w:tc>
            </w:tr>
          </w:tbl>
          <w:p w14:paraId="6AFD8B9A" w14:textId="25B94E9D" w:rsidR="00A028FC" w:rsidRPr="003E24FF" w:rsidRDefault="00A028FC" w:rsidP="007E6A8A">
            <w:pPr>
              <w:pStyle w:val="a9"/>
              <w:bidi/>
              <w:jc w:val="both"/>
              <w:rPr>
                <w:rFonts w:ascii="Traditional Arabic" w:hAnsi="Traditional Arabic" w:cs="Traditional Arabic"/>
                <w:color w:val="000000"/>
                <w:sz w:val="28"/>
                <w:szCs w:val="28"/>
                <w:rtl/>
                <w:lang w:bidi="ar-EG"/>
              </w:rPr>
            </w:pPr>
          </w:p>
        </w:tc>
      </w:tr>
      <w:tr w:rsidR="007E6A8A" w:rsidRPr="003E24FF" w14:paraId="65B129F6" w14:textId="77777777" w:rsidTr="007E6A8A">
        <w:tc>
          <w:tcPr>
            <w:tcW w:w="2332" w:type="dxa"/>
          </w:tcPr>
          <w:p w14:paraId="36053F81" w14:textId="77777777" w:rsidR="007E6A8A" w:rsidRPr="003E24FF" w:rsidRDefault="007E6A8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023" w:type="dxa"/>
          </w:tcPr>
          <w:p w14:paraId="59D4C950" w14:textId="77777777" w:rsidR="007E6A8A" w:rsidRPr="003E24FF" w:rsidRDefault="007E6A8A" w:rsidP="004A3754">
            <w:pPr>
              <w:numPr>
                <w:ilvl w:val="0"/>
                <w:numId w:val="8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يجب أن تقدم الشكوى أو التظلم خلال وقت قصير من حدوث المسببات، بحيث لا تتجاوز الفترات المحددة في الجدول التالي:</w:t>
            </w:r>
          </w:p>
          <w:tbl>
            <w:tblPr>
              <w:tblStyle w:val="a5"/>
              <w:bidiVisual/>
              <w:tblW w:w="0" w:type="auto"/>
              <w:jc w:val="center"/>
              <w:tblLook w:val="04A0" w:firstRow="1" w:lastRow="0" w:firstColumn="1" w:lastColumn="0" w:noHBand="0" w:noVBand="1"/>
            </w:tblPr>
            <w:tblGrid>
              <w:gridCol w:w="787"/>
              <w:gridCol w:w="2315"/>
              <w:gridCol w:w="2640"/>
            </w:tblGrid>
            <w:tr w:rsidR="007E6A8A" w:rsidRPr="003E24FF" w14:paraId="4E2A3705" w14:textId="77777777" w:rsidTr="009F654F">
              <w:trPr>
                <w:jc w:val="center"/>
              </w:trPr>
              <w:tc>
                <w:tcPr>
                  <w:tcW w:w="787" w:type="dxa"/>
                </w:tcPr>
                <w:p w14:paraId="533BDED3" w14:textId="77777777" w:rsidR="007E6A8A" w:rsidRPr="003E24FF" w:rsidRDefault="007E6A8A" w:rsidP="00E70AB0">
                  <w:pPr>
                    <w:pStyle w:val="a9"/>
                    <w:tabs>
                      <w:tab w:val="center" w:pos="285"/>
                    </w:tabs>
                    <w:bidi/>
                    <w:contextualSpacing/>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ab/>
                    <w:t>الرمز</w:t>
                  </w:r>
                </w:p>
              </w:tc>
              <w:tc>
                <w:tcPr>
                  <w:tcW w:w="2315" w:type="dxa"/>
                </w:tcPr>
                <w:p w14:paraId="3AE0198C" w14:textId="77777777" w:rsidR="007E6A8A" w:rsidRPr="003E24FF" w:rsidRDefault="007E6A8A"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التصنيف</w:t>
                  </w:r>
                </w:p>
              </w:tc>
              <w:tc>
                <w:tcPr>
                  <w:tcW w:w="2640" w:type="dxa"/>
                </w:tcPr>
                <w:p w14:paraId="4240E1FB" w14:textId="77777777" w:rsidR="007E6A8A" w:rsidRPr="003E24FF" w:rsidRDefault="007E6A8A"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فترة تقديم الشكوى أو التظلم</w:t>
                  </w:r>
                </w:p>
              </w:tc>
            </w:tr>
            <w:tr w:rsidR="007E6A8A" w:rsidRPr="003E24FF" w14:paraId="0898D85C" w14:textId="77777777" w:rsidTr="009F654F">
              <w:trPr>
                <w:jc w:val="center"/>
              </w:trPr>
              <w:tc>
                <w:tcPr>
                  <w:tcW w:w="787" w:type="dxa"/>
                </w:tcPr>
                <w:p w14:paraId="448D96AE"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w:t>
                  </w:r>
                </w:p>
              </w:tc>
              <w:tc>
                <w:tcPr>
                  <w:tcW w:w="2315" w:type="dxa"/>
                </w:tcPr>
                <w:p w14:paraId="06DA5F37" w14:textId="77777777" w:rsidR="007E6A8A" w:rsidRPr="003E24FF" w:rsidRDefault="007E6A8A"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بيئة العمل</w:t>
                  </w:r>
                </w:p>
              </w:tc>
              <w:tc>
                <w:tcPr>
                  <w:tcW w:w="2640" w:type="dxa"/>
                </w:tcPr>
                <w:p w14:paraId="028377D5"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14 يوماً</w:t>
                  </w:r>
                </w:p>
              </w:tc>
            </w:tr>
            <w:tr w:rsidR="007E6A8A" w:rsidRPr="003E24FF" w14:paraId="01BB8F5C" w14:textId="77777777" w:rsidTr="009F654F">
              <w:trPr>
                <w:jc w:val="center"/>
              </w:trPr>
              <w:tc>
                <w:tcPr>
                  <w:tcW w:w="787" w:type="dxa"/>
                </w:tcPr>
                <w:p w14:paraId="6AB0FAD1"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بـ</w:t>
                  </w:r>
                </w:p>
              </w:tc>
              <w:tc>
                <w:tcPr>
                  <w:tcW w:w="2315" w:type="dxa"/>
                </w:tcPr>
                <w:p w14:paraId="22931A01" w14:textId="77777777" w:rsidR="007E6A8A" w:rsidRPr="003E24FF" w:rsidRDefault="007E6A8A"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موظف</w:t>
                  </w:r>
                </w:p>
              </w:tc>
              <w:tc>
                <w:tcPr>
                  <w:tcW w:w="2640" w:type="dxa"/>
                </w:tcPr>
                <w:p w14:paraId="00596D1D"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7 أيام</w:t>
                  </w:r>
                </w:p>
              </w:tc>
            </w:tr>
            <w:tr w:rsidR="007E6A8A" w:rsidRPr="003E24FF" w14:paraId="1BCB9B01" w14:textId="77777777" w:rsidTr="009F654F">
              <w:trPr>
                <w:jc w:val="center"/>
              </w:trPr>
              <w:tc>
                <w:tcPr>
                  <w:tcW w:w="787" w:type="dxa"/>
                </w:tcPr>
                <w:p w14:paraId="13777B24"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جـ</w:t>
                  </w:r>
                </w:p>
              </w:tc>
              <w:tc>
                <w:tcPr>
                  <w:tcW w:w="2315" w:type="dxa"/>
                </w:tcPr>
                <w:p w14:paraId="69BBD733" w14:textId="77777777" w:rsidR="007E6A8A" w:rsidRPr="003E24FF" w:rsidRDefault="007E6A8A"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الشكوى من وحدة تنظيمية</w:t>
                  </w:r>
                </w:p>
              </w:tc>
              <w:tc>
                <w:tcPr>
                  <w:tcW w:w="2640" w:type="dxa"/>
                </w:tcPr>
                <w:p w14:paraId="663BB640"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14 يوماً</w:t>
                  </w:r>
                </w:p>
              </w:tc>
            </w:tr>
            <w:tr w:rsidR="007E6A8A" w:rsidRPr="003E24FF" w14:paraId="6C5C2525" w14:textId="77777777" w:rsidTr="009F654F">
              <w:trPr>
                <w:jc w:val="center"/>
              </w:trPr>
              <w:tc>
                <w:tcPr>
                  <w:tcW w:w="787" w:type="dxa"/>
                </w:tcPr>
                <w:p w14:paraId="6D064276"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د</w:t>
                  </w:r>
                </w:p>
              </w:tc>
              <w:tc>
                <w:tcPr>
                  <w:tcW w:w="2315" w:type="dxa"/>
                </w:tcPr>
                <w:p w14:paraId="2430A58D" w14:textId="77777777" w:rsidR="007E6A8A" w:rsidRPr="003E24FF" w:rsidRDefault="007E6A8A"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التظلم من قرار</w:t>
                  </w:r>
                </w:p>
              </w:tc>
              <w:tc>
                <w:tcPr>
                  <w:tcW w:w="2640" w:type="dxa"/>
                </w:tcPr>
                <w:p w14:paraId="794BCF49" w14:textId="77777777" w:rsidR="007E6A8A" w:rsidRPr="003E24FF" w:rsidRDefault="007E6A8A" w:rsidP="00E70AB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7 أيام</w:t>
                  </w:r>
                </w:p>
              </w:tc>
            </w:tr>
          </w:tbl>
          <w:p w14:paraId="3F20BAF5" w14:textId="5DC78901" w:rsidR="007E6A8A" w:rsidRPr="003E24FF" w:rsidRDefault="007E6A8A" w:rsidP="00A23BF1">
            <w:pPr>
              <w:pStyle w:val="a9"/>
              <w:bidi/>
              <w:jc w:val="both"/>
              <w:rPr>
                <w:rFonts w:ascii="Traditional Arabic" w:hAnsi="Traditional Arabic" w:cs="Traditional Arabic"/>
                <w:color w:val="000000"/>
                <w:sz w:val="28"/>
                <w:szCs w:val="28"/>
                <w:rtl/>
                <w:lang w:bidi="ar-JO"/>
              </w:rPr>
            </w:pPr>
            <w:commentRangeStart w:id="65"/>
            <w:r w:rsidRPr="003E24FF">
              <w:rPr>
                <w:rFonts w:ascii="Traditional Arabic" w:hAnsi="Traditional Arabic" w:cs="Traditional Arabic"/>
                <w:color w:val="000000"/>
                <w:sz w:val="28"/>
                <w:szCs w:val="28"/>
                <w:rtl/>
                <w:lang w:bidi="ar-EG"/>
              </w:rPr>
              <w:t xml:space="preserve">يحرص </w:t>
            </w:r>
            <w:r>
              <w:rPr>
                <w:rFonts w:ascii="Traditional Arabic" w:hAnsi="Traditional Arabic" w:cs="Traditional Arabic" w:hint="cs"/>
                <w:color w:val="000000"/>
                <w:sz w:val="28"/>
                <w:szCs w:val="28"/>
                <w:rtl/>
                <w:lang w:bidi="ar-EG"/>
              </w:rPr>
              <w:t xml:space="preserve">مدير </w:t>
            </w:r>
            <w:r w:rsidR="00707D16">
              <w:rPr>
                <w:rFonts w:ascii="Traditional Arabic" w:hAnsi="Traditional Arabic" w:cs="Traditional Arabic" w:hint="cs"/>
                <w:color w:val="000000"/>
                <w:sz w:val="28"/>
                <w:szCs w:val="28"/>
                <w:rtl/>
                <w:lang w:bidi="ar-EG"/>
              </w:rPr>
              <w:t>الشئون الإدارية</w:t>
            </w:r>
            <w:r w:rsidRPr="003E24FF">
              <w:rPr>
                <w:rFonts w:ascii="Traditional Arabic" w:hAnsi="Traditional Arabic" w:cs="Traditional Arabic"/>
                <w:color w:val="000000"/>
                <w:sz w:val="28"/>
                <w:szCs w:val="28"/>
                <w:rtl/>
                <w:lang w:bidi="ar-EG"/>
              </w:rPr>
              <w:t xml:space="preserve"> على إغلاق كافة الشكاوى التي تصلهم في نهاية كل سنة </w:t>
            </w:r>
            <w:r>
              <w:rPr>
                <w:rFonts w:ascii="Traditional Arabic" w:hAnsi="Traditional Arabic" w:cs="Traditional Arabic" w:hint="cs"/>
                <w:color w:val="000000"/>
                <w:sz w:val="28"/>
                <w:szCs w:val="28"/>
                <w:rtl/>
                <w:lang w:bidi="ar-EG"/>
              </w:rPr>
              <w:t>هجرية</w:t>
            </w:r>
            <w:r w:rsidRPr="003E24FF">
              <w:rPr>
                <w:rFonts w:ascii="Traditional Arabic" w:hAnsi="Traditional Arabic" w:cs="Traditional Arabic"/>
                <w:color w:val="000000"/>
                <w:sz w:val="28"/>
                <w:szCs w:val="28"/>
                <w:rtl/>
                <w:lang w:bidi="ar-EG"/>
              </w:rPr>
              <w:t>، مع إمكانية ترحيل الشكاوى التي لم يتم إغلاقها إلى السنة التالية.</w:t>
            </w:r>
            <w:commentRangeEnd w:id="65"/>
            <w:r w:rsidR="008C3A77">
              <w:rPr>
                <w:rStyle w:val="af4"/>
                <w:rtl/>
                <w:lang w:val="en-US"/>
              </w:rPr>
              <w:commentReference w:id="65"/>
            </w:r>
          </w:p>
        </w:tc>
      </w:tr>
      <w:tr w:rsidR="007E6A8A" w:rsidRPr="003E24FF" w14:paraId="78DE4EF4" w14:textId="77777777" w:rsidTr="007E6A8A">
        <w:tc>
          <w:tcPr>
            <w:tcW w:w="2332" w:type="dxa"/>
          </w:tcPr>
          <w:p w14:paraId="58A39DDA" w14:textId="77777777" w:rsidR="007E6A8A" w:rsidRPr="003E24FF" w:rsidRDefault="007E6A8A"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023" w:type="dxa"/>
          </w:tcPr>
          <w:p w14:paraId="28971DB8" w14:textId="0E305403" w:rsidR="007E6A8A" w:rsidRPr="003E24FF" w:rsidRDefault="007E6A8A" w:rsidP="004A3754">
            <w:pPr>
              <w:numPr>
                <w:ilvl w:val="0"/>
                <w:numId w:val="87"/>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يعد </w:t>
            </w:r>
            <w:r>
              <w:rPr>
                <w:rFonts w:ascii="Traditional Arabic" w:hAnsi="Traditional Arabic" w:cs="Traditional Arabic"/>
                <w:color w:val="000000"/>
                <w:sz w:val="28"/>
                <w:szCs w:val="28"/>
                <w:rtl/>
                <w:lang w:bidi="ar-EG"/>
              </w:rPr>
              <w:t xml:space="preserve">مدير </w:t>
            </w:r>
            <w:r>
              <w:rPr>
                <w:rFonts w:ascii="Traditional Arabic" w:hAnsi="Traditional Arabic" w:cs="Traditional Arabic" w:hint="cs"/>
                <w:color w:val="000000"/>
                <w:sz w:val="28"/>
                <w:szCs w:val="28"/>
                <w:rtl/>
                <w:lang w:bidi="ar-EG"/>
              </w:rPr>
              <w:t>ال</w:t>
            </w:r>
            <w:r>
              <w:rPr>
                <w:rFonts w:ascii="Traditional Arabic" w:hAnsi="Traditional Arabic" w:cs="Traditional Arabic"/>
                <w:color w:val="000000"/>
                <w:sz w:val="28"/>
                <w:szCs w:val="28"/>
                <w:rtl/>
                <w:lang w:bidi="ar-EG"/>
              </w:rPr>
              <w:t xml:space="preserve">شئون </w:t>
            </w:r>
            <w:r>
              <w:rPr>
                <w:rFonts w:ascii="Traditional Arabic" w:hAnsi="Traditional Arabic" w:cs="Traditional Arabic" w:hint="cs"/>
                <w:color w:val="000000"/>
                <w:sz w:val="28"/>
                <w:szCs w:val="28"/>
                <w:rtl/>
                <w:lang w:bidi="ar-EG"/>
              </w:rPr>
              <w:t>الإدارية</w:t>
            </w:r>
            <w:r w:rsidRPr="003E24FF">
              <w:rPr>
                <w:rFonts w:ascii="Traditional Arabic" w:hAnsi="Traditional Arabic" w:cs="Traditional Arabic"/>
                <w:color w:val="000000"/>
                <w:sz w:val="28"/>
                <w:szCs w:val="28"/>
                <w:rtl/>
                <w:lang w:bidi="ar-EG"/>
              </w:rPr>
              <w:t xml:space="preserve"> تقريراً دورياً كل </w:t>
            </w:r>
            <w:r>
              <w:rPr>
                <w:rFonts w:ascii="Traditional Arabic" w:hAnsi="Traditional Arabic" w:cs="Traditional Arabic" w:hint="cs"/>
                <w:color w:val="000000"/>
                <w:sz w:val="28"/>
                <w:szCs w:val="28"/>
                <w:rtl/>
                <w:lang w:bidi="ar-EG"/>
              </w:rPr>
              <w:t>ستة</w:t>
            </w:r>
            <w:r w:rsidRPr="003E24FF">
              <w:rPr>
                <w:rFonts w:ascii="Traditional Arabic" w:hAnsi="Traditional Arabic" w:cs="Traditional Arabic"/>
                <w:color w:val="000000"/>
                <w:sz w:val="28"/>
                <w:szCs w:val="28"/>
                <w:rtl/>
                <w:lang w:bidi="ar-EG"/>
              </w:rPr>
              <w:t xml:space="preserve"> أشهر عن الشكاوى والتظلمات الواردة وكفاءة معالجتها، ويتم رفعه </w:t>
            </w:r>
            <w:proofErr w:type="gramStart"/>
            <w:r w:rsidRPr="003E24FF">
              <w:rPr>
                <w:rFonts w:ascii="Traditional Arabic" w:hAnsi="Traditional Arabic" w:cs="Traditional Arabic"/>
                <w:color w:val="000000"/>
                <w:sz w:val="28"/>
                <w:szCs w:val="28"/>
                <w:rtl/>
                <w:lang w:bidi="ar-EG"/>
              </w:rPr>
              <w:t xml:space="preserve">إلى  </w:t>
            </w:r>
            <w:r>
              <w:rPr>
                <w:rFonts w:ascii="Traditional Arabic" w:hAnsi="Traditional Arabic" w:cs="Traditional Arabic" w:hint="cs"/>
                <w:color w:val="000000"/>
                <w:sz w:val="28"/>
                <w:szCs w:val="28"/>
                <w:rtl/>
                <w:lang w:bidi="ar-EG"/>
              </w:rPr>
              <w:t>المدير</w:t>
            </w:r>
            <w:proofErr w:type="gramEnd"/>
            <w:r>
              <w:rPr>
                <w:rFonts w:ascii="Traditional Arabic" w:hAnsi="Traditional Arabic" w:cs="Traditional Arabic" w:hint="cs"/>
                <w:color w:val="000000"/>
                <w:sz w:val="28"/>
                <w:szCs w:val="28"/>
                <w:rtl/>
                <w:lang w:bidi="ar-EG"/>
              </w:rPr>
              <w:t xml:space="preserve"> العام</w:t>
            </w:r>
            <w:r w:rsidRPr="003E24FF">
              <w:rPr>
                <w:rFonts w:ascii="Traditional Arabic" w:hAnsi="Traditional Arabic" w:cs="Traditional Arabic"/>
                <w:color w:val="000000"/>
                <w:sz w:val="28"/>
                <w:szCs w:val="28"/>
                <w:rtl/>
                <w:lang w:bidi="ar-EG"/>
              </w:rPr>
              <w:t>، بحيث يتضمن التقرير عرضاً رقمياً إح</w:t>
            </w:r>
            <w:r>
              <w:rPr>
                <w:rFonts w:ascii="Traditional Arabic" w:hAnsi="Traditional Arabic" w:cs="Traditional Arabic"/>
                <w:color w:val="000000"/>
                <w:sz w:val="28"/>
                <w:szCs w:val="28"/>
                <w:rtl/>
                <w:lang w:bidi="ar-EG"/>
              </w:rPr>
              <w:t>صائياً لأعداد الشكاوى التي وردت</w:t>
            </w:r>
            <w:r w:rsidRPr="003E24FF">
              <w:rPr>
                <w:rFonts w:ascii="Traditional Arabic" w:hAnsi="Traditional Arabic" w:cs="Traditional Arabic"/>
                <w:color w:val="000000"/>
                <w:sz w:val="28"/>
                <w:szCs w:val="28"/>
                <w:rtl/>
                <w:lang w:bidi="ar-EG"/>
              </w:rPr>
              <w:t xml:space="preserve">، مصنفة وموزعة حسب المعايير المنصوص عليها، مع الإشارة إلى وضع الشكاوى المدرجة من حيث الإغلاق الناجح. </w:t>
            </w:r>
          </w:p>
          <w:p w14:paraId="3532CC8F" w14:textId="5E4F1C5A" w:rsidR="007E6A8A" w:rsidRPr="007E6A8A" w:rsidRDefault="007E6A8A" w:rsidP="004A3754">
            <w:pPr>
              <w:numPr>
                <w:ilvl w:val="0"/>
                <w:numId w:val="87"/>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يعد </w:t>
            </w:r>
            <w:r>
              <w:rPr>
                <w:rFonts w:ascii="Traditional Arabic" w:hAnsi="Traditional Arabic" w:cs="Traditional Arabic"/>
                <w:color w:val="000000"/>
                <w:sz w:val="28"/>
                <w:szCs w:val="28"/>
                <w:rtl/>
                <w:lang w:bidi="ar-EG"/>
              </w:rPr>
              <w:t xml:space="preserve">مدير </w:t>
            </w:r>
            <w:r>
              <w:rPr>
                <w:rFonts w:ascii="Traditional Arabic" w:hAnsi="Traditional Arabic" w:cs="Traditional Arabic" w:hint="cs"/>
                <w:color w:val="000000"/>
                <w:sz w:val="28"/>
                <w:szCs w:val="28"/>
                <w:rtl/>
                <w:lang w:bidi="ar-EG"/>
              </w:rPr>
              <w:t>ال</w:t>
            </w:r>
            <w:r>
              <w:rPr>
                <w:rFonts w:ascii="Traditional Arabic" w:hAnsi="Traditional Arabic" w:cs="Traditional Arabic"/>
                <w:color w:val="000000"/>
                <w:sz w:val="28"/>
                <w:szCs w:val="28"/>
                <w:rtl/>
                <w:lang w:bidi="ar-EG"/>
              </w:rPr>
              <w:t xml:space="preserve">شئون </w:t>
            </w:r>
            <w:r>
              <w:rPr>
                <w:rFonts w:ascii="Traditional Arabic" w:hAnsi="Traditional Arabic" w:cs="Traditional Arabic" w:hint="cs"/>
                <w:color w:val="000000"/>
                <w:sz w:val="28"/>
                <w:szCs w:val="28"/>
                <w:rtl/>
                <w:lang w:bidi="ar-EG"/>
              </w:rPr>
              <w:t>الإدارية</w:t>
            </w:r>
            <w:r w:rsidRPr="003E24FF">
              <w:rPr>
                <w:rFonts w:ascii="Traditional Arabic" w:hAnsi="Traditional Arabic" w:cs="Traditional Arabic"/>
                <w:color w:val="000000"/>
                <w:sz w:val="28"/>
                <w:szCs w:val="28"/>
                <w:rtl/>
                <w:lang w:bidi="ar-EG"/>
              </w:rPr>
              <w:t xml:space="preserve"> تقريراً سنوياً شاملاً، رقمياً وتحليلياً، يحتوي على تفصيلات عن الصعوبات المواجهة في معالجة شكاوى وتظلمات الموظفين، بالإضافة إلى مقترحات وتوصيات متعلقة بتحسين آليات إدارة الشكاوى ومعالجتها. </w:t>
            </w:r>
          </w:p>
        </w:tc>
      </w:tr>
    </w:tbl>
    <w:p w14:paraId="38F94CD8" w14:textId="77777777" w:rsidR="009F7CF1" w:rsidRPr="00F97C10" w:rsidRDefault="009F7CF1" w:rsidP="009F7CF1">
      <w:pPr>
        <w:bidi/>
        <w:contextualSpacing/>
        <w:rPr>
          <w:rFonts w:ascii="Traditional Arabic" w:hAnsi="Traditional Arabic" w:cs="Traditional Arabic"/>
          <w:color w:val="000000"/>
          <w:sz w:val="28"/>
          <w:szCs w:val="28"/>
          <w:rtl/>
          <w:lang w:bidi="ar-EG"/>
        </w:rPr>
      </w:pPr>
    </w:p>
    <w:p w14:paraId="4F05C732" w14:textId="1A7FA02D" w:rsidR="009D2E46" w:rsidRPr="00064A38" w:rsidRDefault="009A1AB2" w:rsidP="00A05C80">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66" w:name="_Toc360549650"/>
      <w:r w:rsidRPr="00064A38">
        <w:rPr>
          <w:rFonts w:ascii="Traditional Arabic" w:hAnsi="Traditional Arabic" w:cs="Traditional Arabic" w:hint="cs"/>
          <w:i w:val="0"/>
          <w:iCs w:val="0"/>
          <w:color w:val="1F497D" w:themeColor="text2"/>
          <w:sz w:val="32"/>
          <w:szCs w:val="32"/>
          <w:rtl/>
          <w:lang w:bidi="ar-EG"/>
        </w:rPr>
        <w:t>6</w:t>
      </w:r>
      <w:r w:rsidR="009D2E46" w:rsidRPr="00064A38">
        <w:rPr>
          <w:rFonts w:ascii="Traditional Arabic" w:hAnsi="Traditional Arabic" w:cs="Traditional Arabic" w:hint="cs"/>
          <w:i w:val="0"/>
          <w:iCs w:val="0"/>
          <w:color w:val="1F497D" w:themeColor="text2"/>
          <w:sz w:val="32"/>
          <w:szCs w:val="32"/>
          <w:rtl/>
          <w:lang w:bidi="ar-EG"/>
        </w:rPr>
        <w:t>.</w:t>
      </w:r>
      <w:r w:rsidR="00A05C80" w:rsidRPr="00064A38">
        <w:rPr>
          <w:rFonts w:ascii="Traditional Arabic" w:hAnsi="Traditional Arabic" w:cs="Traditional Arabic" w:hint="cs"/>
          <w:i w:val="0"/>
          <w:iCs w:val="0"/>
          <w:color w:val="1F497D" w:themeColor="text2"/>
          <w:sz w:val="32"/>
          <w:szCs w:val="32"/>
          <w:rtl/>
          <w:lang w:bidi="ar-EG"/>
        </w:rPr>
        <w:t>5</w:t>
      </w:r>
      <w:r w:rsidR="009D2E46" w:rsidRPr="00064A38">
        <w:rPr>
          <w:rFonts w:ascii="Traditional Arabic" w:hAnsi="Traditional Arabic" w:cs="Traditional Arabic" w:hint="cs"/>
          <w:i w:val="0"/>
          <w:iCs w:val="0"/>
          <w:color w:val="1F497D" w:themeColor="text2"/>
          <w:sz w:val="32"/>
          <w:szCs w:val="32"/>
          <w:rtl/>
          <w:lang w:bidi="ar-EG"/>
        </w:rPr>
        <w:t>.     إعداد</w:t>
      </w:r>
      <w:r w:rsidR="009D2E46" w:rsidRPr="00064A38">
        <w:rPr>
          <w:rFonts w:ascii="Traditional Arabic" w:hAnsi="Traditional Arabic" w:cs="Traditional Arabic"/>
          <w:i w:val="0"/>
          <w:iCs w:val="0"/>
          <w:color w:val="1F497D" w:themeColor="text2"/>
          <w:sz w:val="32"/>
          <w:szCs w:val="32"/>
          <w:rtl/>
          <w:lang w:bidi="ar-EG"/>
        </w:rPr>
        <w:t xml:space="preserve"> </w:t>
      </w:r>
      <w:r w:rsidR="007E6A8A">
        <w:rPr>
          <w:rFonts w:ascii="Traditional Arabic" w:hAnsi="Traditional Arabic" w:cs="Traditional Arabic" w:hint="cs"/>
          <w:i w:val="0"/>
          <w:iCs w:val="0"/>
          <w:color w:val="1F497D" w:themeColor="text2"/>
          <w:sz w:val="32"/>
          <w:szCs w:val="32"/>
          <w:rtl/>
          <w:lang w:bidi="ar-EG"/>
        </w:rPr>
        <w:t>المخاطبات</w:t>
      </w:r>
      <w:r w:rsidR="009D2E46" w:rsidRPr="00064A38">
        <w:rPr>
          <w:rFonts w:ascii="Traditional Arabic" w:hAnsi="Traditional Arabic" w:cs="Traditional Arabic"/>
          <w:i w:val="0"/>
          <w:iCs w:val="0"/>
          <w:color w:val="1F497D" w:themeColor="text2"/>
          <w:sz w:val="32"/>
          <w:szCs w:val="32"/>
          <w:rtl/>
          <w:lang w:bidi="ar-EG"/>
        </w:rPr>
        <w:t xml:space="preserve"> </w:t>
      </w:r>
      <w:r w:rsidR="00737B2F">
        <w:rPr>
          <w:rFonts w:ascii="Traditional Arabic" w:hAnsi="Traditional Arabic" w:cs="Traditional Arabic" w:hint="cs"/>
          <w:i w:val="0"/>
          <w:iCs w:val="0"/>
          <w:color w:val="1F497D" w:themeColor="text2"/>
          <w:sz w:val="32"/>
          <w:szCs w:val="32"/>
          <w:rtl/>
          <w:lang w:bidi="ar-EG"/>
        </w:rPr>
        <w:t xml:space="preserve">والنماذج </w:t>
      </w:r>
      <w:r w:rsidR="009D2E46" w:rsidRPr="00064A38">
        <w:rPr>
          <w:rFonts w:ascii="Traditional Arabic" w:hAnsi="Traditional Arabic" w:cs="Traditional Arabic" w:hint="cs"/>
          <w:i w:val="0"/>
          <w:iCs w:val="0"/>
          <w:color w:val="1F497D" w:themeColor="text2"/>
          <w:sz w:val="32"/>
          <w:szCs w:val="32"/>
          <w:rtl/>
          <w:lang w:bidi="ar-EG"/>
        </w:rPr>
        <w:t>المطلوبة</w:t>
      </w:r>
      <w:r w:rsidR="009D2E46" w:rsidRPr="00064A38">
        <w:rPr>
          <w:rFonts w:ascii="Traditional Arabic" w:hAnsi="Traditional Arabic" w:cs="Traditional Arabic"/>
          <w:i w:val="0"/>
          <w:iCs w:val="0"/>
          <w:color w:val="1F497D" w:themeColor="text2"/>
          <w:sz w:val="32"/>
          <w:szCs w:val="32"/>
          <w:rtl/>
          <w:lang w:bidi="ar-EG"/>
        </w:rPr>
        <w:t xml:space="preserve"> </w:t>
      </w:r>
      <w:r w:rsidR="009D2E46" w:rsidRPr="00064A38">
        <w:rPr>
          <w:rFonts w:ascii="Traditional Arabic" w:hAnsi="Traditional Arabic" w:cs="Traditional Arabic" w:hint="cs"/>
          <w:i w:val="0"/>
          <w:iCs w:val="0"/>
          <w:color w:val="1F497D" w:themeColor="text2"/>
          <w:sz w:val="32"/>
          <w:szCs w:val="32"/>
          <w:rtl/>
          <w:lang w:bidi="ar-EG"/>
        </w:rPr>
        <w:t>من</w:t>
      </w:r>
      <w:r w:rsidR="009D2E46" w:rsidRPr="00064A38">
        <w:rPr>
          <w:rFonts w:ascii="Traditional Arabic" w:hAnsi="Traditional Arabic" w:cs="Traditional Arabic"/>
          <w:i w:val="0"/>
          <w:iCs w:val="0"/>
          <w:color w:val="1F497D" w:themeColor="text2"/>
          <w:sz w:val="32"/>
          <w:szCs w:val="32"/>
          <w:rtl/>
          <w:lang w:bidi="ar-EG"/>
        </w:rPr>
        <w:t xml:space="preserve"> </w:t>
      </w:r>
      <w:r w:rsidR="009D2E46" w:rsidRPr="00064A38">
        <w:rPr>
          <w:rFonts w:ascii="Traditional Arabic" w:hAnsi="Traditional Arabic" w:cs="Traditional Arabic" w:hint="cs"/>
          <w:i w:val="0"/>
          <w:iCs w:val="0"/>
          <w:color w:val="1F497D" w:themeColor="text2"/>
          <w:sz w:val="32"/>
          <w:szCs w:val="32"/>
          <w:rtl/>
          <w:lang w:bidi="ar-EG"/>
        </w:rPr>
        <w:t>قبل</w:t>
      </w:r>
      <w:r w:rsidR="009D2E46" w:rsidRPr="00064A38">
        <w:rPr>
          <w:rFonts w:ascii="Traditional Arabic" w:hAnsi="Traditional Arabic" w:cs="Traditional Arabic"/>
          <w:i w:val="0"/>
          <w:iCs w:val="0"/>
          <w:color w:val="1F497D" w:themeColor="text2"/>
          <w:sz w:val="32"/>
          <w:szCs w:val="32"/>
          <w:rtl/>
          <w:lang w:bidi="ar-EG"/>
        </w:rPr>
        <w:t xml:space="preserve"> </w:t>
      </w:r>
      <w:r w:rsidR="009D2E46" w:rsidRPr="00064A38">
        <w:rPr>
          <w:rFonts w:ascii="Traditional Arabic" w:hAnsi="Traditional Arabic" w:cs="Traditional Arabic" w:hint="cs"/>
          <w:i w:val="0"/>
          <w:iCs w:val="0"/>
          <w:color w:val="1F497D" w:themeColor="text2"/>
          <w:sz w:val="32"/>
          <w:szCs w:val="32"/>
          <w:rtl/>
          <w:lang w:bidi="ar-EG"/>
        </w:rPr>
        <w:t>الموظفين</w:t>
      </w:r>
      <w:bookmarkEnd w:id="66"/>
    </w:p>
    <w:tbl>
      <w:tblPr>
        <w:tblStyle w:val="a5"/>
        <w:bidiVisual/>
        <w:tblW w:w="11479" w:type="dxa"/>
        <w:tblInd w:w="-102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56"/>
        <w:gridCol w:w="9923"/>
      </w:tblGrid>
      <w:tr w:rsidR="009D2E46" w:rsidRPr="003E24FF" w14:paraId="5F1A45A8" w14:textId="77777777" w:rsidTr="00737B2F">
        <w:tc>
          <w:tcPr>
            <w:tcW w:w="1556" w:type="dxa"/>
          </w:tcPr>
          <w:p w14:paraId="2BB7A301" w14:textId="77777777" w:rsidR="009D2E46" w:rsidRPr="003E24FF" w:rsidRDefault="009D2E46" w:rsidP="00E70AB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923" w:type="dxa"/>
          </w:tcPr>
          <w:p w14:paraId="3EF52F09" w14:textId="77777777" w:rsidR="009D2E46" w:rsidRPr="003E24FF" w:rsidRDefault="00192089" w:rsidP="00192089">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تلبية</w:t>
            </w:r>
            <w:r w:rsidRPr="003E24FF">
              <w:rPr>
                <w:rFonts w:ascii="Traditional Arabic" w:hAnsi="Traditional Arabic" w:cs="Traditional Arabic"/>
                <w:noProof/>
                <w:color w:val="000000"/>
                <w:sz w:val="28"/>
                <w:szCs w:val="28"/>
                <w:rtl/>
                <w:lang w:bidi="ar-JO"/>
              </w:rPr>
              <w:t xml:space="preserve"> </w:t>
            </w:r>
            <w:r w:rsidR="005F1334" w:rsidRPr="003E24FF">
              <w:rPr>
                <w:rFonts w:ascii="Traditional Arabic" w:hAnsi="Traditional Arabic" w:cs="Traditional Arabic" w:hint="cs"/>
                <w:noProof/>
                <w:color w:val="000000"/>
                <w:sz w:val="28"/>
                <w:szCs w:val="28"/>
                <w:rtl/>
                <w:lang w:bidi="ar-JO"/>
              </w:rPr>
              <w:t>احتياج</w:t>
            </w:r>
            <w:r w:rsidRPr="003E24FF">
              <w:rPr>
                <w:rFonts w:ascii="Traditional Arabic" w:hAnsi="Traditional Arabic" w:cs="Traditional Arabic" w:hint="cs"/>
                <w:noProof/>
                <w:color w:val="000000"/>
                <w:sz w:val="28"/>
                <w:szCs w:val="28"/>
                <w:rtl/>
                <w:lang w:bidi="ar-JO"/>
              </w:rPr>
              <w:t>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الأوراق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الرسمية،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تهدف</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تسهيل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معاملاتهم،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بما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يضر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مصالح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w:t>
            </w:r>
          </w:p>
        </w:tc>
      </w:tr>
      <w:tr w:rsidR="007009F8" w:rsidRPr="003E24FF" w14:paraId="20B7C358" w14:textId="77777777" w:rsidTr="00737B2F">
        <w:tc>
          <w:tcPr>
            <w:tcW w:w="1556" w:type="dxa"/>
          </w:tcPr>
          <w:p w14:paraId="0DEF32A0"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2C75C984" w14:textId="357A2A52" w:rsidR="007009F8" w:rsidRPr="003E24FF" w:rsidRDefault="007009F8" w:rsidP="004A3754">
            <w:pPr>
              <w:numPr>
                <w:ilvl w:val="0"/>
                <w:numId w:val="88"/>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00B12ACA">
              <w:rPr>
                <w:rFonts w:ascii="Traditional Arabic" w:hAnsi="Traditional Arabic" w:cs="Traditional Arabic" w:hint="cs"/>
                <w:color w:val="000000"/>
                <w:sz w:val="28"/>
                <w:szCs w:val="28"/>
                <w:rtl/>
                <w:lang w:bidi="ar-EG"/>
              </w:rPr>
              <w:t xml:space="preserve">مدير </w:t>
            </w:r>
            <w:r w:rsidR="007E6A8A">
              <w:rPr>
                <w:rFonts w:ascii="Traditional Arabic" w:hAnsi="Traditional Arabic" w:cs="Traditional Arabic" w:hint="cs"/>
                <w:color w:val="000000"/>
                <w:sz w:val="28"/>
                <w:szCs w:val="28"/>
                <w:rtl/>
                <w:lang w:bidi="ar-EG"/>
              </w:rPr>
              <w:t>ال</w:t>
            </w:r>
            <w:r w:rsidR="007E6A8A">
              <w:rPr>
                <w:rFonts w:ascii="Traditional Arabic" w:hAnsi="Traditional Arabic" w:cs="Traditional Arabic"/>
                <w:color w:val="000000"/>
                <w:sz w:val="28"/>
                <w:szCs w:val="28"/>
                <w:rtl/>
                <w:lang w:bidi="ar-EG"/>
              </w:rPr>
              <w:t xml:space="preserve">شئون </w:t>
            </w:r>
            <w:r w:rsidR="007E6A8A">
              <w:rPr>
                <w:rFonts w:ascii="Traditional Arabic" w:hAnsi="Traditional Arabic" w:cs="Traditional Arabic" w:hint="cs"/>
                <w:color w:val="000000"/>
                <w:sz w:val="28"/>
                <w:szCs w:val="28"/>
                <w:rtl/>
                <w:lang w:bidi="ar-EG"/>
              </w:rPr>
              <w:t>الإدارية</w:t>
            </w:r>
            <w:r w:rsidR="007E6A8A"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مسؤولية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تحضير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نصوص</w:t>
            </w:r>
            <w:r w:rsidRPr="003E24FF">
              <w:rPr>
                <w:rFonts w:ascii="Traditional Arabic" w:hAnsi="Traditional Arabic" w:cs="Traditional Arabic"/>
                <w:color w:val="000000"/>
                <w:sz w:val="28"/>
                <w:szCs w:val="28"/>
                <w:rtl/>
                <w:lang w:bidi="ar-EG"/>
              </w:rPr>
              <w:t xml:space="preserve"> </w:t>
            </w:r>
            <w:r w:rsidR="007E6A8A">
              <w:rPr>
                <w:rFonts w:ascii="Traditional Arabic" w:hAnsi="Traditional Arabic" w:cs="Traditional Arabic" w:hint="cs"/>
                <w:color w:val="000000"/>
                <w:sz w:val="28"/>
                <w:szCs w:val="28"/>
                <w:rtl/>
                <w:lang w:bidi="ar-EG"/>
              </w:rPr>
              <w:t>المخاطبات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المطلوبة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وصياغتها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بشكل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رسمي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أرقى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مستوى،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وطباعتها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ورق</w:t>
            </w:r>
            <w:r w:rsidRPr="003E24FF">
              <w:rPr>
                <w:rFonts w:ascii="Traditional Arabic" w:hAnsi="Traditional Arabic" w:cs="Traditional Arabic"/>
                <w:color w:val="000000"/>
                <w:sz w:val="28"/>
                <w:szCs w:val="28"/>
                <w:rtl/>
                <w:lang w:bidi="ar-EG"/>
              </w:rPr>
              <w:t xml:space="preserve"> </w:t>
            </w:r>
            <w:r w:rsidR="0010509C">
              <w:rPr>
                <w:rFonts w:ascii="Traditional Arabic" w:hAnsi="Traditional Arabic" w:cs="Traditional Arabic" w:hint="cs"/>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w:t>
            </w:r>
            <w:proofErr w:type="spellStart"/>
            <w:r w:rsidRPr="003E24FF">
              <w:rPr>
                <w:rFonts w:ascii="Traditional Arabic" w:hAnsi="Traditional Arabic" w:cs="Traditional Arabic" w:hint="cs"/>
                <w:color w:val="000000"/>
                <w:sz w:val="28"/>
                <w:szCs w:val="28"/>
                <w:rtl/>
                <w:lang w:bidi="ar-EG"/>
              </w:rPr>
              <w:t>المروس</w:t>
            </w:r>
            <w:proofErr w:type="spellEnd"/>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وتوقيعها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00960201">
              <w:rPr>
                <w:rFonts w:ascii="Traditional Arabic" w:hAnsi="Traditional Arabic" w:cs="Traditional Arabic" w:hint="cs"/>
                <w:color w:val="000000"/>
                <w:sz w:val="28"/>
                <w:szCs w:val="28"/>
                <w:rtl/>
                <w:lang w:bidi="ar-EG"/>
              </w:rPr>
              <w:t>المدير العام</w:t>
            </w:r>
            <w:r w:rsidRPr="003E24FF">
              <w:rPr>
                <w:rFonts w:ascii="Traditional Arabic" w:hAnsi="Traditional Arabic" w:cs="Traditional Arabic" w:hint="cs"/>
                <w:color w:val="000000"/>
                <w:sz w:val="28"/>
                <w:szCs w:val="28"/>
                <w:rtl/>
                <w:lang w:bidi="ar-EG"/>
              </w:rPr>
              <w:t>.</w:t>
            </w:r>
          </w:p>
          <w:p w14:paraId="3DC098EE" w14:textId="6E36795C" w:rsidR="007009F8" w:rsidRPr="003E24FF" w:rsidRDefault="007009F8" w:rsidP="004A3754">
            <w:pPr>
              <w:numPr>
                <w:ilvl w:val="0"/>
                <w:numId w:val="88"/>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إصدار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جميع</w:t>
            </w:r>
            <w:r w:rsidRPr="003E24FF">
              <w:rPr>
                <w:rFonts w:ascii="Traditional Arabic" w:hAnsi="Traditional Arabic" w:cs="Traditional Arabic"/>
                <w:color w:val="000000"/>
                <w:sz w:val="28"/>
                <w:szCs w:val="28"/>
                <w:rtl/>
                <w:lang w:bidi="ar-EG"/>
              </w:rPr>
              <w:t xml:space="preserve"> </w:t>
            </w:r>
            <w:r w:rsidR="007E6A8A">
              <w:rPr>
                <w:rFonts w:ascii="Traditional Arabic" w:hAnsi="Traditional Arabic" w:cs="Traditional Arabic" w:hint="cs"/>
                <w:color w:val="000000"/>
                <w:sz w:val="28"/>
                <w:szCs w:val="28"/>
                <w:rtl/>
                <w:lang w:bidi="ar-EG"/>
              </w:rPr>
              <w:t>المخاطبات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الرسمية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المطلوبة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المقر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 xml:space="preserve">الرئيسي </w:t>
            </w:r>
            <w:r w:rsidR="0010509C">
              <w:rPr>
                <w:rFonts w:ascii="Traditional Arabic" w:hAnsi="Traditional Arabic" w:cs="Traditional Arabic" w:hint="cs"/>
                <w:color w:val="000000"/>
                <w:sz w:val="28"/>
                <w:szCs w:val="28"/>
                <w:rtl/>
                <w:lang w:bidi="ar-EG"/>
              </w:rPr>
              <w:t>للجمعية</w:t>
            </w:r>
            <w:r w:rsidRPr="003E24FF">
              <w:rPr>
                <w:rFonts w:ascii="Traditional Arabic" w:hAnsi="Traditional Arabic" w:cs="Traditional Arabic" w:hint="cs"/>
                <w:color w:val="000000"/>
                <w:sz w:val="28"/>
                <w:szCs w:val="28"/>
                <w:rtl/>
                <w:lang w:bidi="ar-EG"/>
              </w:rPr>
              <w:t>.</w:t>
            </w:r>
          </w:p>
        </w:tc>
      </w:tr>
      <w:tr w:rsidR="007009F8" w:rsidRPr="003E24FF" w14:paraId="3278A249" w14:textId="77777777" w:rsidTr="00737B2F">
        <w:tc>
          <w:tcPr>
            <w:tcW w:w="1556" w:type="dxa"/>
          </w:tcPr>
          <w:p w14:paraId="44CDDB7D"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286A200E" w14:textId="5FF3171C" w:rsidR="007009F8" w:rsidRPr="003E24FF" w:rsidRDefault="007009F8" w:rsidP="004A3754">
            <w:pPr>
              <w:numPr>
                <w:ilvl w:val="0"/>
                <w:numId w:val="89"/>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يستطيع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موظف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طلب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00737B2F">
              <w:rPr>
                <w:rFonts w:ascii="Traditional Arabic" w:hAnsi="Traditional Arabic" w:cs="Traditional Arabic" w:hint="cs"/>
                <w:color w:val="000000"/>
                <w:sz w:val="28"/>
                <w:szCs w:val="28"/>
                <w:rtl/>
                <w:lang w:bidi="ar-EG"/>
              </w:rPr>
              <w:t>المشاهد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الرسمية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التالية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عند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الحاجة:</w:t>
            </w:r>
          </w:p>
          <w:p w14:paraId="0A5C842B" w14:textId="77777777" w:rsidR="007009F8" w:rsidRPr="003E24FF" w:rsidRDefault="007009F8" w:rsidP="00192089">
            <w:pPr>
              <w:bidi/>
              <w:contextualSpacing/>
              <w:jc w:val="lowKashida"/>
              <w:rPr>
                <w:rFonts w:ascii="Traditional Arabic" w:hAnsi="Traditional Arabic" w:cs="Traditional Arabic"/>
                <w:color w:val="000000"/>
                <w:sz w:val="28"/>
                <w:szCs w:val="28"/>
                <w:rtl/>
                <w:lang w:bidi="ar-JO"/>
              </w:rPr>
            </w:pPr>
          </w:p>
          <w:tbl>
            <w:tblPr>
              <w:tblStyle w:val="a5"/>
              <w:bidiVisual/>
              <w:tblW w:w="5000" w:type="pct"/>
              <w:jc w:val="center"/>
              <w:tblLook w:val="04A0" w:firstRow="1" w:lastRow="0" w:firstColumn="1" w:lastColumn="0" w:noHBand="0" w:noVBand="1"/>
            </w:tblPr>
            <w:tblGrid>
              <w:gridCol w:w="1850"/>
              <w:gridCol w:w="7847"/>
            </w:tblGrid>
            <w:tr w:rsidR="00737B2F" w:rsidRPr="003E24FF" w14:paraId="475FE17E" w14:textId="77777777" w:rsidTr="00737B2F">
              <w:trPr>
                <w:jc w:val="center"/>
              </w:trPr>
              <w:tc>
                <w:tcPr>
                  <w:tcW w:w="954" w:type="pct"/>
                </w:tcPr>
                <w:p w14:paraId="34A0657F" w14:textId="77777777" w:rsidR="00737B2F" w:rsidRPr="003E24FF" w:rsidRDefault="00737B2F"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الكتاب</w:t>
                  </w:r>
                </w:p>
              </w:tc>
              <w:tc>
                <w:tcPr>
                  <w:tcW w:w="4046" w:type="pct"/>
                </w:tcPr>
                <w:p w14:paraId="08628A4A" w14:textId="77777777" w:rsidR="00737B2F" w:rsidRPr="003E24FF" w:rsidRDefault="00737B2F" w:rsidP="00E70AB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الوصف</w:t>
                  </w:r>
                </w:p>
              </w:tc>
            </w:tr>
            <w:tr w:rsidR="00737B2F" w:rsidRPr="003E24FF" w14:paraId="16234D4E" w14:textId="77777777" w:rsidTr="00737B2F">
              <w:trPr>
                <w:jc w:val="center"/>
              </w:trPr>
              <w:tc>
                <w:tcPr>
                  <w:tcW w:w="954" w:type="pct"/>
                </w:tcPr>
                <w:p w14:paraId="606712F6" w14:textId="77777777" w:rsidR="00737B2F" w:rsidRPr="003E24FF" w:rsidRDefault="00737B2F"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lastRenderedPageBreak/>
                    <w:t>شهادة توظيف</w:t>
                  </w:r>
                </w:p>
              </w:tc>
              <w:tc>
                <w:tcPr>
                  <w:tcW w:w="4046" w:type="pct"/>
                </w:tcPr>
                <w:p w14:paraId="6D4F4BFE" w14:textId="7EF29E41" w:rsidR="00737B2F" w:rsidRPr="003E24FF" w:rsidRDefault="00737B2F" w:rsidP="00A028FC">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مشهد</w:t>
                  </w:r>
                  <w:r w:rsidRPr="003E24FF">
                    <w:rPr>
                      <w:rFonts w:ascii="Traditional Arabic" w:hAnsi="Traditional Arabic" w:cs="Traditional Arabic"/>
                      <w:sz w:val="28"/>
                      <w:szCs w:val="28"/>
                      <w:rtl/>
                      <w:lang w:bidi="ar-JO"/>
                    </w:rPr>
                    <w:t xml:space="preserve"> رسمي يثبت توظيفه في </w:t>
                  </w:r>
                  <w:r>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ويحدد مسماه الوظيفي</w:t>
                  </w:r>
                  <w:r>
                    <w:rPr>
                      <w:rFonts w:ascii="Traditional Arabic" w:hAnsi="Traditional Arabic" w:cs="Traditional Arabic" w:hint="cs"/>
                      <w:sz w:val="28"/>
                      <w:szCs w:val="28"/>
                      <w:rtl/>
                      <w:lang w:bidi="ar-JO"/>
                    </w:rPr>
                    <w:t xml:space="preserve"> الأخير</w:t>
                  </w:r>
                  <w:r w:rsidRPr="003E24FF">
                    <w:rPr>
                      <w:rFonts w:ascii="Traditional Arabic" w:hAnsi="Traditional Arabic" w:cs="Traditional Arabic"/>
                      <w:sz w:val="28"/>
                      <w:szCs w:val="28"/>
                      <w:rtl/>
                      <w:lang w:bidi="ar-JO"/>
                    </w:rPr>
                    <w:t>، و</w:t>
                  </w:r>
                  <w:r>
                    <w:rPr>
                      <w:rFonts w:ascii="Traditional Arabic" w:hAnsi="Traditional Arabic" w:cs="Traditional Arabic" w:hint="cs"/>
                      <w:sz w:val="28"/>
                      <w:szCs w:val="28"/>
                      <w:rtl/>
                      <w:lang w:bidi="ar-JO"/>
                    </w:rPr>
                    <w:t>تاريخ مباشرته العمل، و</w:t>
                  </w:r>
                  <w:r w:rsidRPr="003E24FF">
                    <w:rPr>
                      <w:rFonts w:ascii="Traditional Arabic" w:hAnsi="Traditional Arabic" w:cs="Traditional Arabic"/>
                      <w:sz w:val="28"/>
                      <w:szCs w:val="28"/>
                      <w:rtl/>
                      <w:lang w:bidi="ar-JO"/>
                    </w:rPr>
                    <w:t xml:space="preserve">يشهد أنه ما زال على رأس عمله. </w:t>
                  </w:r>
                </w:p>
              </w:tc>
            </w:tr>
            <w:tr w:rsidR="00737B2F" w:rsidRPr="003E24FF" w14:paraId="4AC28214" w14:textId="77777777" w:rsidTr="00737B2F">
              <w:trPr>
                <w:jc w:val="center"/>
              </w:trPr>
              <w:tc>
                <w:tcPr>
                  <w:tcW w:w="954" w:type="pct"/>
                </w:tcPr>
                <w:p w14:paraId="794CC692" w14:textId="77777777" w:rsidR="00737B2F" w:rsidRPr="003E24FF" w:rsidRDefault="00737B2F"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شهادة توظيف وراتب</w:t>
                  </w:r>
                </w:p>
              </w:tc>
              <w:tc>
                <w:tcPr>
                  <w:tcW w:w="4046" w:type="pct"/>
                </w:tcPr>
                <w:p w14:paraId="116AD6E3" w14:textId="7C18CFBD" w:rsidR="00737B2F" w:rsidRPr="003E24FF" w:rsidRDefault="00737B2F" w:rsidP="00A028FC">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مشهد</w:t>
                  </w:r>
                  <w:r w:rsidRPr="003E24FF">
                    <w:rPr>
                      <w:rFonts w:ascii="Traditional Arabic" w:hAnsi="Traditional Arabic" w:cs="Traditional Arabic"/>
                      <w:sz w:val="28"/>
                      <w:szCs w:val="28"/>
                      <w:rtl/>
                      <w:lang w:bidi="ar-JO"/>
                    </w:rPr>
                    <w:t xml:space="preserve"> رسمي يثبت توظيفه في </w:t>
                  </w:r>
                  <w:r>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ويحدد مسماه الوظيفي</w:t>
                  </w:r>
                  <w:r>
                    <w:rPr>
                      <w:rFonts w:ascii="Traditional Arabic" w:hAnsi="Traditional Arabic" w:cs="Traditional Arabic" w:hint="cs"/>
                      <w:sz w:val="28"/>
                      <w:szCs w:val="28"/>
                      <w:rtl/>
                      <w:lang w:bidi="ar-JO"/>
                    </w:rPr>
                    <w:t xml:space="preserve"> الأخير</w:t>
                  </w:r>
                  <w:r w:rsidRPr="003E24FF">
                    <w:rPr>
                      <w:rFonts w:ascii="Traditional Arabic" w:hAnsi="Traditional Arabic" w:cs="Traditional Arabic"/>
                      <w:sz w:val="28"/>
                      <w:szCs w:val="28"/>
                      <w:rtl/>
                      <w:lang w:bidi="ar-JO"/>
                    </w:rPr>
                    <w:t>، و</w:t>
                  </w:r>
                  <w:r>
                    <w:rPr>
                      <w:rFonts w:ascii="Traditional Arabic" w:hAnsi="Traditional Arabic" w:cs="Traditional Arabic" w:hint="cs"/>
                      <w:sz w:val="28"/>
                      <w:szCs w:val="28"/>
                      <w:rtl/>
                      <w:lang w:bidi="ar-JO"/>
                    </w:rPr>
                    <w:t>تاريخ مباشرته العمل</w:t>
                  </w:r>
                  <w:r w:rsidRPr="003E24FF">
                    <w:rPr>
                      <w:rFonts w:ascii="Traditional Arabic" w:hAnsi="Traditional Arabic" w:cs="Traditional Arabic"/>
                      <w:sz w:val="28"/>
                      <w:szCs w:val="28"/>
                      <w:rtl/>
                      <w:lang w:bidi="ar-JO"/>
                    </w:rPr>
                    <w:t>، ويشهد أنه ما زال على رأس عمله، ويبين أيض</w:t>
                  </w:r>
                  <w:r>
                    <w:rPr>
                      <w:rFonts w:ascii="Traditional Arabic" w:hAnsi="Traditional Arabic" w:cs="Traditional Arabic"/>
                      <w:sz w:val="28"/>
                      <w:szCs w:val="28"/>
                      <w:rtl/>
                      <w:lang w:bidi="ar-JO"/>
                    </w:rPr>
                    <w:t>اً راتبه الشهري الأساسي الحالي</w:t>
                  </w:r>
                  <w:r>
                    <w:rPr>
                      <w:rFonts w:ascii="Traditional Arabic" w:hAnsi="Traditional Arabic" w:cs="Traditional Arabic" w:hint="cs"/>
                      <w:sz w:val="28"/>
                      <w:szCs w:val="28"/>
                      <w:rtl/>
                      <w:lang w:bidi="ar-JO"/>
                    </w:rPr>
                    <w:t>، وقيم علاواته المستحقة شهرياً.</w:t>
                  </w:r>
                </w:p>
              </w:tc>
            </w:tr>
            <w:tr w:rsidR="00737B2F" w:rsidRPr="003E24FF" w14:paraId="66F2D93A" w14:textId="77777777" w:rsidTr="00737B2F">
              <w:trPr>
                <w:jc w:val="center"/>
              </w:trPr>
              <w:tc>
                <w:tcPr>
                  <w:tcW w:w="954" w:type="pct"/>
                </w:tcPr>
                <w:p w14:paraId="15F41663" w14:textId="77777777" w:rsidR="00737B2F" w:rsidRPr="003E24FF" w:rsidRDefault="00737B2F"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شهادة خبرة</w:t>
                  </w:r>
                </w:p>
              </w:tc>
              <w:tc>
                <w:tcPr>
                  <w:tcW w:w="4046" w:type="pct"/>
                </w:tcPr>
                <w:p w14:paraId="500B9228" w14:textId="240DCED0" w:rsidR="00737B2F" w:rsidRPr="003E24FF" w:rsidRDefault="00737B2F" w:rsidP="00A028FC">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مشهد</w:t>
                  </w:r>
                  <w:r w:rsidRPr="003E24FF">
                    <w:rPr>
                      <w:rFonts w:ascii="Traditional Arabic" w:hAnsi="Traditional Arabic" w:cs="Traditional Arabic"/>
                      <w:sz w:val="28"/>
                      <w:szCs w:val="28"/>
                      <w:rtl/>
                      <w:lang w:bidi="ar-JO"/>
                    </w:rPr>
                    <w:t xml:space="preserve"> رسمي يشهد بعمله في </w:t>
                  </w:r>
                  <w:r>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خلال فترة توظيفه، ويحدد مسماه الوظيفي</w:t>
                  </w:r>
                  <w:r>
                    <w:rPr>
                      <w:rFonts w:ascii="Traditional Arabic" w:hAnsi="Traditional Arabic" w:cs="Traditional Arabic" w:hint="cs"/>
                      <w:sz w:val="28"/>
                      <w:szCs w:val="28"/>
                      <w:rtl/>
                      <w:lang w:bidi="ar-JO"/>
                    </w:rPr>
                    <w:t xml:space="preserve"> الأخير</w:t>
                  </w:r>
                  <w:r w:rsidRPr="003E24FF">
                    <w:rPr>
                      <w:rFonts w:ascii="Traditional Arabic" w:hAnsi="Traditional Arabic" w:cs="Traditional Arabic"/>
                      <w:sz w:val="28"/>
                      <w:szCs w:val="28"/>
                      <w:rtl/>
                      <w:lang w:bidi="ar-JO"/>
                    </w:rPr>
                    <w:t>، ويبين درجة كفاءته وحسن سلوكه في العمل، وتعطى فقط عند انتهاء خدمات الموظف.</w:t>
                  </w:r>
                </w:p>
              </w:tc>
            </w:tr>
            <w:tr w:rsidR="00737B2F" w:rsidRPr="003E24FF" w14:paraId="206CB43E" w14:textId="77777777" w:rsidTr="00737B2F">
              <w:trPr>
                <w:jc w:val="center"/>
              </w:trPr>
              <w:tc>
                <w:tcPr>
                  <w:tcW w:w="954" w:type="pct"/>
                </w:tcPr>
                <w:p w14:paraId="2DFAF5CE" w14:textId="77777777" w:rsidR="00737B2F" w:rsidRPr="003E24FF" w:rsidRDefault="00737B2F" w:rsidP="00E70AB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شهادة توصية</w:t>
                  </w:r>
                </w:p>
              </w:tc>
              <w:tc>
                <w:tcPr>
                  <w:tcW w:w="4046" w:type="pct"/>
                </w:tcPr>
                <w:p w14:paraId="0FB4A6B9" w14:textId="282D861A" w:rsidR="00737B2F" w:rsidRPr="003E24FF" w:rsidRDefault="00737B2F" w:rsidP="00A028FC">
                  <w:pPr>
                    <w:pStyle w:val="a9"/>
                    <w:bidi/>
                    <w:contextualSpacing/>
                    <w:jc w:val="lowKashida"/>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مشهد</w:t>
                  </w:r>
                  <w:r w:rsidRPr="003E24FF">
                    <w:rPr>
                      <w:rFonts w:ascii="Traditional Arabic" w:hAnsi="Traditional Arabic" w:cs="Traditional Arabic"/>
                      <w:sz w:val="28"/>
                      <w:szCs w:val="28"/>
                      <w:rtl/>
                      <w:lang w:bidi="ar-JO"/>
                    </w:rPr>
                    <w:t xml:space="preserve"> رسمي يشهد بعمله في </w:t>
                  </w:r>
                  <w:r>
                    <w:rPr>
                      <w:rFonts w:ascii="Traditional Arabic" w:hAnsi="Traditional Arabic" w:cs="Traditional Arabic"/>
                      <w:sz w:val="28"/>
                      <w:szCs w:val="28"/>
                      <w:rtl/>
                      <w:lang w:bidi="ar-JO"/>
                    </w:rPr>
                    <w:t>الجمعية</w:t>
                  </w:r>
                  <w:r w:rsidRPr="003E24FF">
                    <w:rPr>
                      <w:rFonts w:ascii="Traditional Arabic" w:hAnsi="Traditional Arabic" w:cs="Traditional Arabic"/>
                      <w:sz w:val="28"/>
                      <w:szCs w:val="28"/>
                      <w:rtl/>
                      <w:lang w:bidi="ar-JO"/>
                    </w:rPr>
                    <w:t xml:space="preserve"> خلال فترة توظيفه، ويحدد مسماه الوظيفي، ويبين درجة كفاءته وحسن سلوكه في العمل، ويوصي بتوظيفه أو اعتماده للبعثة الدراسية أو غيره. </w:t>
                  </w:r>
                </w:p>
              </w:tc>
            </w:tr>
            <w:tr w:rsidR="00737B2F" w:rsidRPr="003E24FF" w14:paraId="7891A1DE" w14:textId="77777777" w:rsidTr="00737B2F">
              <w:trPr>
                <w:jc w:val="center"/>
              </w:trPr>
              <w:tc>
                <w:tcPr>
                  <w:tcW w:w="954" w:type="pct"/>
                </w:tcPr>
                <w:p w14:paraId="4611E60D" w14:textId="0CFA4484" w:rsidR="00737B2F" w:rsidRPr="003E24FF" w:rsidRDefault="00737B2F" w:rsidP="00834BBB">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نموذج</w:t>
                  </w:r>
                  <w:r w:rsidRPr="003E24FF">
                    <w:rPr>
                      <w:rFonts w:ascii="Traditional Arabic" w:hAnsi="Traditional Arabic" w:cs="Traditional Arabic"/>
                      <w:sz w:val="28"/>
                      <w:szCs w:val="28"/>
                      <w:rtl/>
                      <w:lang w:bidi="ar-JO"/>
                    </w:rPr>
                    <w:t xml:space="preserve"> طلب عرض على </w:t>
                  </w:r>
                  <w:r w:rsidRPr="003E24FF">
                    <w:rPr>
                      <w:rFonts w:ascii="Traditional Arabic" w:hAnsi="Traditional Arabic" w:cs="Traditional Arabic" w:hint="cs"/>
                      <w:sz w:val="28"/>
                      <w:szCs w:val="28"/>
                      <w:rtl/>
                      <w:lang w:bidi="ar-JO"/>
                    </w:rPr>
                    <w:t>جهة طبية معتمدة</w:t>
                  </w:r>
                </w:p>
              </w:tc>
              <w:tc>
                <w:tcPr>
                  <w:tcW w:w="4046" w:type="pct"/>
                </w:tcPr>
                <w:p w14:paraId="37B36760" w14:textId="1A619C1F" w:rsidR="00737B2F" w:rsidRPr="003E24FF" w:rsidRDefault="00737B2F" w:rsidP="00A028FC">
                  <w:pPr>
                    <w:pStyle w:val="a9"/>
                    <w:bidi/>
                    <w:contextualSpacing/>
                    <w:jc w:val="lowKashida"/>
                    <w:rPr>
                      <w:rFonts w:ascii="Traditional Arabic" w:hAnsi="Traditional Arabic" w:cs="Traditional Arabic"/>
                      <w:color w:val="FF0000"/>
                      <w:sz w:val="28"/>
                      <w:szCs w:val="28"/>
                      <w:rtl/>
                      <w:lang w:bidi="ar-JO"/>
                    </w:rPr>
                  </w:pPr>
                  <w:r>
                    <w:rPr>
                      <w:rFonts w:ascii="Traditional Arabic" w:hAnsi="Traditional Arabic" w:cs="Traditional Arabic" w:hint="cs"/>
                      <w:sz w:val="28"/>
                      <w:szCs w:val="28"/>
                      <w:rtl/>
                      <w:lang w:bidi="ar-JO"/>
                    </w:rPr>
                    <w:t>نموذج</w:t>
                  </w:r>
                  <w:r w:rsidRPr="003E24FF">
                    <w:rPr>
                      <w:rFonts w:ascii="Traditional Arabic" w:hAnsi="Traditional Arabic" w:cs="Traditional Arabic"/>
                      <w:sz w:val="28"/>
                      <w:szCs w:val="28"/>
                      <w:rtl/>
                      <w:lang w:bidi="ar-JO"/>
                    </w:rPr>
                    <w:t xml:space="preserve"> رسمي يعطيه الحق بعرض نفسه على </w:t>
                  </w:r>
                  <w:r w:rsidRPr="003E24FF">
                    <w:rPr>
                      <w:rFonts w:ascii="Traditional Arabic" w:hAnsi="Traditional Arabic" w:cs="Traditional Arabic" w:hint="cs"/>
                      <w:sz w:val="28"/>
                      <w:szCs w:val="28"/>
                      <w:rtl/>
                      <w:lang w:bidi="ar-JO"/>
                    </w:rPr>
                    <w:t>الجهة</w:t>
                  </w:r>
                  <w:r w:rsidRPr="003E24FF">
                    <w:rPr>
                      <w:rFonts w:ascii="Traditional Arabic" w:hAnsi="Traditional Arabic" w:cs="Traditional Arabic"/>
                      <w:sz w:val="28"/>
                      <w:szCs w:val="28"/>
                      <w:rtl/>
                      <w:lang w:bidi="ar-JO"/>
                    </w:rPr>
                    <w:t xml:space="preserve"> الطبية المعتمدة.</w:t>
                  </w:r>
                </w:p>
              </w:tc>
            </w:tr>
            <w:tr w:rsidR="00737B2F" w:rsidRPr="003E24FF" w14:paraId="1F173D52" w14:textId="77777777" w:rsidTr="00737B2F">
              <w:trPr>
                <w:jc w:val="center"/>
              </w:trPr>
              <w:tc>
                <w:tcPr>
                  <w:tcW w:w="954" w:type="pct"/>
                </w:tcPr>
                <w:p w14:paraId="24181316" w14:textId="011AFD04" w:rsidR="00737B2F" w:rsidRPr="003E24FF" w:rsidRDefault="00737B2F" w:rsidP="00E70AB0">
                  <w:pPr>
                    <w:pStyle w:val="a9"/>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مخاطبات</w:t>
                  </w:r>
                  <w:r w:rsidRPr="003E24FF">
                    <w:rPr>
                      <w:rFonts w:ascii="Traditional Arabic" w:hAnsi="Traditional Arabic" w:cs="Traditional Arabic"/>
                      <w:sz w:val="28"/>
                      <w:szCs w:val="28"/>
                      <w:rtl/>
                      <w:lang w:bidi="ar-JO"/>
                    </w:rPr>
                    <w:t xml:space="preserve"> أخرى</w:t>
                  </w:r>
                </w:p>
              </w:tc>
              <w:tc>
                <w:tcPr>
                  <w:tcW w:w="4046" w:type="pct"/>
                </w:tcPr>
                <w:p w14:paraId="4AA10A5C" w14:textId="0A121662" w:rsidR="00737B2F" w:rsidRPr="003E24FF" w:rsidRDefault="00737B2F" w:rsidP="00A028FC">
                  <w:pPr>
                    <w:pStyle w:val="a9"/>
                    <w:bidi/>
                    <w:contextualSpacing/>
                    <w:jc w:val="lowKashida"/>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أي </w:t>
                  </w:r>
                  <w:r>
                    <w:rPr>
                      <w:rFonts w:ascii="Traditional Arabic" w:hAnsi="Traditional Arabic" w:cs="Traditional Arabic" w:hint="cs"/>
                      <w:sz w:val="28"/>
                      <w:szCs w:val="28"/>
                      <w:rtl/>
                      <w:lang w:bidi="ar-JO"/>
                    </w:rPr>
                    <w:t>مخاطبات</w:t>
                  </w:r>
                  <w:r w:rsidRPr="003E24FF">
                    <w:rPr>
                      <w:rFonts w:ascii="Traditional Arabic" w:hAnsi="Traditional Arabic" w:cs="Traditional Arabic"/>
                      <w:sz w:val="28"/>
                      <w:szCs w:val="28"/>
                      <w:rtl/>
                      <w:lang w:bidi="ar-JO"/>
                    </w:rPr>
                    <w:t xml:space="preserve"> رسمي مطلوب من قبل الموظف، ل</w:t>
                  </w:r>
                  <w:r>
                    <w:rPr>
                      <w:rFonts w:ascii="Traditional Arabic" w:hAnsi="Traditional Arabic" w:cs="Traditional Arabic"/>
                      <w:sz w:val="28"/>
                      <w:szCs w:val="28"/>
                      <w:rtl/>
                      <w:lang w:bidi="ar-JO"/>
                    </w:rPr>
                    <w:t>يس من الأنواع المذكورة أعلاه.</w:t>
                  </w:r>
                </w:p>
              </w:tc>
            </w:tr>
          </w:tbl>
          <w:p w14:paraId="59983AB8" w14:textId="77777777" w:rsidR="007009F8" w:rsidRPr="003E24FF" w:rsidRDefault="007009F8" w:rsidP="00192089">
            <w:pPr>
              <w:bidi/>
              <w:contextualSpacing/>
              <w:jc w:val="lowKashida"/>
              <w:rPr>
                <w:rFonts w:ascii="Traditional Arabic" w:hAnsi="Traditional Arabic" w:cs="Traditional Arabic"/>
                <w:color w:val="000000"/>
                <w:sz w:val="28"/>
                <w:szCs w:val="28"/>
                <w:rtl/>
                <w:lang w:val="en-US" w:bidi="ar-EG"/>
              </w:rPr>
            </w:pPr>
          </w:p>
          <w:p w14:paraId="40118D12" w14:textId="5278A696" w:rsidR="007009F8" w:rsidRPr="003E24FF" w:rsidRDefault="007009F8" w:rsidP="004A3754">
            <w:pPr>
              <w:numPr>
                <w:ilvl w:val="0"/>
                <w:numId w:val="89"/>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تكون</w:t>
            </w:r>
            <w:r w:rsidRPr="003E24FF">
              <w:rPr>
                <w:rFonts w:ascii="Traditional Arabic" w:hAnsi="Traditional Arabic" w:cs="Traditional Arabic"/>
                <w:color w:val="000000"/>
                <w:sz w:val="28"/>
                <w:szCs w:val="28"/>
                <w:rtl/>
                <w:lang w:bidi="ar-EG"/>
              </w:rPr>
              <w:t xml:space="preserve"> </w:t>
            </w:r>
            <w:r w:rsidR="00737B2F">
              <w:rPr>
                <w:rFonts w:ascii="Traditional Arabic" w:hAnsi="Traditional Arabic" w:cs="Traditional Arabic" w:hint="cs"/>
                <w:color w:val="000000"/>
                <w:sz w:val="28"/>
                <w:szCs w:val="28"/>
                <w:rtl/>
                <w:lang w:bidi="ar-EG"/>
              </w:rPr>
              <w:t>المشاهد</w:t>
            </w:r>
            <w:r w:rsidRPr="003E24FF">
              <w:rPr>
                <w:rFonts w:ascii="Traditional Arabic" w:hAnsi="Traditional Arabic" w:cs="Traditional Arabic"/>
                <w:color w:val="000000"/>
                <w:sz w:val="28"/>
                <w:szCs w:val="28"/>
                <w:rtl/>
                <w:lang w:bidi="ar-EG"/>
              </w:rPr>
              <w:t xml:space="preserve">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المحضرة بناءً</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طلب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موجهةً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لجهةٍ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محددةٍ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بعينها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أو</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يهمه</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الأمر،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الحالة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الثانية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الحصول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موافقة</w:t>
            </w:r>
            <w:r w:rsidRPr="003E24FF">
              <w:rPr>
                <w:rFonts w:ascii="Traditional Arabic" w:hAnsi="Traditional Arabic" w:cs="Traditional Arabic"/>
                <w:color w:val="000000"/>
                <w:sz w:val="28"/>
                <w:szCs w:val="28"/>
                <w:rtl/>
                <w:lang w:bidi="ar-EG"/>
              </w:rPr>
              <w:t xml:space="preserve"> </w:t>
            </w:r>
            <w:r w:rsidR="00960201">
              <w:rPr>
                <w:rFonts w:ascii="Traditional Arabic" w:hAnsi="Traditional Arabic" w:cs="Traditional Arabic" w:hint="cs"/>
                <w:color w:val="000000"/>
                <w:sz w:val="28"/>
                <w:szCs w:val="28"/>
                <w:rtl/>
                <w:lang w:bidi="ar-EG"/>
              </w:rPr>
              <w:t>المدير العام</w:t>
            </w:r>
            <w:r w:rsidR="000D21BC">
              <w:rPr>
                <w:rFonts w:ascii="Traditional Arabic" w:hAnsi="Traditional Arabic" w:cs="Traditional Arabic" w:hint="cs"/>
                <w:color w:val="000000"/>
                <w:sz w:val="28"/>
                <w:szCs w:val="28"/>
                <w:rtl/>
                <w:lang w:bidi="ar-JO"/>
              </w:rPr>
              <w:t>.</w:t>
            </w:r>
            <w:r w:rsidRPr="003E24FF">
              <w:rPr>
                <w:rFonts w:ascii="Traditional Arabic" w:hAnsi="Traditional Arabic" w:cs="Traditional Arabic"/>
                <w:color w:val="000000"/>
                <w:sz w:val="28"/>
                <w:szCs w:val="28"/>
                <w:lang w:bidi="ar-EG"/>
              </w:rPr>
              <w:t xml:space="preserve"> </w:t>
            </w:r>
          </w:p>
          <w:p w14:paraId="7C5DB86A" w14:textId="75D49421" w:rsidR="007009F8" w:rsidRPr="003E24FF" w:rsidRDefault="007009F8" w:rsidP="004A3754">
            <w:pPr>
              <w:numPr>
                <w:ilvl w:val="0"/>
                <w:numId w:val="89"/>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‌يجب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تحتوي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جميع</w:t>
            </w:r>
            <w:r w:rsidRPr="003E24FF">
              <w:rPr>
                <w:rFonts w:ascii="Traditional Arabic" w:hAnsi="Traditional Arabic" w:cs="Traditional Arabic"/>
                <w:color w:val="000000"/>
                <w:sz w:val="28"/>
                <w:szCs w:val="28"/>
                <w:rtl/>
                <w:lang w:bidi="ar-EG"/>
              </w:rPr>
              <w:t xml:space="preserve"> </w:t>
            </w:r>
            <w:r w:rsidR="00737B2F">
              <w:rPr>
                <w:rFonts w:ascii="Traditional Arabic" w:hAnsi="Traditional Arabic" w:cs="Traditional Arabic" w:hint="cs"/>
                <w:color w:val="000000"/>
                <w:sz w:val="28"/>
                <w:szCs w:val="28"/>
                <w:rtl/>
                <w:lang w:bidi="ar-EG"/>
              </w:rPr>
              <w:t>المخاطبات والمشاهد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الرسمية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المطلوبة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فيما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عدا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كشوف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الرواتب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عبارةٍ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تدل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ذلك</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الكتاب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أصدر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بناءً</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طلب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w:t>
            </w:r>
            <w:r w:rsidRPr="003E24FF">
              <w:rPr>
                <w:rFonts w:ascii="Traditional Arabic" w:hAnsi="Traditional Arabic" w:cs="Traditional Arabic"/>
                <w:color w:val="000000"/>
                <w:sz w:val="28"/>
                <w:szCs w:val="28"/>
                <w:rtl/>
                <w:lang w:bidi="ar-EG"/>
              </w:rPr>
              <w:t>.</w:t>
            </w:r>
          </w:p>
        </w:tc>
      </w:tr>
      <w:tr w:rsidR="007009F8" w:rsidRPr="003E24FF" w14:paraId="7F9E3DDD" w14:textId="77777777" w:rsidTr="00737B2F">
        <w:tc>
          <w:tcPr>
            <w:tcW w:w="1556" w:type="dxa"/>
          </w:tcPr>
          <w:p w14:paraId="4559437E"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0C7F02E2" w14:textId="2985ED76" w:rsidR="007009F8" w:rsidRPr="003E24FF" w:rsidRDefault="007009F8" w:rsidP="00345390">
            <w:pPr>
              <w:bidi/>
              <w:contextualSpacing/>
              <w:jc w:val="lowKashida"/>
              <w:rPr>
                <w:rFonts w:ascii="Traditional Arabic" w:hAnsi="Traditional Arabic" w:cs="Traditional Arabic"/>
                <w:color w:val="000000"/>
                <w:sz w:val="28"/>
                <w:szCs w:val="28"/>
                <w:rtl/>
                <w:lang w:bidi="ar-JO"/>
              </w:rPr>
            </w:pPr>
            <w:r w:rsidRPr="003E24FF">
              <w:rPr>
                <w:rFonts w:ascii="Traditional Arabic" w:hAnsi="Traditional Arabic" w:cs="Traditional Arabic" w:hint="cs"/>
                <w:color w:val="000000"/>
                <w:sz w:val="28"/>
                <w:szCs w:val="28"/>
                <w:rtl/>
                <w:lang w:bidi="ar-EG"/>
              </w:rPr>
              <w:t>يحتفظ</w:t>
            </w:r>
            <w:r w:rsidRPr="003E24FF">
              <w:rPr>
                <w:rFonts w:ascii="Traditional Arabic" w:hAnsi="Traditional Arabic" w:cs="Traditional Arabic"/>
                <w:color w:val="000000"/>
                <w:sz w:val="28"/>
                <w:szCs w:val="28"/>
                <w:rtl/>
                <w:lang w:bidi="ar-EG"/>
              </w:rPr>
              <w:t xml:space="preserve"> </w:t>
            </w:r>
            <w:r w:rsidR="00B12ACA">
              <w:rPr>
                <w:rFonts w:ascii="Traditional Arabic" w:hAnsi="Traditional Arabic" w:cs="Traditional Arabic" w:hint="cs"/>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بنسخ</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00542ABC">
              <w:rPr>
                <w:rFonts w:ascii="Traditional Arabic" w:hAnsi="Traditional Arabic" w:cs="Traditional Arabic" w:hint="cs"/>
                <w:color w:val="000000"/>
                <w:sz w:val="28"/>
                <w:szCs w:val="28"/>
                <w:rtl/>
                <w:lang w:bidi="ar-EG"/>
              </w:rPr>
              <w:t>المخاطبات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المطلوبة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ملفاتهم.</w:t>
            </w:r>
          </w:p>
        </w:tc>
      </w:tr>
    </w:tbl>
    <w:p w14:paraId="74B8361A" w14:textId="77777777" w:rsidR="009D2E46" w:rsidRPr="003E24FF" w:rsidRDefault="009D2E46" w:rsidP="009D2E46">
      <w:pPr>
        <w:bidi/>
        <w:contextualSpacing/>
        <w:rPr>
          <w:rFonts w:ascii="Traditional Arabic" w:hAnsi="Traditional Arabic" w:cs="Traditional Arabic"/>
          <w:color w:val="000000"/>
          <w:sz w:val="28"/>
          <w:szCs w:val="28"/>
          <w:rtl/>
          <w:lang w:bidi="ar-JO"/>
        </w:rPr>
      </w:pPr>
    </w:p>
    <w:p w14:paraId="5A007629" w14:textId="77777777" w:rsidR="00933CED" w:rsidRPr="00064A38" w:rsidRDefault="009A1AB2" w:rsidP="00A05C80">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67" w:name="_Toc360549651"/>
      <w:r w:rsidRPr="00064A38">
        <w:rPr>
          <w:rFonts w:ascii="Traditional Arabic" w:hAnsi="Traditional Arabic" w:cs="Traditional Arabic" w:hint="cs"/>
          <w:i w:val="0"/>
          <w:iCs w:val="0"/>
          <w:color w:val="1F497D" w:themeColor="text2"/>
          <w:sz w:val="32"/>
          <w:szCs w:val="32"/>
          <w:rtl/>
          <w:lang w:bidi="ar-EG"/>
        </w:rPr>
        <w:t>6</w:t>
      </w:r>
      <w:r w:rsidR="00933CED" w:rsidRPr="00064A38">
        <w:rPr>
          <w:rFonts w:ascii="Traditional Arabic" w:hAnsi="Traditional Arabic" w:cs="Traditional Arabic" w:hint="cs"/>
          <w:i w:val="0"/>
          <w:iCs w:val="0"/>
          <w:color w:val="1F497D" w:themeColor="text2"/>
          <w:sz w:val="32"/>
          <w:szCs w:val="32"/>
          <w:rtl/>
          <w:lang w:bidi="ar-EG"/>
        </w:rPr>
        <w:t>.</w:t>
      </w:r>
      <w:r w:rsidR="00A05C80" w:rsidRPr="00064A38">
        <w:rPr>
          <w:rFonts w:ascii="Traditional Arabic" w:hAnsi="Traditional Arabic" w:cs="Traditional Arabic" w:hint="cs"/>
          <w:i w:val="0"/>
          <w:iCs w:val="0"/>
          <w:color w:val="1F497D" w:themeColor="text2"/>
          <w:sz w:val="32"/>
          <w:szCs w:val="32"/>
          <w:rtl/>
          <w:lang w:bidi="ar-EG"/>
        </w:rPr>
        <w:t>6</w:t>
      </w:r>
      <w:r w:rsidR="00933CED" w:rsidRPr="00064A38">
        <w:rPr>
          <w:rFonts w:ascii="Traditional Arabic" w:hAnsi="Traditional Arabic" w:cs="Traditional Arabic" w:hint="cs"/>
          <w:i w:val="0"/>
          <w:iCs w:val="0"/>
          <w:color w:val="1F497D" w:themeColor="text2"/>
          <w:sz w:val="32"/>
          <w:szCs w:val="32"/>
          <w:rtl/>
          <w:lang w:bidi="ar-EG"/>
        </w:rPr>
        <w:t>.     تطبيق</w:t>
      </w:r>
      <w:r w:rsidR="00933CED" w:rsidRPr="00064A38">
        <w:rPr>
          <w:rFonts w:ascii="Traditional Arabic" w:hAnsi="Traditional Arabic" w:cs="Traditional Arabic"/>
          <w:i w:val="0"/>
          <w:iCs w:val="0"/>
          <w:color w:val="1F497D" w:themeColor="text2"/>
          <w:sz w:val="32"/>
          <w:szCs w:val="32"/>
          <w:rtl/>
          <w:lang w:bidi="ar-EG"/>
        </w:rPr>
        <w:t xml:space="preserve"> </w:t>
      </w:r>
      <w:r w:rsidR="00933CED" w:rsidRPr="00064A38">
        <w:rPr>
          <w:rFonts w:ascii="Traditional Arabic" w:hAnsi="Traditional Arabic" w:cs="Traditional Arabic" w:hint="cs"/>
          <w:i w:val="0"/>
          <w:iCs w:val="0"/>
          <w:color w:val="1F497D" w:themeColor="text2"/>
          <w:sz w:val="32"/>
          <w:szCs w:val="32"/>
          <w:rtl/>
          <w:lang w:bidi="ar-EG"/>
        </w:rPr>
        <w:t>العقوبات</w:t>
      </w:r>
      <w:r w:rsidR="00933CED" w:rsidRPr="00064A38">
        <w:rPr>
          <w:rFonts w:ascii="Traditional Arabic" w:hAnsi="Traditional Arabic" w:cs="Traditional Arabic"/>
          <w:i w:val="0"/>
          <w:iCs w:val="0"/>
          <w:color w:val="1F497D" w:themeColor="text2"/>
          <w:sz w:val="32"/>
          <w:szCs w:val="32"/>
          <w:rtl/>
          <w:lang w:bidi="ar-EG"/>
        </w:rPr>
        <w:t xml:space="preserve"> </w:t>
      </w:r>
      <w:r w:rsidR="00933CED" w:rsidRPr="00064A38">
        <w:rPr>
          <w:rFonts w:ascii="Traditional Arabic" w:hAnsi="Traditional Arabic" w:cs="Traditional Arabic" w:hint="cs"/>
          <w:i w:val="0"/>
          <w:iCs w:val="0"/>
          <w:color w:val="1F497D" w:themeColor="text2"/>
          <w:sz w:val="32"/>
          <w:szCs w:val="32"/>
          <w:rtl/>
          <w:lang w:bidi="ar-EG"/>
        </w:rPr>
        <w:t>التأديبية</w:t>
      </w:r>
      <w:bookmarkEnd w:id="67"/>
    </w:p>
    <w:tbl>
      <w:tblPr>
        <w:tblStyle w:val="a5"/>
        <w:bidiVisual/>
        <w:tblW w:w="11479" w:type="dxa"/>
        <w:tblInd w:w="-102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56"/>
        <w:gridCol w:w="9923"/>
      </w:tblGrid>
      <w:tr w:rsidR="00933CED" w:rsidRPr="003E24FF" w14:paraId="501189E5" w14:textId="77777777" w:rsidTr="00605351">
        <w:tc>
          <w:tcPr>
            <w:tcW w:w="1556" w:type="dxa"/>
          </w:tcPr>
          <w:p w14:paraId="4EC7E3C3" w14:textId="77777777" w:rsidR="00933CED" w:rsidRPr="003E24FF" w:rsidRDefault="00933CED" w:rsidP="00E70AB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923" w:type="dxa"/>
          </w:tcPr>
          <w:p w14:paraId="6579833C" w14:textId="77777777" w:rsidR="00933CED" w:rsidRPr="003E24FF" w:rsidRDefault="00933CED" w:rsidP="004A3754">
            <w:pPr>
              <w:pStyle w:val="a7"/>
              <w:numPr>
                <w:ilvl w:val="0"/>
                <w:numId w:val="90"/>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سير</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بطريقة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صحيحة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وفق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نظام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العمل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وأنظمة</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lang w:bidi="ar-JO"/>
              </w:rPr>
              <w:t>.</w:t>
            </w:r>
          </w:p>
          <w:p w14:paraId="01AC7502" w14:textId="77777777" w:rsidR="00933CED" w:rsidRPr="003E24FF" w:rsidRDefault="00933CED" w:rsidP="004A3754">
            <w:pPr>
              <w:pStyle w:val="a7"/>
              <w:numPr>
                <w:ilvl w:val="0"/>
                <w:numId w:val="90"/>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انضباط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w:t>
            </w:r>
          </w:p>
        </w:tc>
      </w:tr>
      <w:tr w:rsidR="007009F8" w:rsidRPr="003E24FF" w14:paraId="20A5588A" w14:textId="77777777" w:rsidTr="00605351">
        <w:tc>
          <w:tcPr>
            <w:tcW w:w="1556" w:type="dxa"/>
          </w:tcPr>
          <w:p w14:paraId="4BE3EA90"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01AA7507" w14:textId="77777777" w:rsidR="007009F8" w:rsidRPr="003E24FF" w:rsidRDefault="007009F8" w:rsidP="004A3754">
            <w:pPr>
              <w:numPr>
                <w:ilvl w:val="0"/>
                <w:numId w:val="91"/>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يترتب على تعيين الموظف في إحدى الوظائف ب</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التعهد بالعمل بما يسعه من جهد وفى حدود صلاحيات وظيفته على تحقيق أهداف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ورعاية مصالحه والمحافظة على أمواله وممتلكاته وأسراره وكافة المستندات والوثائق الخاصة بعمله، ويلتزم الموظف بوجه عام بأداء واجباته الوظيفية </w:t>
            </w:r>
            <w:proofErr w:type="spellStart"/>
            <w:r w:rsidRPr="003E24FF">
              <w:rPr>
                <w:rFonts w:ascii="Traditional Arabic" w:hAnsi="Traditional Arabic" w:cs="Traditional Arabic"/>
                <w:color w:val="000000"/>
                <w:sz w:val="28"/>
                <w:szCs w:val="28"/>
                <w:rtl/>
                <w:lang w:bidi="ar-EG"/>
              </w:rPr>
              <w:t>والإمتناع</w:t>
            </w:r>
            <w:proofErr w:type="spellEnd"/>
            <w:r w:rsidRPr="003E24FF">
              <w:rPr>
                <w:rFonts w:ascii="Traditional Arabic" w:hAnsi="Traditional Arabic" w:cs="Traditional Arabic"/>
                <w:color w:val="000000"/>
                <w:sz w:val="28"/>
                <w:szCs w:val="28"/>
                <w:rtl/>
                <w:lang w:bidi="ar-EG"/>
              </w:rPr>
              <w:t xml:space="preserve"> عن الأعمال المحظورة وإلا تعرض للمسؤولية التأديبية.</w:t>
            </w:r>
          </w:p>
          <w:p w14:paraId="03583170" w14:textId="77777777" w:rsidR="007009F8" w:rsidRPr="003E24FF" w:rsidRDefault="007009F8" w:rsidP="004A3754">
            <w:pPr>
              <w:numPr>
                <w:ilvl w:val="0"/>
                <w:numId w:val="91"/>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تعتمد لائحة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التأديبية الملحقة ب</w:t>
            </w:r>
            <w:r>
              <w:rPr>
                <w:rFonts w:ascii="Traditional Arabic" w:hAnsi="Traditional Arabic" w:cs="Traditional Arabic"/>
                <w:color w:val="000000"/>
                <w:sz w:val="28"/>
                <w:szCs w:val="28"/>
                <w:rtl/>
                <w:lang w:bidi="ar-EG"/>
              </w:rPr>
              <w:t>هذه اللائحة</w:t>
            </w:r>
            <w:r w:rsidRPr="003E24FF">
              <w:rPr>
                <w:rFonts w:ascii="Traditional Arabic" w:hAnsi="Traditional Arabic" w:cs="Traditional Arabic"/>
                <w:color w:val="000000"/>
                <w:sz w:val="28"/>
                <w:szCs w:val="28"/>
                <w:rtl/>
                <w:lang w:bidi="ar-EG"/>
              </w:rPr>
              <w:t xml:space="preserve">، لإيقاع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المناسبة بالموظفين المخالفين، والتي تحدد بدورها الأطراف المخولة بالتنسيب لكل نوع من أنواع المخالفات، والأطراف المخولة بالمصادقة على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w:t>
            </w:r>
          </w:p>
          <w:p w14:paraId="696D4963" w14:textId="5FC1AB83" w:rsidR="007009F8" w:rsidRPr="003E24FF" w:rsidRDefault="007009F8" w:rsidP="004A3754">
            <w:pPr>
              <w:numPr>
                <w:ilvl w:val="0"/>
                <w:numId w:val="91"/>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يتوجب على </w:t>
            </w:r>
            <w:r w:rsidR="00B12ACA">
              <w:rPr>
                <w:rFonts w:ascii="Traditional Arabic" w:hAnsi="Traditional Arabic" w:cs="Traditional Arabic"/>
                <w:color w:val="000000"/>
                <w:sz w:val="28"/>
                <w:szCs w:val="28"/>
                <w:rtl/>
                <w:lang w:bidi="ar-EG"/>
              </w:rPr>
              <w:t xml:space="preserve">مدير </w:t>
            </w:r>
            <w:r w:rsidR="00737B2F">
              <w:rPr>
                <w:rFonts w:ascii="Traditional Arabic" w:hAnsi="Traditional Arabic" w:cs="Traditional Arabic" w:hint="cs"/>
                <w:color w:val="000000"/>
                <w:sz w:val="28"/>
                <w:szCs w:val="28"/>
                <w:rtl/>
                <w:lang w:bidi="ar-EG"/>
              </w:rPr>
              <w:t>الشئون الإدارية</w:t>
            </w:r>
            <w:r w:rsidRPr="003E24FF">
              <w:rPr>
                <w:rFonts w:ascii="Traditional Arabic" w:hAnsi="Traditional Arabic" w:cs="Traditional Arabic"/>
                <w:color w:val="000000"/>
                <w:sz w:val="28"/>
                <w:szCs w:val="28"/>
                <w:rtl/>
                <w:lang w:bidi="ar-EG"/>
              </w:rPr>
              <w:t xml:space="preserve"> تحديث لائحة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التأديبية، بالمخالفات غير المنصوص عليها والتي يتم البت فيها من خلال لجان التحقيق، لتصبح العقوبات المتخذة معيارية في حال حصولها على موافقة وزارة العمل.</w:t>
            </w:r>
          </w:p>
        </w:tc>
      </w:tr>
      <w:tr w:rsidR="007009F8" w:rsidRPr="003E24FF" w14:paraId="500BED06" w14:textId="77777777" w:rsidTr="00605351">
        <w:tc>
          <w:tcPr>
            <w:tcW w:w="1556" w:type="dxa"/>
          </w:tcPr>
          <w:p w14:paraId="02425AD0"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46A28546" w14:textId="77777777" w:rsidR="007009F8" w:rsidRPr="003E24FF" w:rsidRDefault="007009F8" w:rsidP="00BA633A">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إذا ارتكب الموظف أي مخالفة لأحكام </w:t>
            </w:r>
            <w:r>
              <w:rPr>
                <w:rFonts w:ascii="Traditional Arabic" w:hAnsi="Traditional Arabic" w:cs="Traditional Arabic"/>
                <w:color w:val="000000"/>
                <w:sz w:val="28"/>
                <w:szCs w:val="28"/>
                <w:rtl/>
                <w:lang w:bidi="ar-EG"/>
              </w:rPr>
              <w:t>هذه اللائحة</w:t>
            </w:r>
            <w:r w:rsidRPr="003E24FF">
              <w:rPr>
                <w:rFonts w:ascii="Traditional Arabic" w:hAnsi="Traditional Arabic" w:cs="Traditional Arabic"/>
                <w:color w:val="000000"/>
                <w:sz w:val="28"/>
                <w:szCs w:val="28"/>
                <w:rtl/>
                <w:lang w:bidi="ar-EG"/>
              </w:rPr>
              <w:t xml:space="preserve"> والأنظمة والتعليمات والقرارات الأخرى المعمول بها في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أو أقدم على عمل يخل بالمسؤوليات والواجبات المنوطة به، فيفرض عليه ما يلي:</w:t>
            </w:r>
          </w:p>
          <w:p w14:paraId="63DFB29C" w14:textId="77777777" w:rsidR="007009F8" w:rsidRPr="00A131B9" w:rsidRDefault="007009F8" w:rsidP="000624BE">
            <w:pPr>
              <w:numPr>
                <w:ilvl w:val="0"/>
                <w:numId w:val="7"/>
              </w:numPr>
              <w:bidi/>
              <w:contextualSpacing/>
              <w:jc w:val="lowKashida"/>
              <w:rPr>
                <w:rFonts w:ascii="Traditional Arabic" w:hAnsi="Traditional Arabic" w:cs="Traditional Arabic"/>
                <w:color w:val="000000"/>
                <w:sz w:val="28"/>
                <w:szCs w:val="28"/>
                <w:rtl/>
                <w:lang w:bidi="ar-EG"/>
              </w:rPr>
            </w:pPr>
            <w:r w:rsidRPr="00A131B9">
              <w:rPr>
                <w:rFonts w:ascii="Traditional Arabic" w:hAnsi="Traditional Arabic" w:cs="Traditional Arabic"/>
                <w:color w:val="000000"/>
                <w:sz w:val="28"/>
                <w:szCs w:val="28"/>
                <w:rtl/>
                <w:lang w:bidi="ar-EG"/>
              </w:rPr>
              <w:lastRenderedPageBreak/>
              <w:t>التنبيه الشفوي.</w:t>
            </w:r>
          </w:p>
          <w:p w14:paraId="17D3F5E6" w14:textId="77777777" w:rsidR="007009F8" w:rsidRPr="00A131B9" w:rsidRDefault="007009F8" w:rsidP="00102A42">
            <w:pPr>
              <w:numPr>
                <w:ilvl w:val="0"/>
                <w:numId w:val="7"/>
              </w:numPr>
              <w:bidi/>
              <w:contextualSpacing/>
              <w:jc w:val="lowKashida"/>
              <w:rPr>
                <w:rFonts w:ascii="Traditional Arabic" w:hAnsi="Traditional Arabic" w:cs="Traditional Arabic"/>
                <w:color w:val="000000"/>
                <w:sz w:val="28"/>
                <w:szCs w:val="28"/>
                <w:rtl/>
                <w:lang w:bidi="ar-EG"/>
              </w:rPr>
            </w:pPr>
            <w:r w:rsidRPr="00A131B9">
              <w:rPr>
                <w:rFonts w:ascii="Traditional Arabic" w:hAnsi="Traditional Arabic" w:cs="Traditional Arabic"/>
                <w:color w:val="000000"/>
                <w:sz w:val="28"/>
                <w:szCs w:val="28"/>
                <w:rtl/>
                <w:lang w:bidi="ar-EG"/>
              </w:rPr>
              <w:t>الإنذار</w:t>
            </w:r>
            <w:r w:rsidRPr="00A131B9">
              <w:rPr>
                <w:rFonts w:ascii="Traditional Arabic" w:hAnsi="Traditional Arabic" w:cs="Traditional Arabic" w:hint="cs"/>
                <w:color w:val="000000"/>
                <w:sz w:val="28"/>
                <w:szCs w:val="28"/>
                <w:rtl/>
                <w:lang w:bidi="ar-EG"/>
              </w:rPr>
              <w:t xml:space="preserve"> الخطي</w:t>
            </w:r>
            <w:r w:rsidRPr="00A131B9">
              <w:rPr>
                <w:rFonts w:ascii="Traditional Arabic" w:hAnsi="Traditional Arabic" w:cs="Traditional Arabic"/>
                <w:color w:val="000000"/>
                <w:sz w:val="28"/>
                <w:szCs w:val="28"/>
                <w:rtl/>
                <w:lang w:bidi="ar-EG"/>
              </w:rPr>
              <w:t>.</w:t>
            </w:r>
          </w:p>
          <w:p w14:paraId="398D2942" w14:textId="5FB0B00D" w:rsidR="007009F8" w:rsidRPr="003E24FF" w:rsidRDefault="00BD0019" w:rsidP="00102A42">
            <w:pPr>
              <w:numPr>
                <w:ilvl w:val="0"/>
                <w:numId w:val="7"/>
              </w:numPr>
              <w:bidi/>
              <w:contextualSpacing/>
              <w:jc w:val="lowKashida"/>
              <w:rPr>
                <w:rFonts w:ascii="Traditional Arabic" w:hAnsi="Traditional Arabic" w:cs="Traditional Arabic"/>
                <w:color w:val="000000"/>
                <w:sz w:val="28"/>
                <w:szCs w:val="28"/>
                <w:rtl/>
                <w:lang w:bidi="ar-EG"/>
              </w:rPr>
            </w:pPr>
            <w:r>
              <w:rPr>
                <w:rFonts w:ascii="Traditional Arabic" w:hAnsi="Traditional Arabic" w:cs="Traditional Arabic" w:hint="cs"/>
                <w:color w:val="000000"/>
                <w:sz w:val="28"/>
                <w:szCs w:val="28"/>
                <w:rtl/>
                <w:lang w:bidi="ar-EG"/>
              </w:rPr>
              <w:t>الحسم</w:t>
            </w:r>
            <w:r w:rsidR="007009F8" w:rsidRPr="003E24FF">
              <w:rPr>
                <w:rFonts w:ascii="Traditional Arabic" w:hAnsi="Traditional Arabic" w:cs="Traditional Arabic"/>
                <w:color w:val="000000"/>
                <w:sz w:val="28"/>
                <w:szCs w:val="28"/>
                <w:rtl/>
                <w:lang w:bidi="ar-EG"/>
              </w:rPr>
              <w:t xml:space="preserve"> من الراتب.</w:t>
            </w:r>
          </w:p>
          <w:p w14:paraId="6C366AA8" w14:textId="311F51C7" w:rsidR="00BD0019" w:rsidRDefault="00BD0019" w:rsidP="00102A42">
            <w:pPr>
              <w:numPr>
                <w:ilvl w:val="0"/>
                <w:numId w:val="7"/>
              </w:numPr>
              <w:bidi/>
              <w:contextualSpacing/>
              <w:jc w:val="lowKashida"/>
              <w:rPr>
                <w:rFonts w:ascii="Traditional Arabic" w:hAnsi="Traditional Arabic" w:cs="Traditional Arabic"/>
                <w:color w:val="000000"/>
                <w:sz w:val="28"/>
                <w:szCs w:val="28"/>
                <w:lang w:bidi="ar-EG"/>
              </w:rPr>
            </w:pPr>
            <w:r>
              <w:rPr>
                <w:rFonts w:ascii="Traditional Arabic" w:hAnsi="Traditional Arabic" w:cs="Traditional Arabic" w:hint="cs"/>
                <w:color w:val="000000"/>
                <w:sz w:val="28"/>
                <w:szCs w:val="28"/>
                <w:rtl/>
                <w:lang w:bidi="ar-EG"/>
              </w:rPr>
              <w:t xml:space="preserve">الحرامان من </w:t>
            </w:r>
            <w:commentRangeStart w:id="68"/>
            <w:r>
              <w:rPr>
                <w:rFonts w:ascii="Traditional Arabic" w:hAnsi="Traditional Arabic" w:cs="Traditional Arabic" w:hint="cs"/>
                <w:color w:val="000000"/>
                <w:sz w:val="28"/>
                <w:szCs w:val="28"/>
                <w:rtl/>
                <w:lang w:bidi="ar-EG"/>
              </w:rPr>
              <w:t xml:space="preserve">العلاوة </w:t>
            </w:r>
            <w:r w:rsidR="004A6ABC">
              <w:rPr>
                <w:rFonts w:ascii="Traditional Arabic" w:hAnsi="Traditional Arabic" w:cs="Traditional Arabic" w:hint="cs"/>
                <w:color w:val="000000"/>
                <w:sz w:val="28"/>
                <w:szCs w:val="28"/>
                <w:rtl/>
                <w:lang w:bidi="ar-EG"/>
              </w:rPr>
              <w:t xml:space="preserve">والترقية </w:t>
            </w:r>
            <w:commentRangeEnd w:id="68"/>
            <w:r w:rsidR="004A6ABC">
              <w:rPr>
                <w:rStyle w:val="af4"/>
                <w:rFonts w:ascii="Arial" w:hAnsi="Arial"/>
                <w:rtl/>
                <w:lang w:val="en-US"/>
              </w:rPr>
              <w:commentReference w:id="68"/>
            </w:r>
            <w:r>
              <w:rPr>
                <w:rFonts w:ascii="Traditional Arabic" w:hAnsi="Traditional Arabic" w:cs="Traditional Arabic" w:hint="cs"/>
                <w:color w:val="000000"/>
                <w:sz w:val="28"/>
                <w:szCs w:val="28"/>
                <w:rtl/>
                <w:lang w:bidi="ar-EG"/>
              </w:rPr>
              <w:t>لمدة لا تزيد عن سنة لكل قرار.</w:t>
            </w:r>
          </w:p>
          <w:p w14:paraId="390D5894" w14:textId="77777777" w:rsidR="007009F8" w:rsidRPr="003E24FF" w:rsidRDefault="007009F8" w:rsidP="00102A42">
            <w:pPr>
              <w:numPr>
                <w:ilvl w:val="0"/>
                <w:numId w:val="7"/>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الفصل من الخدمة.</w:t>
            </w:r>
          </w:p>
        </w:tc>
      </w:tr>
      <w:tr w:rsidR="007009F8" w:rsidRPr="003E24FF" w14:paraId="4194711A" w14:textId="77777777" w:rsidTr="00605351">
        <w:tc>
          <w:tcPr>
            <w:tcW w:w="1556" w:type="dxa"/>
          </w:tcPr>
          <w:p w14:paraId="7490CF0D"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726417B0" w14:textId="6D03B189" w:rsidR="007009F8" w:rsidRPr="003E24FF" w:rsidRDefault="007009F8" w:rsidP="004A3754">
            <w:pPr>
              <w:numPr>
                <w:ilvl w:val="0"/>
                <w:numId w:val="92"/>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‌يتم التعامل مع كل مخالفة على حدة وإيقاع العقوبة المترتبة عليها بشكل منفصل،</w:t>
            </w:r>
            <w:r w:rsidRPr="004A6ABC">
              <w:rPr>
                <w:rFonts w:ascii="Traditional Arabic" w:hAnsi="Traditional Arabic" w:cs="Traditional Arabic"/>
                <w:b/>
                <w:bCs/>
                <w:color w:val="000000"/>
                <w:sz w:val="28"/>
                <w:szCs w:val="28"/>
                <w:rtl/>
                <w:lang w:bidi="ar-EG"/>
              </w:rPr>
              <w:t xml:space="preserve"> إلا إذا وصلت إلى درجة الإنذار </w:t>
            </w:r>
            <w:proofErr w:type="gramStart"/>
            <w:r w:rsidRPr="004A6ABC">
              <w:rPr>
                <w:rFonts w:ascii="Traditional Arabic" w:hAnsi="Traditional Arabic" w:cs="Traditional Arabic"/>
                <w:b/>
                <w:bCs/>
                <w:color w:val="000000"/>
                <w:sz w:val="28"/>
                <w:szCs w:val="28"/>
                <w:rtl/>
                <w:lang w:bidi="ar-EG"/>
              </w:rPr>
              <w:t>الخطي ،</w:t>
            </w:r>
            <w:proofErr w:type="gramEnd"/>
            <w:r w:rsidRPr="004A6ABC">
              <w:rPr>
                <w:rFonts w:ascii="Traditional Arabic" w:hAnsi="Traditional Arabic" w:cs="Traditional Arabic"/>
                <w:b/>
                <w:bCs/>
                <w:color w:val="000000"/>
                <w:sz w:val="28"/>
                <w:szCs w:val="28"/>
                <w:rtl/>
                <w:lang w:bidi="ar-EG"/>
              </w:rPr>
              <w:t xml:space="preserve"> فعندها يتم التعامل مع العقوبات بشكل تراكمي وتصاعد</w:t>
            </w:r>
            <w:r w:rsidRPr="003E24FF">
              <w:rPr>
                <w:rFonts w:ascii="Traditional Arabic" w:hAnsi="Traditional Arabic" w:cs="Traditional Arabic"/>
                <w:color w:val="000000"/>
                <w:sz w:val="28"/>
                <w:szCs w:val="28"/>
                <w:rtl/>
                <w:lang w:bidi="ar-EG"/>
              </w:rPr>
              <w:t>ي، بحيث يحصل الموظف على إنذار نهائي ومن ثم الفصل، إذا ارتكب أي مخالفة أخرى تستحق عقوبةً ما، باستثناء ارتكاب مخالفة تستحق الفصل.</w:t>
            </w:r>
          </w:p>
          <w:p w14:paraId="04ED9F6C" w14:textId="4AC0E604" w:rsidR="007009F8" w:rsidRPr="003E24FF" w:rsidRDefault="007009F8" w:rsidP="004A3754">
            <w:pPr>
              <w:numPr>
                <w:ilvl w:val="0"/>
                <w:numId w:val="92"/>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تفرض على الموظف المخالف العقوبة المناسبة، وفقاً لنوع المخالفة المنسوبة إليه حسب لائحة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المعتمدة، </w:t>
            </w:r>
            <w:r w:rsidR="006561DF">
              <w:rPr>
                <w:rFonts w:ascii="Traditional Arabic" w:hAnsi="Traditional Arabic" w:cs="Traditional Arabic" w:hint="cs"/>
                <w:color w:val="000000"/>
                <w:sz w:val="28"/>
                <w:szCs w:val="28"/>
                <w:rtl/>
                <w:lang w:bidi="ar-EG"/>
              </w:rPr>
              <w:t>ولمجلس الإدارة</w:t>
            </w:r>
            <w:r w:rsidRPr="003E24FF">
              <w:rPr>
                <w:rFonts w:ascii="Traditional Arabic" w:hAnsi="Traditional Arabic" w:cs="Traditional Arabic"/>
                <w:color w:val="000000"/>
                <w:sz w:val="28"/>
                <w:szCs w:val="28"/>
                <w:rtl/>
                <w:lang w:bidi="ar-EG"/>
              </w:rPr>
              <w:t xml:space="preserve"> الحق بالرجوع للموظف المخالف بالضرر والخسائر التي لحق</w:t>
            </w:r>
            <w:r w:rsidR="00C93FA0">
              <w:rPr>
                <w:rFonts w:ascii="Traditional Arabic" w:hAnsi="Traditional Arabic" w:cs="Traditional Arabic" w:hint="cs"/>
                <w:color w:val="000000"/>
                <w:sz w:val="28"/>
                <w:szCs w:val="28"/>
                <w:rtl/>
                <w:lang w:bidi="ar-EG"/>
              </w:rPr>
              <w:t>ت</w:t>
            </w:r>
            <w:r w:rsidRPr="003E24FF">
              <w:rPr>
                <w:rFonts w:ascii="Traditional Arabic" w:hAnsi="Traditional Arabic" w:cs="Traditional Arabic"/>
                <w:color w:val="000000"/>
                <w:sz w:val="28"/>
                <w:szCs w:val="28"/>
                <w:rtl/>
                <w:lang w:bidi="ar-EG"/>
              </w:rPr>
              <w:t xml:space="preserve"> به من جراء المخالفة التي ارتكبت، على أن تراعى </w:t>
            </w:r>
            <w:r>
              <w:rPr>
                <w:rFonts w:ascii="Traditional Arabic" w:hAnsi="Traditional Arabic" w:cs="Traditional Arabic"/>
                <w:color w:val="000000"/>
                <w:sz w:val="28"/>
                <w:szCs w:val="28"/>
                <w:rtl/>
                <w:lang w:bidi="ar-EG"/>
              </w:rPr>
              <w:t>الاعتبار</w:t>
            </w:r>
            <w:r w:rsidRPr="003E24FF">
              <w:rPr>
                <w:rFonts w:ascii="Traditional Arabic" w:hAnsi="Traditional Arabic" w:cs="Traditional Arabic"/>
                <w:color w:val="000000"/>
                <w:sz w:val="28"/>
                <w:szCs w:val="28"/>
                <w:rtl/>
                <w:lang w:bidi="ar-EG"/>
              </w:rPr>
              <w:t>ات التالية:</w:t>
            </w:r>
          </w:p>
          <w:p w14:paraId="2E6F0DD0" w14:textId="5F4B6B18" w:rsidR="00BB2FDD" w:rsidRPr="00BB2FDD" w:rsidRDefault="00BB2FDD" w:rsidP="00BB2FDD">
            <w:pPr>
              <w:numPr>
                <w:ilvl w:val="1"/>
                <w:numId w:val="8"/>
              </w:numPr>
              <w:bidi/>
              <w:ind w:left="1310" w:hanging="425"/>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تتاح للموظف فرصة لسماع أقواله للدفاع عن نفسه قبل فرض العقوبة عليه ويتم إثبات ذلك خطياً</w:t>
            </w:r>
            <w:r>
              <w:rPr>
                <w:rFonts w:ascii="Traditional Arabic" w:hAnsi="Traditional Arabic" w:cs="Traditional Arabic"/>
                <w:color w:val="000000"/>
                <w:sz w:val="28"/>
                <w:szCs w:val="28"/>
                <w:rtl/>
                <w:lang w:bidi="ar-EG"/>
              </w:rPr>
              <w:t xml:space="preserve">، إذا كانت المخالفة غير صريحة. </w:t>
            </w:r>
          </w:p>
          <w:p w14:paraId="29BFE477" w14:textId="51D9DFE4" w:rsidR="007009F8" w:rsidRPr="003E24FF" w:rsidRDefault="007009F8" w:rsidP="00BB2FDD">
            <w:pPr>
              <w:numPr>
                <w:ilvl w:val="1"/>
                <w:numId w:val="8"/>
              </w:numPr>
              <w:bidi/>
              <w:ind w:left="1310"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لا يتخذ بحق الموظف أي إجراء تأديبي عن أي مخالفة من المخالفات المنصوص عليها في لائ</w:t>
            </w:r>
            <w:r w:rsidR="00501A77">
              <w:rPr>
                <w:rFonts w:ascii="Traditional Arabic" w:hAnsi="Traditional Arabic" w:cs="Traditional Arabic"/>
                <w:color w:val="000000"/>
                <w:sz w:val="28"/>
                <w:szCs w:val="28"/>
                <w:rtl/>
                <w:lang w:bidi="ar-EG"/>
              </w:rPr>
              <w:t xml:space="preserve">حة </w:t>
            </w:r>
            <w:proofErr w:type="spellStart"/>
            <w:r w:rsidR="00501A77">
              <w:rPr>
                <w:rFonts w:ascii="Traditional Arabic" w:hAnsi="Traditional Arabic" w:cs="Traditional Arabic"/>
                <w:color w:val="000000"/>
                <w:sz w:val="28"/>
                <w:szCs w:val="28"/>
                <w:rtl/>
                <w:lang w:bidi="ar-EG"/>
              </w:rPr>
              <w:t>الجزاءات</w:t>
            </w:r>
            <w:proofErr w:type="spellEnd"/>
            <w:r w:rsidR="00501A77">
              <w:rPr>
                <w:rFonts w:ascii="Traditional Arabic" w:hAnsi="Traditional Arabic" w:cs="Traditional Arabic"/>
                <w:color w:val="000000"/>
                <w:sz w:val="28"/>
                <w:szCs w:val="28"/>
                <w:rtl/>
                <w:lang w:bidi="ar-EG"/>
              </w:rPr>
              <w:t xml:space="preserve"> المعتمدة بعد انقضاء</w:t>
            </w:r>
            <w:r w:rsidR="00501A77">
              <w:rPr>
                <w:rFonts w:ascii="Traditional Arabic" w:hAnsi="Traditional Arabic" w:cs="Traditional Arabic" w:hint="cs"/>
                <w:color w:val="000000"/>
                <w:sz w:val="28"/>
                <w:szCs w:val="28"/>
                <w:rtl/>
                <w:lang w:bidi="ar-EG"/>
              </w:rPr>
              <w:t xml:space="preserve"> </w:t>
            </w:r>
            <w:r w:rsidR="00501A77" w:rsidRPr="004A6ABC">
              <w:rPr>
                <w:rFonts w:ascii="Traditional Arabic" w:hAnsi="Traditional Arabic" w:cs="Traditional Arabic" w:hint="cs"/>
                <w:b/>
                <w:bCs/>
                <w:color w:val="000000"/>
                <w:sz w:val="28"/>
                <w:szCs w:val="28"/>
                <w:rtl/>
                <w:lang w:bidi="ar-EG"/>
              </w:rPr>
              <w:t>30 يوم</w:t>
            </w:r>
            <w:r w:rsidRPr="003E24FF">
              <w:rPr>
                <w:rFonts w:ascii="Traditional Arabic" w:hAnsi="Traditional Arabic" w:cs="Traditional Arabic"/>
                <w:color w:val="000000"/>
                <w:sz w:val="28"/>
                <w:szCs w:val="28"/>
                <w:rtl/>
                <w:lang w:bidi="ar-EG"/>
              </w:rPr>
              <w:t xml:space="preserve"> عمل على ارتكابها.</w:t>
            </w:r>
          </w:p>
          <w:p w14:paraId="41AC822C" w14:textId="77777777" w:rsidR="007009F8" w:rsidRPr="003E24FF" w:rsidRDefault="007009F8" w:rsidP="00102A42">
            <w:pPr>
              <w:numPr>
                <w:ilvl w:val="1"/>
                <w:numId w:val="8"/>
              </w:numPr>
              <w:bidi/>
              <w:ind w:left="1310"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لا يجوز فرض أكثر من عقوبة تأديبية واحدة على الموظف، لقاء المخالفة الواحدة.</w:t>
            </w:r>
          </w:p>
          <w:p w14:paraId="120A9CC4" w14:textId="7D0632C7" w:rsidR="007009F8" w:rsidRPr="003E24FF" w:rsidRDefault="007009F8" w:rsidP="00102A42">
            <w:pPr>
              <w:numPr>
                <w:ilvl w:val="1"/>
                <w:numId w:val="8"/>
              </w:numPr>
              <w:bidi/>
              <w:ind w:left="1310" w:hanging="425"/>
              <w:contextualSpacing/>
              <w:jc w:val="lowKashida"/>
              <w:rPr>
                <w:rFonts w:ascii="Traditional Arabic" w:hAnsi="Traditional Arabic" w:cs="Traditional Arabic"/>
                <w:color w:val="000000"/>
                <w:sz w:val="28"/>
                <w:szCs w:val="28"/>
                <w:rtl/>
                <w:lang w:bidi="ar-EG"/>
              </w:rPr>
            </w:pPr>
            <w:proofErr w:type="gramStart"/>
            <w:r w:rsidRPr="003E24FF">
              <w:rPr>
                <w:rFonts w:ascii="Traditional Arabic" w:hAnsi="Traditional Arabic" w:cs="Traditional Arabic"/>
                <w:color w:val="000000"/>
                <w:sz w:val="28"/>
                <w:szCs w:val="28"/>
                <w:rtl/>
                <w:lang w:bidi="ar-EG"/>
              </w:rPr>
              <w:t>أن لا</w:t>
            </w:r>
            <w:proofErr w:type="gramEnd"/>
            <w:r w:rsidRPr="003E24FF">
              <w:rPr>
                <w:rFonts w:ascii="Traditional Arabic" w:hAnsi="Traditional Arabic" w:cs="Traditional Arabic"/>
                <w:color w:val="000000"/>
                <w:sz w:val="28"/>
                <w:szCs w:val="28"/>
                <w:rtl/>
                <w:lang w:bidi="ar-EG"/>
              </w:rPr>
              <w:t xml:space="preserve"> تزيد مجموع الغرامات المفروضة على الموظف على راتب </w:t>
            </w:r>
            <w:r w:rsidR="00BB2FDD">
              <w:rPr>
                <w:rFonts w:ascii="Traditional Arabic" w:hAnsi="Traditional Arabic" w:cs="Traditional Arabic" w:hint="cs"/>
                <w:color w:val="000000"/>
                <w:sz w:val="28"/>
                <w:szCs w:val="28"/>
                <w:rtl/>
                <w:lang w:bidi="ar-EG"/>
              </w:rPr>
              <w:t>5</w:t>
            </w:r>
            <w:r w:rsidRPr="003E24FF">
              <w:rPr>
                <w:rFonts w:ascii="Traditional Arabic" w:hAnsi="Traditional Arabic" w:cs="Traditional Arabic"/>
                <w:color w:val="000000"/>
                <w:sz w:val="28"/>
                <w:szCs w:val="28"/>
                <w:rtl/>
                <w:lang w:bidi="ar-EG"/>
              </w:rPr>
              <w:t xml:space="preserve"> أيام في الشهر. في حال بلوغ مبلغ الغرامات المفروضة على الموظف في الشهر </w:t>
            </w:r>
            <w:r w:rsidR="00BB2FDD">
              <w:rPr>
                <w:rFonts w:ascii="Traditional Arabic" w:hAnsi="Traditional Arabic" w:cs="Traditional Arabic" w:hint="cs"/>
                <w:color w:val="000000"/>
                <w:sz w:val="28"/>
                <w:szCs w:val="28"/>
                <w:rtl/>
                <w:lang w:bidi="ar-EG"/>
              </w:rPr>
              <w:t>خمسة</w:t>
            </w:r>
            <w:r w:rsidRPr="003E24FF">
              <w:rPr>
                <w:rFonts w:ascii="Traditional Arabic" w:hAnsi="Traditional Arabic" w:cs="Traditional Arabic"/>
                <w:color w:val="000000"/>
                <w:sz w:val="28"/>
                <w:szCs w:val="28"/>
                <w:rtl/>
                <w:lang w:bidi="ar-EG"/>
              </w:rPr>
              <w:t xml:space="preserve"> أيام، أو ارتكب مخالفة تستوجب معاقبته بالغرامة، يستعاض عن الغرامة بأي عقوبة أخرى تتضمن مستوى أعلى في ترتيب العقوبات.</w:t>
            </w:r>
          </w:p>
          <w:p w14:paraId="1D341885" w14:textId="69D198A5" w:rsidR="007009F8" w:rsidRPr="003E24FF" w:rsidRDefault="007009F8" w:rsidP="00102A42">
            <w:pPr>
              <w:numPr>
                <w:ilvl w:val="1"/>
                <w:numId w:val="8"/>
              </w:numPr>
              <w:bidi/>
              <w:ind w:left="1310"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للموظف حق الاعتراض على العقوبة التي فرضت عليه لدى </w:t>
            </w:r>
            <w:r w:rsidR="00B12ACA">
              <w:rPr>
                <w:rFonts w:ascii="Traditional Arabic" w:hAnsi="Traditional Arabic" w:cs="Traditional Arabic"/>
                <w:color w:val="000000"/>
                <w:sz w:val="28"/>
                <w:szCs w:val="28"/>
                <w:rtl/>
                <w:lang w:bidi="ar-EG"/>
              </w:rPr>
              <w:t xml:space="preserve">مدير </w:t>
            </w:r>
            <w:r w:rsidR="00BB2FDD">
              <w:rPr>
                <w:rFonts w:ascii="Traditional Arabic" w:hAnsi="Traditional Arabic" w:cs="Traditional Arabic" w:hint="cs"/>
                <w:color w:val="000000"/>
                <w:sz w:val="28"/>
                <w:szCs w:val="28"/>
                <w:rtl/>
                <w:lang w:bidi="ar-EG"/>
              </w:rPr>
              <w:t>الشئون الإدارية</w:t>
            </w:r>
            <w:r w:rsidR="00BB2FDD"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color w:val="000000"/>
                <w:sz w:val="28"/>
                <w:szCs w:val="28"/>
                <w:rtl/>
                <w:lang w:bidi="ar-EG"/>
              </w:rPr>
              <w:t>خلال 3 أيام عمل من تبليغه بها.</w:t>
            </w:r>
          </w:p>
          <w:p w14:paraId="729D75F6" w14:textId="77777777" w:rsidR="007009F8" w:rsidRPr="003E24FF" w:rsidRDefault="007009F8" w:rsidP="00102A42">
            <w:pPr>
              <w:numPr>
                <w:ilvl w:val="1"/>
                <w:numId w:val="8"/>
              </w:numPr>
              <w:bidi/>
              <w:ind w:left="1310"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يفصل الموظف الحاصل على إنذارين ساريي المفعول إذا ارتكب إحدى المخالفات الأخرى المنصوص عليها في هذه اللائحة خلال مدة سريان الإنذار الثاني.</w:t>
            </w:r>
          </w:p>
          <w:p w14:paraId="1DC361CB" w14:textId="77777777" w:rsidR="007009F8" w:rsidRPr="003E24FF" w:rsidRDefault="007009F8" w:rsidP="006561DF">
            <w:pPr>
              <w:numPr>
                <w:ilvl w:val="1"/>
                <w:numId w:val="8"/>
              </w:numPr>
              <w:bidi/>
              <w:ind w:left="1310"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إضافة للعقوبات المنصوص عليها في لائحة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التأديبية المعتمدة، يحق </w:t>
            </w:r>
            <w:r w:rsidR="006561DF">
              <w:rPr>
                <w:rFonts w:ascii="Traditional Arabic" w:hAnsi="Traditional Arabic" w:cs="Traditional Arabic" w:hint="cs"/>
                <w:color w:val="000000"/>
                <w:sz w:val="28"/>
                <w:szCs w:val="28"/>
                <w:rtl/>
                <w:lang w:bidi="ar-EG"/>
              </w:rPr>
              <w:t>لمجلس الإدارة</w:t>
            </w:r>
            <w:r w:rsidRPr="003E24FF">
              <w:rPr>
                <w:rFonts w:ascii="Traditional Arabic" w:hAnsi="Traditional Arabic" w:cs="Traditional Arabic"/>
                <w:color w:val="000000"/>
                <w:sz w:val="28"/>
                <w:szCs w:val="28"/>
                <w:rtl/>
                <w:lang w:bidi="ar-EG"/>
              </w:rPr>
              <w:t xml:space="preserve"> فرض العقوبات الإضافية التالية على الموظف المخالف حسب الحاجة:</w:t>
            </w:r>
          </w:p>
          <w:p w14:paraId="6B8B734C" w14:textId="420751EC" w:rsidR="007009F8" w:rsidRPr="003E24FF" w:rsidRDefault="008E100A" w:rsidP="004A3754">
            <w:pPr>
              <w:numPr>
                <w:ilvl w:val="2"/>
                <w:numId w:val="93"/>
              </w:numPr>
              <w:bidi/>
              <w:ind w:left="2302" w:hanging="425"/>
              <w:contextualSpacing/>
              <w:jc w:val="lowKashida"/>
              <w:rPr>
                <w:rFonts w:ascii="Traditional Arabic" w:hAnsi="Traditional Arabic" w:cs="Traditional Arabic"/>
                <w:color w:val="000000"/>
                <w:sz w:val="28"/>
                <w:szCs w:val="28"/>
                <w:lang w:bidi="ar-EG"/>
              </w:rPr>
            </w:pPr>
            <w:r>
              <w:rPr>
                <w:rFonts w:ascii="Traditional Arabic" w:hAnsi="Traditional Arabic" w:cs="Traditional Arabic" w:hint="cs"/>
                <w:color w:val="000000"/>
                <w:sz w:val="28"/>
                <w:szCs w:val="28"/>
                <w:rtl/>
                <w:lang w:bidi="ar-EG"/>
              </w:rPr>
              <w:t>ا</w:t>
            </w:r>
            <w:r w:rsidR="007009F8" w:rsidRPr="003E24FF">
              <w:rPr>
                <w:rFonts w:ascii="Traditional Arabic" w:hAnsi="Traditional Arabic" w:cs="Traditional Arabic"/>
                <w:color w:val="000000"/>
                <w:sz w:val="28"/>
                <w:szCs w:val="28"/>
                <w:rtl/>
                <w:lang w:bidi="ar-EG"/>
              </w:rPr>
              <w:t xml:space="preserve">قتطاع قيمة المفقودات أو المتلفات أو كلفة تصليحها من راتب الموظف، بما لا يزيد عن راتب </w:t>
            </w:r>
            <w:r w:rsidR="00BB2FDD">
              <w:rPr>
                <w:rFonts w:ascii="Traditional Arabic" w:hAnsi="Traditional Arabic" w:cs="Traditional Arabic" w:hint="cs"/>
                <w:color w:val="000000"/>
                <w:sz w:val="28"/>
                <w:szCs w:val="28"/>
                <w:rtl/>
                <w:lang w:bidi="ar-EG"/>
              </w:rPr>
              <w:t>خمسة</w:t>
            </w:r>
            <w:r w:rsidR="007009F8" w:rsidRPr="003E24FF">
              <w:rPr>
                <w:rFonts w:ascii="Traditional Arabic" w:hAnsi="Traditional Arabic" w:cs="Traditional Arabic"/>
                <w:color w:val="000000"/>
                <w:sz w:val="28"/>
                <w:szCs w:val="28"/>
                <w:rtl/>
                <w:lang w:bidi="ar-EG"/>
              </w:rPr>
              <w:t xml:space="preserve"> أيام شهرياً وحتى استيفاء المبلغ المطلوب، إذا ثبت أنه كان ناشئاً عن خطأ الموظف أو مخالفته لتعليمات الإدارة. </w:t>
            </w:r>
          </w:p>
          <w:p w14:paraId="5FD3208B" w14:textId="77777777" w:rsidR="007009F8" w:rsidRPr="003E24FF" w:rsidRDefault="007009F8" w:rsidP="004A3754">
            <w:pPr>
              <w:numPr>
                <w:ilvl w:val="2"/>
                <w:numId w:val="93"/>
              </w:numPr>
              <w:bidi/>
              <w:ind w:left="2302" w:hanging="425"/>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اللجوء إلى المحاكم النظامية للمطالبة بالتعويض عن الأضرار التي تسبب الموظف بها.</w:t>
            </w:r>
          </w:p>
        </w:tc>
      </w:tr>
      <w:tr w:rsidR="007009F8" w:rsidRPr="003E24FF" w14:paraId="0E795171" w14:textId="77777777" w:rsidTr="00605351">
        <w:tc>
          <w:tcPr>
            <w:tcW w:w="1556" w:type="dxa"/>
          </w:tcPr>
          <w:p w14:paraId="76C3CEE7"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50E579AA" w14:textId="78634E76" w:rsidR="007009F8" w:rsidRPr="003E24FF" w:rsidRDefault="007009F8" w:rsidP="00D10252">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يتم تبليغ </w:t>
            </w:r>
            <w:r w:rsidR="008E100A">
              <w:rPr>
                <w:rFonts w:ascii="Traditional Arabic" w:hAnsi="Traditional Arabic" w:cs="Traditional Arabic" w:hint="cs"/>
                <w:color w:val="000000"/>
                <w:sz w:val="28"/>
                <w:szCs w:val="28"/>
                <w:rtl/>
                <w:lang w:bidi="ar-EG"/>
              </w:rPr>
              <w:t>التنبيه</w:t>
            </w:r>
            <w:r w:rsidRPr="003E24FF">
              <w:rPr>
                <w:rFonts w:ascii="Traditional Arabic" w:hAnsi="Traditional Arabic" w:cs="Traditional Arabic"/>
                <w:color w:val="000000"/>
                <w:sz w:val="28"/>
                <w:szCs w:val="28"/>
                <w:rtl/>
                <w:lang w:bidi="ar-EG"/>
              </w:rPr>
              <w:t xml:space="preserve"> الشفوي للموظف الذي ارتكب مخالفة تستوجب </w:t>
            </w:r>
            <w:r w:rsidR="008E100A">
              <w:rPr>
                <w:rFonts w:ascii="Traditional Arabic" w:hAnsi="Traditional Arabic" w:cs="Traditional Arabic" w:hint="cs"/>
                <w:color w:val="000000"/>
                <w:sz w:val="28"/>
                <w:szCs w:val="28"/>
                <w:rtl/>
                <w:lang w:bidi="ar-EG"/>
              </w:rPr>
              <w:t>التنبيه</w:t>
            </w:r>
            <w:r w:rsidR="008E100A"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color w:val="000000"/>
                <w:sz w:val="28"/>
                <w:szCs w:val="28"/>
                <w:rtl/>
                <w:lang w:bidi="ar-EG"/>
              </w:rPr>
              <w:t xml:space="preserve">الشفوي بشكل رسمي عن طريق </w:t>
            </w:r>
            <w:r w:rsidR="00B12ACA">
              <w:rPr>
                <w:rFonts w:ascii="Traditional Arabic" w:hAnsi="Traditional Arabic" w:cs="Traditional Arabic"/>
                <w:color w:val="000000"/>
                <w:sz w:val="28"/>
                <w:szCs w:val="28"/>
                <w:rtl/>
                <w:lang w:bidi="ar-EG"/>
              </w:rPr>
              <w:t xml:space="preserve">مدير </w:t>
            </w:r>
            <w:r w:rsidR="00BB2FDD">
              <w:rPr>
                <w:rFonts w:ascii="Traditional Arabic" w:hAnsi="Traditional Arabic" w:cs="Traditional Arabic" w:hint="cs"/>
                <w:color w:val="000000"/>
                <w:sz w:val="28"/>
                <w:szCs w:val="28"/>
                <w:rtl/>
                <w:lang w:bidi="ar-EG"/>
              </w:rPr>
              <w:t>الشئون الإدارية</w:t>
            </w:r>
            <w:r w:rsidRPr="003E24FF">
              <w:rPr>
                <w:rFonts w:ascii="Traditional Arabic" w:hAnsi="Traditional Arabic" w:cs="Traditional Arabic"/>
                <w:color w:val="000000"/>
                <w:sz w:val="28"/>
                <w:szCs w:val="28"/>
                <w:rtl/>
                <w:lang w:bidi="ar-EG"/>
              </w:rPr>
              <w:t xml:space="preserve">، وبحضور الرئيس المباشر للموظف، ويتم توثيق ذلك بمذكرة رسمية في ملف الموظف. خلال جلسة تبليغ </w:t>
            </w:r>
            <w:r w:rsidR="00D10252">
              <w:rPr>
                <w:rFonts w:ascii="Traditional Arabic" w:hAnsi="Traditional Arabic" w:cs="Traditional Arabic" w:hint="cs"/>
                <w:color w:val="000000"/>
                <w:sz w:val="28"/>
                <w:szCs w:val="28"/>
                <w:rtl/>
                <w:lang w:bidi="ar-EG"/>
              </w:rPr>
              <w:t>التنبيه</w:t>
            </w:r>
            <w:r w:rsidR="00D10252"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color w:val="000000"/>
                <w:sz w:val="28"/>
                <w:szCs w:val="28"/>
                <w:rtl/>
                <w:lang w:bidi="ar-EG"/>
              </w:rPr>
              <w:t xml:space="preserve">الشفوي للموظف يجب على </w:t>
            </w:r>
            <w:r w:rsidR="00B12ACA">
              <w:rPr>
                <w:rFonts w:ascii="Traditional Arabic" w:hAnsi="Traditional Arabic" w:cs="Traditional Arabic"/>
                <w:color w:val="000000"/>
                <w:sz w:val="28"/>
                <w:szCs w:val="28"/>
                <w:rtl/>
                <w:lang w:bidi="ar-EG"/>
              </w:rPr>
              <w:t xml:space="preserve">مدير </w:t>
            </w:r>
            <w:r w:rsidR="00BB2FDD">
              <w:rPr>
                <w:rFonts w:ascii="Traditional Arabic" w:hAnsi="Traditional Arabic" w:cs="Traditional Arabic" w:hint="cs"/>
                <w:color w:val="000000"/>
                <w:sz w:val="28"/>
                <w:szCs w:val="28"/>
                <w:rtl/>
                <w:lang w:bidi="ar-EG"/>
              </w:rPr>
              <w:t>الشئون الإدارية</w:t>
            </w:r>
            <w:r w:rsidR="00BB2FDD"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color w:val="000000"/>
                <w:sz w:val="28"/>
                <w:szCs w:val="28"/>
                <w:rtl/>
                <w:lang w:bidi="ar-EG"/>
              </w:rPr>
              <w:t>الذي يقود الجلسة، أن يشرح للموظف سبب المخالفة بالإضافة إلى توجيهه إلى الممارسة اللائقة، والطلب منه بعدم تكرارها، وشرح تبعات تكرارها.</w:t>
            </w:r>
          </w:p>
        </w:tc>
      </w:tr>
      <w:tr w:rsidR="007009F8" w:rsidRPr="003E24FF" w14:paraId="668B2683" w14:textId="77777777" w:rsidTr="00605351">
        <w:tc>
          <w:tcPr>
            <w:tcW w:w="1556" w:type="dxa"/>
          </w:tcPr>
          <w:p w14:paraId="5F3617FE"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3943511A" w14:textId="748D37EF" w:rsidR="007009F8" w:rsidRPr="003E24FF" w:rsidRDefault="007009F8" w:rsidP="00BA633A">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إذا تبين أن المخالفة التي ارتكبها الموظف تنطوي على جريمة جزائية فيترتب على ذلك إيقاف إجراءات التأديب وإحالة الموظف مع محاضر </w:t>
            </w:r>
            <w:r w:rsidRPr="003E24FF">
              <w:rPr>
                <w:rFonts w:ascii="Traditional Arabic" w:hAnsi="Traditional Arabic" w:cs="Traditional Arabic"/>
                <w:color w:val="000000"/>
                <w:sz w:val="28"/>
                <w:szCs w:val="28"/>
                <w:rtl/>
                <w:lang w:bidi="ar-EG"/>
              </w:rPr>
              <w:lastRenderedPageBreak/>
              <w:t xml:space="preserve">التحقيق الذي أجري معه والأوراق والمستندات الأخرى المتعلقة بالمخالفة إلى </w:t>
            </w:r>
            <w:r w:rsidR="00BB2FDD">
              <w:rPr>
                <w:rFonts w:ascii="Traditional Arabic" w:hAnsi="Traditional Arabic" w:cs="Traditional Arabic" w:hint="cs"/>
                <w:color w:val="000000"/>
                <w:sz w:val="28"/>
                <w:szCs w:val="28"/>
                <w:rtl/>
                <w:lang w:bidi="ar-EG"/>
              </w:rPr>
              <w:t>الجهات المختصة</w:t>
            </w:r>
            <w:r w:rsidRPr="003E24FF">
              <w:rPr>
                <w:rFonts w:ascii="Traditional Arabic" w:hAnsi="Traditional Arabic" w:cs="Traditional Arabic"/>
                <w:color w:val="000000"/>
                <w:sz w:val="28"/>
                <w:szCs w:val="28"/>
                <w:rtl/>
                <w:lang w:bidi="ar-EG"/>
              </w:rPr>
              <w:t xml:space="preserve">. إن تبرئة الموظف من الدعوى التي قدمت ضده أو الحكم بعدم مسؤوليته عما أسند إليه، لا تحول دون اتخاذ الإجراءات التأديبية اللازمة بحقه بمقتضى أحكام </w:t>
            </w:r>
            <w:r>
              <w:rPr>
                <w:rFonts w:ascii="Traditional Arabic" w:hAnsi="Traditional Arabic" w:cs="Traditional Arabic"/>
                <w:color w:val="000000"/>
                <w:sz w:val="28"/>
                <w:szCs w:val="28"/>
                <w:rtl/>
                <w:lang w:bidi="ar-EG"/>
              </w:rPr>
              <w:t>هذه اللائحة</w:t>
            </w:r>
            <w:r w:rsidRPr="003E24FF">
              <w:rPr>
                <w:rFonts w:ascii="Traditional Arabic" w:hAnsi="Traditional Arabic" w:cs="Traditional Arabic"/>
                <w:color w:val="000000"/>
                <w:sz w:val="28"/>
                <w:szCs w:val="28"/>
                <w:rtl/>
                <w:lang w:bidi="ar-EG"/>
              </w:rPr>
              <w:t xml:space="preserve"> عن المخالفة التي ارتكبها، وفرض العقوبة التأديبية المناسبة عليه إذا أدين بها.</w:t>
            </w:r>
          </w:p>
        </w:tc>
      </w:tr>
      <w:tr w:rsidR="007009F8" w:rsidRPr="003E24FF" w14:paraId="292FB1D6" w14:textId="77777777" w:rsidTr="00605351">
        <w:tc>
          <w:tcPr>
            <w:tcW w:w="1556" w:type="dxa"/>
          </w:tcPr>
          <w:p w14:paraId="03516827"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65155D9B" w14:textId="77777777" w:rsidR="007009F8" w:rsidRPr="003E24FF" w:rsidRDefault="007009F8" w:rsidP="00BA633A">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يتم تشكيل لجنة للتحقيق مع الموظف في المخالفة المنسوبة إليه والتي تستدعي التحقيق بالضرورة كما هو مبين في لائحة </w:t>
            </w:r>
            <w:proofErr w:type="spellStart"/>
            <w:r w:rsidRPr="003E24FF">
              <w:rPr>
                <w:rFonts w:ascii="Traditional Arabic" w:hAnsi="Traditional Arabic" w:cs="Traditional Arabic"/>
                <w:color w:val="000000"/>
                <w:sz w:val="28"/>
                <w:szCs w:val="28"/>
                <w:rtl/>
                <w:lang w:bidi="ar-EG"/>
              </w:rPr>
              <w:t>الجزاءات</w:t>
            </w:r>
            <w:proofErr w:type="spellEnd"/>
            <w:r w:rsidRPr="003E24FF">
              <w:rPr>
                <w:rFonts w:ascii="Traditional Arabic" w:hAnsi="Traditional Arabic" w:cs="Traditional Arabic"/>
                <w:color w:val="000000"/>
                <w:sz w:val="28"/>
                <w:szCs w:val="28"/>
                <w:rtl/>
                <w:lang w:bidi="ar-EG"/>
              </w:rPr>
              <w:t xml:space="preserve"> التأديبية الملحقة ب</w:t>
            </w:r>
            <w:r>
              <w:rPr>
                <w:rFonts w:ascii="Traditional Arabic" w:hAnsi="Traditional Arabic" w:cs="Traditional Arabic"/>
                <w:color w:val="000000"/>
                <w:sz w:val="28"/>
                <w:szCs w:val="28"/>
                <w:rtl/>
                <w:lang w:bidi="ar-EG"/>
              </w:rPr>
              <w:t>هذه اللائحة</w:t>
            </w:r>
            <w:r w:rsidRPr="003E24FF">
              <w:rPr>
                <w:rFonts w:ascii="Traditional Arabic" w:hAnsi="Traditional Arabic" w:cs="Traditional Arabic"/>
                <w:color w:val="000000"/>
                <w:sz w:val="28"/>
                <w:szCs w:val="28"/>
                <w:rtl/>
                <w:lang w:bidi="ar-EG"/>
              </w:rPr>
              <w:t>، أو لم تكن تلك المخالفة منصوصة في اللائحة، وذلك على النحو التالي:</w:t>
            </w:r>
          </w:p>
          <w:p w14:paraId="7FB50169" w14:textId="2BB1FB2A" w:rsidR="007009F8" w:rsidRPr="003E24FF" w:rsidRDefault="007009F8" w:rsidP="005A550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تشكل لجنة التحقيق بقرار من </w:t>
            </w:r>
            <w:commentRangeStart w:id="69"/>
            <w:r w:rsidR="005A5504">
              <w:rPr>
                <w:rFonts w:ascii="Traditional Arabic" w:hAnsi="Traditional Arabic" w:cs="Traditional Arabic" w:hint="cs"/>
                <w:color w:val="000000"/>
                <w:sz w:val="28"/>
                <w:szCs w:val="28"/>
                <w:rtl/>
                <w:lang w:bidi="ar-EG"/>
              </w:rPr>
              <w:t>المدير العام</w:t>
            </w:r>
            <w:r w:rsidRPr="003E24FF">
              <w:rPr>
                <w:rFonts w:ascii="Traditional Arabic" w:hAnsi="Traditional Arabic" w:cs="Traditional Arabic"/>
                <w:color w:val="000000"/>
                <w:sz w:val="28"/>
                <w:szCs w:val="28"/>
                <w:rtl/>
                <w:lang w:bidi="ar-EG"/>
              </w:rPr>
              <w:t xml:space="preserve"> </w:t>
            </w:r>
            <w:commentRangeEnd w:id="69"/>
            <w:r w:rsidR="005A5504">
              <w:rPr>
                <w:rStyle w:val="af4"/>
                <w:rFonts w:ascii="Arial" w:eastAsia="Calibri" w:hAnsi="Arial"/>
                <w:rtl/>
                <w:lang w:val="en-US"/>
              </w:rPr>
              <w:commentReference w:id="69"/>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إذا كان الموظف المخالف هو أحد مديري </w:t>
            </w:r>
            <w:r w:rsidR="00D10252">
              <w:rPr>
                <w:rFonts w:ascii="Traditional Arabic" w:hAnsi="Traditional Arabic" w:cs="Traditional Arabic" w:hint="cs"/>
                <w:color w:val="000000"/>
                <w:sz w:val="28"/>
                <w:szCs w:val="28"/>
                <w:rtl/>
                <w:lang w:bidi="ar-EG"/>
              </w:rPr>
              <w:t>الوحدات التنظيمية</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من عضوين من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بالإضافة إلى </w:t>
            </w:r>
            <w:r w:rsidR="00960201">
              <w:rPr>
                <w:rFonts w:ascii="Traditional Arabic" w:hAnsi="Traditional Arabic" w:cs="Traditional Arabic"/>
                <w:color w:val="000000"/>
                <w:sz w:val="28"/>
                <w:szCs w:val="28"/>
                <w:rtl/>
                <w:lang w:bidi="ar-EG"/>
              </w:rPr>
              <w:t>المدير العام</w:t>
            </w:r>
            <w:r w:rsidRPr="003E24FF">
              <w:rPr>
                <w:rFonts w:ascii="Traditional Arabic" w:hAnsi="Traditional Arabic" w:cs="Traditional Arabic"/>
                <w:color w:val="000000"/>
                <w:sz w:val="28"/>
                <w:szCs w:val="28"/>
                <w:rtl/>
                <w:lang w:bidi="ar-EG"/>
              </w:rPr>
              <w:t xml:space="preserve">، وترفع </w:t>
            </w:r>
            <w:proofErr w:type="spellStart"/>
            <w:r w:rsidRPr="003E24FF">
              <w:rPr>
                <w:rFonts w:ascii="Traditional Arabic" w:hAnsi="Traditional Arabic" w:cs="Traditional Arabic"/>
                <w:color w:val="000000"/>
                <w:sz w:val="28"/>
                <w:szCs w:val="28"/>
                <w:rtl/>
                <w:lang w:bidi="ar-EG"/>
              </w:rPr>
              <w:t>تنسيباتها</w:t>
            </w:r>
            <w:proofErr w:type="spellEnd"/>
            <w:r w:rsidRPr="003E24FF">
              <w:rPr>
                <w:rFonts w:ascii="Traditional Arabic" w:hAnsi="Traditional Arabic" w:cs="Traditional Arabic"/>
                <w:color w:val="000000"/>
                <w:sz w:val="28"/>
                <w:szCs w:val="28"/>
                <w:rtl/>
                <w:lang w:bidi="ar-EG"/>
              </w:rPr>
              <w:t xml:space="preserve"> </w:t>
            </w:r>
            <w:r w:rsidR="006561DF">
              <w:rPr>
                <w:rFonts w:ascii="Traditional Arabic" w:hAnsi="Traditional Arabic" w:cs="Traditional Arabic" w:hint="cs"/>
                <w:color w:val="000000"/>
                <w:sz w:val="28"/>
                <w:szCs w:val="28"/>
                <w:rtl/>
                <w:lang w:bidi="ar-EG"/>
              </w:rPr>
              <w:t>لمجلس الإدارة</w:t>
            </w:r>
            <w:r w:rsidRPr="003E24FF">
              <w:rPr>
                <w:rFonts w:ascii="Traditional Arabic" w:hAnsi="Traditional Arabic" w:cs="Traditional Arabic"/>
                <w:color w:val="000000"/>
                <w:sz w:val="28"/>
                <w:szCs w:val="28"/>
                <w:rtl/>
                <w:lang w:bidi="ar-EG"/>
              </w:rPr>
              <w:t xml:space="preserve"> لإصدار القرار المناسب.</w:t>
            </w:r>
          </w:p>
          <w:p w14:paraId="5E0424E2" w14:textId="246BF534"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تشكل لجنة التحقيق بقرار من </w:t>
            </w:r>
            <w:r w:rsidR="004A6ABC">
              <w:rPr>
                <w:rFonts w:ascii="Traditional Arabic" w:hAnsi="Traditional Arabic" w:cs="Traditional Arabic" w:hint="cs"/>
                <w:color w:val="000000"/>
                <w:sz w:val="28"/>
                <w:szCs w:val="28"/>
                <w:rtl/>
                <w:lang w:bidi="ar-EG"/>
              </w:rPr>
              <w:t>مدير الشئون الإدارية</w:t>
            </w:r>
            <w:r w:rsidRPr="003E24FF">
              <w:rPr>
                <w:rFonts w:ascii="Traditional Arabic" w:hAnsi="Traditional Arabic" w:cs="Traditional Arabic"/>
                <w:color w:val="000000"/>
                <w:sz w:val="28"/>
                <w:szCs w:val="28"/>
                <w:rtl/>
                <w:lang w:bidi="ar-EG"/>
              </w:rPr>
              <w:t xml:space="preserve">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إذا كان الموظف المخالف هو أحد شاغلي الوظائف دون مستوى </w:t>
            </w:r>
            <w:r w:rsidR="00D10252" w:rsidRPr="003E24FF">
              <w:rPr>
                <w:rFonts w:ascii="Traditional Arabic" w:hAnsi="Traditional Arabic" w:cs="Traditional Arabic"/>
                <w:color w:val="000000"/>
                <w:sz w:val="28"/>
                <w:szCs w:val="28"/>
                <w:rtl/>
                <w:lang w:bidi="ar-EG"/>
              </w:rPr>
              <w:t xml:space="preserve">مديري </w:t>
            </w:r>
            <w:r w:rsidR="00D10252">
              <w:rPr>
                <w:rFonts w:ascii="Traditional Arabic" w:hAnsi="Traditional Arabic" w:cs="Traditional Arabic" w:hint="cs"/>
                <w:color w:val="000000"/>
                <w:sz w:val="28"/>
                <w:szCs w:val="28"/>
                <w:rtl/>
                <w:lang w:bidi="ar-EG"/>
              </w:rPr>
              <w:t>الوحدات التنظيمية</w:t>
            </w:r>
            <w:r w:rsidR="00D10252" w:rsidRPr="003E24FF">
              <w:rPr>
                <w:rFonts w:ascii="Traditional Arabic" w:hAnsi="Traditional Arabic" w:cs="Traditional Arabic"/>
                <w:color w:val="000000"/>
                <w:sz w:val="28"/>
                <w:szCs w:val="28"/>
                <w:rtl/>
                <w:lang w:bidi="ar-EG"/>
              </w:rPr>
              <w:t xml:space="preserve">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00D10252">
              <w:rPr>
                <w:rFonts w:ascii="Traditional Arabic" w:hAnsi="Traditional Arabic" w:cs="Traditional Arabic" w:hint="cs"/>
                <w:color w:val="000000"/>
                <w:sz w:val="28"/>
                <w:szCs w:val="28"/>
                <w:rtl/>
                <w:lang w:bidi="ar-EG"/>
              </w:rPr>
              <w:t>ك</w:t>
            </w:r>
            <w:r w:rsidRPr="003E24FF">
              <w:rPr>
                <w:rFonts w:ascii="Traditional Arabic" w:hAnsi="Traditional Arabic" w:cs="Traditional Arabic"/>
                <w:color w:val="000000"/>
                <w:sz w:val="28"/>
                <w:szCs w:val="28"/>
                <w:rtl/>
                <w:lang w:bidi="ar-EG"/>
              </w:rPr>
              <w:t>ما يلي:</w:t>
            </w:r>
          </w:p>
          <w:tbl>
            <w:tblPr>
              <w:tblStyle w:val="a5"/>
              <w:bidiVisual/>
              <w:tblW w:w="5000" w:type="pct"/>
              <w:jc w:val="cente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6912"/>
              <w:gridCol w:w="2785"/>
            </w:tblGrid>
            <w:tr w:rsidR="007009F8" w:rsidRPr="003E24FF" w14:paraId="5A98EB74" w14:textId="77777777" w:rsidTr="00605351">
              <w:trPr>
                <w:jc w:val="center"/>
              </w:trPr>
              <w:tc>
                <w:tcPr>
                  <w:tcW w:w="3564" w:type="pct"/>
                </w:tcPr>
                <w:p w14:paraId="6007E929" w14:textId="34382728" w:rsidR="007009F8" w:rsidRPr="003E24FF" w:rsidRDefault="00960201" w:rsidP="00E70AB0">
                  <w:pPr>
                    <w:bidi/>
                    <w:contextualSpacing/>
                    <w:rPr>
                      <w:rFonts w:ascii="Traditional Arabic" w:hAnsi="Traditional Arabic" w:cs="Traditional Arabic"/>
                      <w:sz w:val="28"/>
                      <w:szCs w:val="28"/>
                      <w:rtl/>
                    </w:rPr>
                  </w:pPr>
                  <w:r>
                    <w:rPr>
                      <w:rFonts w:ascii="Traditional Arabic" w:hAnsi="Traditional Arabic" w:cs="Traditional Arabic" w:hint="cs"/>
                      <w:sz w:val="28"/>
                      <w:szCs w:val="28"/>
                      <w:rtl/>
                    </w:rPr>
                    <w:t>المدير العام</w:t>
                  </w:r>
                </w:p>
              </w:tc>
              <w:tc>
                <w:tcPr>
                  <w:tcW w:w="1436" w:type="pct"/>
                </w:tcPr>
                <w:p w14:paraId="2A88BBCA" w14:textId="77777777" w:rsidR="007009F8" w:rsidRPr="003E24FF" w:rsidRDefault="007009F8" w:rsidP="00E70AB0">
                  <w:pPr>
                    <w:bidi/>
                    <w:contextualSpacing/>
                    <w:jc w:val="center"/>
                    <w:rPr>
                      <w:rFonts w:ascii="Traditional Arabic" w:hAnsi="Traditional Arabic" w:cs="Traditional Arabic"/>
                      <w:sz w:val="28"/>
                      <w:szCs w:val="28"/>
                      <w:rtl/>
                    </w:rPr>
                  </w:pPr>
                  <w:r w:rsidRPr="003E24FF">
                    <w:rPr>
                      <w:rFonts w:ascii="Traditional Arabic" w:hAnsi="Traditional Arabic" w:cs="Traditional Arabic"/>
                      <w:sz w:val="28"/>
                      <w:szCs w:val="28"/>
                      <w:rtl/>
                    </w:rPr>
                    <w:t>رئيساً</w:t>
                  </w:r>
                </w:p>
              </w:tc>
            </w:tr>
            <w:tr w:rsidR="007009F8" w:rsidRPr="003E24FF" w14:paraId="18F0ACA2" w14:textId="77777777" w:rsidTr="00605351">
              <w:trPr>
                <w:jc w:val="center"/>
              </w:trPr>
              <w:tc>
                <w:tcPr>
                  <w:tcW w:w="3564" w:type="pct"/>
                </w:tcPr>
                <w:p w14:paraId="378DAE63" w14:textId="4994D450" w:rsidR="007009F8" w:rsidRPr="003E24FF" w:rsidRDefault="007009F8" w:rsidP="00D10252">
                  <w:pPr>
                    <w:bidi/>
                    <w:contextualSpacing/>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مدير وحدة تنظيمية أخرى </w:t>
                  </w:r>
                  <w:r w:rsidR="00D10252">
                    <w:rPr>
                      <w:rFonts w:ascii="Traditional Arabic" w:hAnsi="Traditional Arabic" w:cs="Traditional Arabic" w:hint="cs"/>
                      <w:sz w:val="28"/>
                      <w:szCs w:val="28"/>
                      <w:rtl/>
                    </w:rPr>
                    <w:t>لا ينتمي الموظف إليها، يختاره</w:t>
                  </w:r>
                  <w:r w:rsidRPr="003E24FF">
                    <w:rPr>
                      <w:rFonts w:ascii="Traditional Arabic" w:hAnsi="Traditional Arabic" w:cs="Traditional Arabic"/>
                      <w:sz w:val="28"/>
                      <w:szCs w:val="28"/>
                      <w:rtl/>
                    </w:rPr>
                    <w:t xml:space="preserve"> </w:t>
                  </w:r>
                  <w:r w:rsidR="00960201">
                    <w:rPr>
                      <w:rFonts w:ascii="Traditional Arabic" w:hAnsi="Traditional Arabic" w:cs="Traditional Arabic" w:hint="cs"/>
                      <w:sz w:val="28"/>
                      <w:szCs w:val="28"/>
                      <w:rtl/>
                    </w:rPr>
                    <w:t>المدير العام</w:t>
                  </w:r>
                </w:p>
              </w:tc>
              <w:tc>
                <w:tcPr>
                  <w:tcW w:w="1436" w:type="pct"/>
                </w:tcPr>
                <w:p w14:paraId="5167DF5C" w14:textId="77777777" w:rsidR="007009F8" w:rsidRPr="003E24FF" w:rsidRDefault="007009F8" w:rsidP="00E70AB0">
                  <w:pPr>
                    <w:bidi/>
                    <w:contextualSpacing/>
                    <w:jc w:val="center"/>
                    <w:rPr>
                      <w:rFonts w:ascii="Traditional Arabic" w:hAnsi="Traditional Arabic" w:cs="Traditional Arabic"/>
                      <w:sz w:val="28"/>
                      <w:szCs w:val="28"/>
                      <w:rtl/>
                    </w:rPr>
                  </w:pPr>
                  <w:r w:rsidRPr="003E24FF">
                    <w:rPr>
                      <w:rFonts w:ascii="Traditional Arabic" w:hAnsi="Traditional Arabic" w:cs="Traditional Arabic"/>
                      <w:sz w:val="28"/>
                      <w:szCs w:val="28"/>
                      <w:rtl/>
                    </w:rPr>
                    <w:t>عضواً</w:t>
                  </w:r>
                </w:p>
              </w:tc>
            </w:tr>
            <w:tr w:rsidR="007009F8" w:rsidRPr="003E24FF" w14:paraId="451C81EB" w14:textId="77777777" w:rsidTr="00605351">
              <w:trPr>
                <w:jc w:val="center"/>
              </w:trPr>
              <w:tc>
                <w:tcPr>
                  <w:tcW w:w="3564" w:type="pct"/>
                </w:tcPr>
                <w:p w14:paraId="34F882C3" w14:textId="759143D3" w:rsidR="007009F8" w:rsidRPr="003E24FF" w:rsidRDefault="004A6ABC" w:rsidP="00E70AB0">
                  <w:pPr>
                    <w:bidi/>
                    <w:contextualSpacing/>
                    <w:rPr>
                      <w:rFonts w:ascii="Traditional Arabic" w:hAnsi="Traditional Arabic" w:cs="Traditional Arabic"/>
                      <w:sz w:val="28"/>
                      <w:szCs w:val="28"/>
                      <w:rtl/>
                    </w:rPr>
                  </w:pPr>
                  <w:r>
                    <w:rPr>
                      <w:rFonts w:ascii="Traditional Arabic" w:hAnsi="Traditional Arabic" w:cs="Traditional Arabic" w:hint="cs"/>
                      <w:color w:val="000000"/>
                      <w:sz w:val="28"/>
                      <w:szCs w:val="28"/>
                      <w:rtl/>
                      <w:lang w:bidi="ar-EG"/>
                    </w:rPr>
                    <w:t>مدير الشئون الإدارية</w:t>
                  </w:r>
                </w:p>
              </w:tc>
              <w:tc>
                <w:tcPr>
                  <w:tcW w:w="1436" w:type="pct"/>
                </w:tcPr>
                <w:p w14:paraId="3CBD4C14" w14:textId="5F50232C" w:rsidR="007009F8" w:rsidRPr="003E24FF" w:rsidRDefault="007009F8" w:rsidP="00E70AB0">
                  <w:pPr>
                    <w:bidi/>
                    <w:contextualSpacing/>
                    <w:jc w:val="center"/>
                    <w:rPr>
                      <w:rFonts w:ascii="Traditional Arabic" w:hAnsi="Traditional Arabic" w:cs="Traditional Arabic"/>
                      <w:sz w:val="28"/>
                      <w:szCs w:val="28"/>
                      <w:rtl/>
                    </w:rPr>
                  </w:pPr>
                  <w:r w:rsidRPr="003E24FF">
                    <w:rPr>
                      <w:rFonts w:ascii="Traditional Arabic" w:hAnsi="Traditional Arabic" w:cs="Traditional Arabic"/>
                      <w:sz w:val="28"/>
                      <w:szCs w:val="28"/>
                      <w:rtl/>
                    </w:rPr>
                    <w:t xml:space="preserve">عضواً </w:t>
                  </w:r>
                  <w:r w:rsidR="004A6ABC">
                    <w:rPr>
                      <w:rFonts w:ascii="Traditional Arabic" w:hAnsi="Traditional Arabic" w:cs="Traditional Arabic" w:hint="cs"/>
                      <w:sz w:val="28"/>
                      <w:szCs w:val="28"/>
                      <w:rtl/>
                    </w:rPr>
                    <w:t>ومقررا</w:t>
                  </w:r>
                </w:p>
              </w:tc>
            </w:tr>
          </w:tbl>
          <w:p w14:paraId="71B0E85D" w14:textId="77777777"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يحق </w:t>
            </w:r>
            <w:r w:rsidR="00E50764">
              <w:rPr>
                <w:rFonts w:ascii="Traditional Arabic" w:hAnsi="Traditional Arabic" w:cs="Traditional Arabic" w:hint="cs"/>
                <w:color w:val="000000"/>
                <w:sz w:val="28"/>
                <w:szCs w:val="28"/>
                <w:rtl/>
                <w:lang w:bidi="ar-EG"/>
              </w:rPr>
              <w:t>لمجلس الإدارة</w:t>
            </w:r>
            <w:r w:rsidRPr="003E24FF">
              <w:rPr>
                <w:rFonts w:ascii="Traditional Arabic" w:hAnsi="Traditional Arabic" w:cs="Traditional Arabic"/>
                <w:color w:val="000000"/>
                <w:sz w:val="28"/>
                <w:szCs w:val="28"/>
                <w:rtl/>
                <w:lang w:bidi="ar-EG"/>
              </w:rPr>
              <w:t xml:space="preserve"> أو </w:t>
            </w:r>
            <w:r w:rsidR="00C534B5">
              <w:rPr>
                <w:rFonts w:ascii="Traditional Arabic" w:hAnsi="Traditional Arabic" w:cs="Traditional Arabic" w:hint="cs"/>
                <w:color w:val="000000"/>
                <w:sz w:val="28"/>
                <w:szCs w:val="28"/>
                <w:rtl/>
                <w:lang w:bidi="ar-EG"/>
              </w:rPr>
              <w:t>للمدير العام</w:t>
            </w:r>
            <w:r w:rsidRPr="003E24FF">
              <w:rPr>
                <w:rFonts w:ascii="Traditional Arabic" w:hAnsi="Traditional Arabic" w:cs="Traditional Arabic"/>
                <w:color w:val="000000"/>
                <w:sz w:val="28"/>
                <w:szCs w:val="28"/>
                <w:rtl/>
                <w:lang w:bidi="ar-EG"/>
              </w:rPr>
              <w:t xml:space="preserve"> أن يكف يد الموظف عن العمل إذا أحيل إلى لجنة تحقيق داخلية للتحقيق معه، أو إلى المدعي العام، أو المحكمة، إذا كانت المخالفة تستوجب ذلك، ولا يجوز قبول استقالة الموظف في هذه الحالة إلى أن يصدر القرار النهائي والقطعي في المخالفة أو الدعوى المقامة ضده.</w:t>
            </w:r>
          </w:p>
          <w:p w14:paraId="2ACF2961" w14:textId="77777777"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يُنظّم محضر تحقيق يوضح نوع المخالفة التي ارتكبها الموظف وحيثياتها وقناعات لجنة التحقيق </w:t>
            </w:r>
            <w:proofErr w:type="spellStart"/>
            <w:r w:rsidRPr="003E24FF">
              <w:rPr>
                <w:rFonts w:ascii="Traditional Arabic" w:hAnsi="Traditional Arabic" w:cs="Traditional Arabic"/>
                <w:color w:val="000000"/>
                <w:sz w:val="28"/>
                <w:szCs w:val="28"/>
                <w:rtl/>
                <w:lang w:bidi="ar-EG"/>
              </w:rPr>
              <w:t>وتنسيباتها</w:t>
            </w:r>
            <w:proofErr w:type="spellEnd"/>
            <w:r w:rsidRPr="003E24FF">
              <w:rPr>
                <w:rFonts w:ascii="Traditional Arabic" w:hAnsi="Traditional Arabic" w:cs="Traditional Arabic"/>
                <w:color w:val="000000"/>
                <w:sz w:val="28"/>
                <w:szCs w:val="28"/>
                <w:rtl/>
                <w:lang w:bidi="ar-EG"/>
              </w:rPr>
              <w:t xml:space="preserve"> ويرفق به أقوال الموظف المنسوبة إليه المخالفة وأية مستندات أو بيانات مكتوبة يقدمها للجنة وكذلك أقوال الشهود إن وجدوا ويوقع المحضر من أعضاء لجنة التحقيق.</w:t>
            </w:r>
          </w:p>
          <w:p w14:paraId="68732FCC" w14:textId="77777777"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إذا امتنع الموظف المخالف عن المثول أمام لجنة التحقيق أو امتنع عن الإجابة على الأسئلة التي توجه إليه أو إذا حاول عرقلة عملية التحقيق تُستكمل إجراءات التحقيق بحضوره أو بغيابه ويذكر ذلك في محضر التحقيق.</w:t>
            </w:r>
          </w:p>
          <w:p w14:paraId="25FDA2D7" w14:textId="77777777"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على الموظف المخالف الموقوف عن العمل تسليم ما في عهدته من أموال أو مستندات أو ممتلكات وإذا أخل بذلك تطبق عليه العقوبة المناسبة بموجب </w:t>
            </w:r>
            <w:r>
              <w:rPr>
                <w:rFonts w:ascii="Traditional Arabic" w:hAnsi="Traditional Arabic" w:cs="Traditional Arabic"/>
                <w:color w:val="000000"/>
                <w:sz w:val="28"/>
                <w:szCs w:val="28"/>
                <w:rtl/>
                <w:lang w:bidi="ar-EG"/>
              </w:rPr>
              <w:t>هذه اللائحة</w:t>
            </w:r>
            <w:r w:rsidRPr="003E24FF">
              <w:rPr>
                <w:rFonts w:ascii="Traditional Arabic" w:hAnsi="Traditional Arabic" w:cs="Traditional Arabic"/>
                <w:color w:val="000000"/>
                <w:sz w:val="28"/>
                <w:szCs w:val="28"/>
                <w:rtl/>
                <w:lang w:bidi="ar-EG"/>
              </w:rPr>
              <w:t>.</w:t>
            </w:r>
          </w:p>
          <w:p w14:paraId="0E5CE401" w14:textId="788ADCBB" w:rsidR="007009F8" w:rsidRPr="003E24FF" w:rsidRDefault="007009F8" w:rsidP="004A375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لا يتقاضى الموظف المكفوفة يده عن العمل راتبه بقرار من </w:t>
            </w:r>
            <w:r w:rsidR="00E50764">
              <w:rPr>
                <w:rFonts w:ascii="Traditional Arabic" w:hAnsi="Traditional Arabic" w:cs="Traditional Arabic" w:hint="cs"/>
                <w:color w:val="000000"/>
                <w:sz w:val="28"/>
                <w:szCs w:val="28"/>
                <w:rtl/>
                <w:lang w:bidi="ar-EG"/>
              </w:rPr>
              <w:t>مجلس الإدارة</w:t>
            </w:r>
            <w:r w:rsidRPr="003E24FF">
              <w:rPr>
                <w:rFonts w:ascii="Traditional Arabic" w:hAnsi="Traditional Arabic" w:cs="Traditional Arabic"/>
                <w:color w:val="000000"/>
                <w:sz w:val="28"/>
                <w:szCs w:val="28"/>
                <w:rtl/>
                <w:lang w:bidi="ar-EG"/>
              </w:rPr>
              <w:t xml:space="preserve"> أو </w:t>
            </w:r>
            <w:r w:rsidR="00960201">
              <w:rPr>
                <w:rFonts w:ascii="Traditional Arabic" w:hAnsi="Traditional Arabic" w:cs="Traditional Arabic"/>
                <w:color w:val="000000"/>
                <w:sz w:val="28"/>
                <w:szCs w:val="28"/>
                <w:rtl/>
                <w:lang w:bidi="ar-EG"/>
              </w:rPr>
              <w:t>المدير العام</w:t>
            </w:r>
            <w:r w:rsidRPr="003E24FF">
              <w:rPr>
                <w:rFonts w:ascii="Traditional Arabic" w:hAnsi="Traditional Arabic" w:cs="Traditional Arabic"/>
                <w:color w:val="000000"/>
                <w:sz w:val="28"/>
                <w:szCs w:val="28"/>
                <w:rtl/>
                <w:lang w:bidi="ar-EG"/>
              </w:rPr>
              <w:t xml:space="preserve"> وذلك عن كافة المدة المكفوف يده فيها، وحتى يتم البت في قضيته.</w:t>
            </w:r>
          </w:p>
          <w:p w14:paraId="1CA3C24C" w14:textId="77777777" w:rsidR="007009F8" w:rsidRDefault="007009F8" w:rsidP="004A3754">
            <w:pPr>
              <w:pStyle w:val="a7"/>
              <w:numPr>
                <w:ilvl w:val="0"/>
                <w:numId w:val="112"/>
              </w:numPr>
              <w:bidi/>
              <w:ind w:left="1168" w:hanging="425"/>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إذا صدر القرار النهائي والقطعي بتبرئة الموظف أو إدانته بغير عقوبة الفصل من المخالفة أو الجريمة الجزائية التي أسندت إليه حسب مقتضى الحال فيستحق راتبه كاملاً مع العلاوات عن المدة التي أوقف خلالها عن العمل، وأما إذا أسفر القرار النهائي والقطعي عن إدانته فيعتبر مفصولاً عن العمل اعتباراً من تاريخ إيقافه عن العمل.</w:t>
            </w:r>
          </w:p>
          <w:p w14:paraId="51619F78" w14:textId="77777777" w:rsidR="00E07BC0" w:rsidRPr="003E24FF" w:rsidRDefault="00E07BC0" w:rsidP="00E07BC0">
            <w:pPr>
              <w:pStyle w:val="a7"/>
              <w:bidi/>
              <w:ind w:left="1168"/>
              <w:jc w:val="lowKashida"/>
              <w:rPr>
                <w:rFonts w:ascii="Traditional Arabic" w:hAnsi="Traditional Arabic" w:cs="Traditional Arabic"/>
                <w:color w:val="000000"/>
                <w:sz w:val="28"/>
                <w:szCs w:val="28"/>
                <w:rtl/>
                <w:lang w:bidi="ar-EG"/>
              </w:rPr>
            </w:pPr>
          </w:p>
        </w:tc>
      </w:tr>
      <w:tr w:rsidR="007009F8" w:rsidRPr="003E24FF" w14:paraId="08BD2282" w14:textId="77777777" w:rsidTr="00605351">
        <w:tc>
          <w:tcPr>
            <w:tcW w:w="1556" w:type="dxa"/>
          </w:tcPr>
          <w:p w14:paraId="25C62028"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923" w:type="dxa"/>
          </w:tcPr>
          <w:p w14:paraId="3CCC67F6" w14:textId="77777777" w:rsidR="007009F8" w:rsidRPr="003E24FF" w:rsidRDefault="007009F8" w:rsidP="0043771C">
            <w:pPr>
              <w:bidi/>
              <w:contextualSpacing/>
              <w:jc w:val="lowKashida"/>
              <w:rPr>
                <w:rFonts w:ascii="Traditional Arabic" w:hAnsi="Traditional Arabic" w:cs="Traditional Arabic"/>
                <w:color w:val="000000"/>
                <w:sz w:val="28"/>
                <w:szCs w:val="28"/>
                <w:rtl/>
                <w:lang w:bidi="ar-JO"/>
              </w:rPr>
            </w:pPr>
            <w:r w:rsidRPr="003E24FF">
              <w:rPr>
                <w:rFonts w:ascii="Traditional Arabic" w:hAnsi="Traditional Arabic" w:cs="Traditional Arabic"/>
                <w:color w:val="000000"/>
                <w:sz w:val="28"/>
                <w:szCs w:val="28"/>
                <w:rtl/>
                <w:lang w:bidi="ar-EG"/>
              </w:rPr>
              <w:t xml:space="preserve">يؤخذ في </w:t>
            </w:r>
            <w:r>
              <w:rPr>
                <w:rFonts w:ascii="Traditional Arabic" w:hAnsi="Traditional Arabic" w:cs="Traditional Arabic"/>
                <w:color w:val="000000"/>
                <w:sz w:val="28"/>
                <w:szCs w:val="28"/>
                <w:rtl/>
                <w:lang w:bidi="ar-EG"/>
              </w:rPr>
              <w:t>الاعتبار</w:t>
            </w:r>
            <w:r w:rsidRPr="003E24FF">
              <w:rPr>
                <w:rFonts w:ascii="Traditional Arabic" w:hAnsi="Traditional Arabic" w:cs="Traditional Arabic"/>
                <w:color w:val="000000"/>
                <w:sz w:val="28"/>
                <w:szCs w:val="28"/>
                <w:rtl/>
                <w:lang w:bidi="ar-EG"/>
              </w:rPr>
              <w:t xml:space="preserve">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ولأية غاية من الغايات المقصودة ب</w:t>
            </w:r>
            <w:r>
              <w:rPr>
                <w:rFonts w:ascii="Traditional Arabic" w:hAnsi="Traditional Arabic" w:cs="Traditional Arabic"/>
                <w:color w:val="000000"/>
                <w:sz w:val="28"/>
                <w:szCs w:val="28"/>
                <w:rtl/>
                <w:lang w:bidi="ar-EG"/>
              </w:rPr>
              <w:t>هذه اللائحة</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كل جزاء تأديبي تم فرضه على الموظف وتم تنفيذه بحقه، غير أن أثر العقوبة ينتهي إذا ثبت أن سلوك الموظف وأداءه لعمله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بعد إيقاع الجزاء عليه</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كانا مرضيين ومضت على إيقاعه مدة 12 شهراً ولم يرتكب الموظف مخالفة أخرى خلال تلك المدة تستوجب الجزاء التأديبي.</w:t>
            </w:r>
          </w:p>
        </w:tc>
      </w:tr>
    </w:tbl>
    <w:p w14:paraId="5AE19C68" w14:textId="77777777" w:rsidR="001321A2" w:rsidRPr="003E24FF" w:rsidRDefault="001321A2" w:rsidP="001321A2">
      <w:pPr>
        <w:bidi/>
        <w:contextualSpacing/>
        <w:jc w:val="lowKashida"/>
        <w:rPr>
          <w:rFonts w:ascii="Traditional Arabic" w:hAnsi="Traditional Arabic" w:cs="Traditional Arabic"/>
          <w:color w:val="000000"/>
          <w:sz w:val="28"/>
          <w:szCs w:val="28"/>
          <w:rtl/>
          <w:lang w:bidi="ar-JO"/>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016FE4" w:rsidRPr="003E24FF" w14:paraId="4F9C696F" w14:textId="77777777" w:rsidTr="00E70AB0">
        <w:tc>
          <w:tcPr>
            <w:tcW w:w="3016" w:type="dxa"/>
            <w:vMerge w:val="restart"/>
          </w:tcPr>
          <w:p w14:paraId="7F788F71" w14:textId="2B7687A3" w:rsidR="00016FE4" w:rsidRPr="003E24FF" w:rsidRDefault="00016FE4" w:rsidP="00E70AB0">
            <w:pPr>
              <w:pStyle w:val="a9"/>
              <w:bidi/>
              <w:contextualSpacing/>
              <w:rPr>
                <w:rFonts w:ascii="Traditional Arabic" w:hAnsi="Traditional Arabic" w:cs="Traditional Arabic"/>
                <w:rtl/>
                <w:lang w:bidi="ar-JO"/>
              </w:rPr>
            </w:pPr>
            <w:r w:rsidRPr="003E24FF">
              <w:rPr>
                <w:rFonts w:ascii="Traditional Arabic" w:hAnsi="Traditional Arabic" w:cs="Traditional Arabic"/>
                <w:color w:val="000000"/>
                <w:sz w:val="28"/>
                <w:szCs w:val="28"/>
                <w:rtl/>
                <w:lang w:bidi="ar-EG"/>
              </w:rPr>
              <w:br w:type="page"/>
            </w:r>
          </w:p>
        </w:tc>
        <w:tc>
          <w:tcPr>
            <w:tcW w:w="6412" w:type="dxa"/>
            <w:gridSpan w:val="2"/>
            <w:tcBorders>
              <w:bottom w:val="single" w:sz="36" w:space="0" w:color="auto"/>
            </w:tcBorders>
          </w:tcPr>
          <w:p w14:paraId="4F23EC71" w14:textId="77777777" w:rsidR="00016FE4" w:rsidRPr="003E24FF" w:rsidRDefault="00016FE4" w:rsidP="00E70AB0">
            <w:pPr>
              <w:pStyle w:val="a9"/>
              <w:bidi/>
              <w:contextualSpacing/>
              <w:rPr>
                <w:rFonts w:ascii="Traditional Arabic" w:hAnsi="Traditional Arabic" w:cs="Traditional Arabic"/>
                <w:rtl/>
                <w:lang w:bidi="ar-JO"/>
              </w:rPr>
            </w:pPr>
          </w:p>
          <w:p w14:paraId="303297C6" w14:textId="77777777" w:rsidR="00016FE4" w:rsidRDefault="00016FE4" w:rsidP="00E70AB0">
            <w:pPr>
              <w:pStyle w:val="a9"/>
              <w:bidi/>
              <w:contextualSpacing/>
              <w:rPr>
                <w:rFonts w:ascii="Traditional Arabic" w:hAnsi="Traditional Arabic" w:cs="Traditional Arabic"/>
                <w:rtl/>
                <w:lang w:bidi="ar-JO"/>
              </w:rPr>
            </w:pPr>
          </w:p>
          <w:p w14:paraId="1FF54FEA" w14:textId="77777777" w:rsidR="00A028FC" w:rsidRDefault="00A028FC" w:rsidP="00A028FC">
            <w:pPr>
              <w:pStyle w:val="a9"/>
              <w:bidi/>
              <w:contextualSpacing/>
              <w:rPr>
                <w:rFonts w:ascii="Traditional Arabic" w:hAnsi="Traditional Arabic" w:cs="Traditional Arabic"/>
                <w:rtl/>
                <w:lang w:bidi="ar-JO"/>
              </w:rPr>
            </w:pPr>
          </w:p>
          <w:p w14:paraId="21077457" w14:textId="77777777" w:rsidR="00A028FC" w:rsidRDefault="00A028FC" w:rsidP="00A028FC">
            <w:pPr>
              <w:pStyle w:val="a9"/>
              <w:bidi/>
              <w:contextualSpacing/>
              <w:rPr>
                <w:rFonts w:ascii="Traditional Arabic" w:hAnsi="Traditional Arabic" w:cs="Traditional Arabic"/>
                <w:rtl/>
                <w:lang w:bidi="ar-JO"/>
              </w:rPr>
            </w:pPr>
          </w:p>
          <w:p w14:paraId="3606E727" w14:textId="77777777" w:rsidR="00A028FC" w:rsidRDefault="00A028FC" w:rsidP="00A028FC">
            <w:pPr>
              <w:pStyle w:val="a9"/>
              <w:bidi/>
              <w:contextualSpacing/>
              <w:rPr>
                <w:rFonts w:ascii="Traditional Arabic" w:hAnsi="Traditional Arabic" w:cs="Traditional Arabic"/>
                <w:rtl/>
                <w:lang w:bidi="ar-JO"/>
              </w:rPr>
            </w:pPr>
          </w:p>
          <w:p w14:paraId="41DE89D3" w14:textId="77777777" w:rsidR="00A028FC" w:rsidRPr="003E24FF" w:rsidRDefault="00A028FC" w:rsidP="00A028FC">
            <w:pPr>
              <w:pStyle w:val="a9"/>
              <w:bidi/>
              <w:contextualSpacing/>
              <w:rPr>
                <w:rFonts w:ascii="Traditional Arabic" w:hAnsi="Traditional Arabic" w:cs="Traditional Arabic"/>
                <w:rtl/>
                <w:lang w:bidi="ar-JO"/>
              </w:rPr>
            </w:pPr>
          </w:p>
          <w:p w14:paraId="115A4882" w14:textId="77777777" w:rsidR="00016FE4" w:rsidRPr="003E24FF" w:rsidRDefault="00016FE4" w:rsidP="00E70AB0">
            <w:pPr>
              <w:pStyle w:val="a9"/>
              <w:bidi/>
              <w:contextualSpacing/>
              <w:rPr>
                <w:rFonts w:ascii="Traditional Arabic" w:hAnsi="Traditional Arabic" w:cs="Traditional Arabic"/>
                <w:rtl/>
                <w:lang w:bidi="ar-JO"/>
              </w:rPr>
            </w:pPr>
          </w:p>
        </w:tc>
      </w:tr>
      <w:tr w:rsidR="00016FE4" w:rsidRPr="003E24FF" w14:paraId="0F6BD5E7" w14:textId="77777777" w:rsidTr="00E70AB0">
        <w:tc>
          <w:tcPr>
            <w:tcW w:w="3016" w:type="dxa"/>
            <w:vMerge/>
          </w:tcPr>
          <w:p w14:paraId="3E85A8BB" w14:textId="77777777" w:rsidR="00016FE4" w:rsidRPr="003E24FF" w:rsidRDefault="00016FE4" w:rsidP="00E70AB0">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28A6ECDF" w14:textId="77777777" w:rsidR="00016FE4" w:rsidRPr="003E24FF" w:rsidRDefault="00016FE4" w:rsidP="00E70AB0">
            <w:pPr>
              <w:pStyle w:val="a9"/>
              <w:bidi/>
              <w:contextualSpacing/>
              <w:rPr>
                <w:rFonts w:ascii="Traditional Arabic" w:hAnsi="Traditional Arabic" w:cs="Traditional Arabic"/>
                <w:b/>
                <w:bCs/>
                <w:color w:val="5B842B"/>
                <w:sz w:val="32"/>
                <w:szCs w:val="32"/>
                <w:rtl/>
                <w:lang w:bidi="ar-JO"/>
              </w:rPr>
            </w:pPr>
          </w:p>
          <w:p w14:paraId="26D9DFCF" w14:textId="77777777" w:rsidR="00016FE4" w:rsidRPr="003E24FF" w:rsidRDefault="00016FE4" w:rsidP="009A1AB2">
            <w:pPr>
              <w:pStyle w:val="a9"/>
              <w:bidi/>
              <w:contextualSpacing/>
              <w:rPr>
                <w:rFonts w:ascii="Traditional Arabic" w:hAnsi="Traditional Arabic" w:cs="Traditional Arabic"/>
                <w:b/>
                <w:bCs/>
                <w:color w:val="5B842B"/>
                <w:sz w:val="64"/>
                <w:szCs w:val="64"/>
                <w:rtl/>
                <w:lang w:bidi="ar-JO"/>
              </w:rPr>
            </w:pPr>
            <w:r w:rsidRPr="003E24FF">
              <w:rPr>
                <w:rFonts w:ascii="Traditional Arabic" w:hAnsi="Traditional Arabic" w:cs="Traditional Arabic"/>
                <w:b/>
                <w:bCs/>
                <w:color w:val="5B842B"/>
                <w:sz w:val="64"/>
                <w:szCs w:val="64"/>
                <w:rtl/>
                <w:lang w:bidi="ar-JO"/>
              </w:rPr>
              <w:t xml:space="preserve">الفصل </w:t>
            </w:r>
            <w:r w:rsidR="009A1AB2">
              <w:rPr>
                <w:rFonts w:ascii="Traditional Arabic" w:hAnsi="Traditional Arabic" w:cs="Traditional Arabic" w:hint="cs"/>
                <w:b/>
                <w:bCs/>
                <w:color w:val="5B842B"/>
                <w:sz w:val="64"/>
                <w:szCs w:val="64"/>
                <w:rtl/>
                <w:lang w:bidi="ar-JO"/>
              </w:rPr>
              <w:t>السابع</w:t>
            </w:r>
            <w:r w:rsidRPr="003E24FF">
              <w:rPr>
                <w:rFonts w:ascii="Traditional Arabic" w:hAnsi="Traditional Arabic" w:cs="Traditional Arabic"/>
                <w:b/>
                <w:bCs/>
                <w:color w:val="5B842B"/>
                <w:sz w:val="64"/>
                <w:szCs w:val="64"/>
                <w:rtl/>
                <w:lang w:bidi="ar-JO"/>
              </w:rPr>
              <w:t>:</w:t>
            </w:r>
          </w:p>
        </w:tc>
      </w:tr>
      <w:tr w:rsidR="00016FE4" w:rsidRPr="003E24FF" w14:paraId="23D19516" w14:textId="77777777" w:rsidTr="00E70AB0">
        <w:tc>
          <w:tcPr>
            <w:tcW w:w="3016" w:type="dxa"/>
            <w:vMerge/>
          </w:tcPr>
          <w:p w14:paraId="36F9C042" w14:textId="77777777" w:rsidR="00016FE4" w:rsidRPr="003E24FF" w:rsidRDefault="00016FE4" w:rsidP="00E70AB0">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26516671" w14:textId="77777777" w:rsidR="00016FE4" w:rsidRPr="003E24FF" w:rsidRDefault="009A1AB2" w:rsidP="00CE48D1">
            <w:pPr>
              <w:pStyle w:val="10"/>
              <w:bidi/>
              <w:spacing w:before="0" w:after="0"/>
              <w:contextualSpacing/>
              <w:outlineLvl w:val="0"/>
              <w:rPr>
                <w:rFonts w:ascii="Traditional Arabic" w:hAnsi="Traditional Arabic" w:cs="Traditional Arabic"/>
                <w:color w:val="5B842B"/>
                <w:sz w:val="64"/>
                <w:szCs w:val="64"/>
                <w:rtl/>
                <w:lang w:bidi="ar-JO"/>
              </w:rPr>
            </w:pPr>
            <w:bookmarkStart w:id="70" w:name="_Toc360549652"/>
            <w:r>
              <w:rPr>
                <w:rFonts w:ascii="Traditional Arabic" w:hAnsi="Traditional Arabic" w:cs="Traditional Arabic" w:hint="cs"/>
                <w:color w:val="5B842B"/>
                <w:sz w:val="64"/>
                <w:szCs w:val="64"/>
                <w:rtl/>
                <w:lang w:bidi="ar-JO"/>
              </w:rPr>
              <w:t xml:space="preserve">إدارة </w:t>
            </w:r>
            <w:r w:rsidR="00CE48D1">
              <w:rPr>
                <w:rFonts w:ascii="Traditional Arabic" w:hAnsi="Traditional Arabic" w:cs="Traditional Arabic" w:hint="cs"/>
                <w:color w:val="5B842B"/>
                <w:sz w:val="64"/>
                <w:szCs w:val="64"/>
                <w:rtl/>
                <w:lang w:bidi="ar-JO"/>
              </w:rPr>
              <w:t>شؤون الموظفين</w:t>
            </w:r>
            <w:bookmarkEnd w:id="70"/>
          </w:p>
          <w:p w14:paraId="1BD3B4F3" w14:textId="77777777" w:rsidR="00016FE4" w:rsidRPr="003E24FF" w:rsidRDefault="00016FE4" w:rsidP="00E70AB0">
            <w:pPr>
              <w:pStyle w:val="a9"/>
              <w:bidi/>
              <w:contextualSpacing/>
              <w:rPr>
                <w:rFonts w:ascii="Traditional Arabic" w:hAnsi="Traditional Arabic" w:cs="Traditional Arabic"/>
                <w:b/>
                <w:bCs/>
                <w:color w:val="5B842B"/>
                <w:sz w:val="32"/>
                <w:szCs w:val="32"/>
                <w:rtl/>
                <w:lang w:bidi="ar-JO"/>
              </w:rPr>
            </w:pPr>
          </w:p>
        </w:tc>
      </w:tr>
      <w:tr w:rsidR="00016FE4" w:rsidRPr="003E24FF" w14:paraId="084CF178" w14:textId="77777777" w:rsidTr="00E70AB0">
        <w:tc>
          <w:tcPr>
            <w:tcW w:w="3016" w:type="dxa"/>
            <w:vMerge/>
          </w:tcPr>
          <w:p w14:paraId="3A51396B"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5914A233" w14:textId="77777777" w:rsidR="00016FE4" w:rsidRPr="003E24FF" w:rsidRDefault="00016FE4" w:rsidP="00E70AB0">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079F60B0" w14:textId="77777777" w:rsidR="00016FE4" w:rsidRPr="003E24FF" w:rsidRDefault="00016FE4" w:rsidP="00E70AB0">
            <w:pPr>
              <w:pStyle w:val="a9"/>
              <w:bidi/>
              <w:contextualSpacing/>
              <w:rPr>
                <w:rFonts w:ascii="Traditional Arabic" w:hAnsi="Traditional Arabic" w:cs="Traditional Arabic"/>
                <w:b/>
                <w:bCs/>
                <w:color w:val="5B842B"/>
                <w:rtl/>
                <w:lang w:bidi="ar-JO"/>
              </w:rPr>
            </w:pPr>
          </w:p>
        </w:tc>
      </w:tr>
      <w:tr w:rsidR="00016FE4" w:rsidRPr="003E24FF" w14:paraId="4300CEA5" w14:textId="77777777" w:rsidTr="00E70AB0">
        <w:tc>
          <w:tcPr>
            <w:tcW w:w="3016" w:type="dxa"/>
            <w:vMerge/>
          </w:tcPr>
          <w:p w14:paraId="0AD83E8C"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Pr>
          <w:p w14:paraId="24E42BF2" w14:textId="77777777" w:rsidR="00016FE4" w:rsidRPr="003E24FF" w:rsidRDefault="00CE48D1" w:rsidP="00E70AB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7</w:t>
            </w:r>
            <w:r w:rsidR="00016FE4" w:rsidRPr="003E24FF">
              <w:rPr>
                <w:rFonts w:ascii="Traditional Arabic" w:hAnsi="Traditional Arabic" w:cs="Traditional Arabic"/>
                <w:b/>
                <w:bCs/>
                <w:color w:val="5B842B"/>
                <w:sz w:val="28"/>
                <w:szCs w:val="28"/>
                <w:rtl/>
                <w:lang w:bidi="ar-JO"/>
              </w:rPr>
              <w:t>.1.</w:t>
            </w:r>
          </w:p>
        </w:tc>
        <w:tc>
          <w:tcPr>
            <w:tcW w:w="4980" w:type="dxa"/>
          </w:tcPr>
          <w:p w14:paraId="6076A766" w14:textId="77777777" w:rsidR="00016FE4" w:rsidRPr="003E24FF" w:rsidRDefault="00016FE4" w:rsidP="00E70AB0">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إدارة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موازنة</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الموارد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البشرية</w:t>
            </w:r>
          </w:p>
        </w:tc>
      </w:tr>
      <w:tr w:rsidR="00016FE4" w:rsidRPr="003E24FF" w14:paraId="103BF37F" w14:textId="77777777" w:rsidTr="00E70AB0">
        <w:tc>
          <w:tcPr>
            <w:tcW w:w="3016" w:type="dxa"/>
            <w:vMerge/>
          </w:tcPr>
          <w:p w14:paraId="11045A93"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Pr>
          <w:p w14:paraId="6F136994" w14:textId="77777777" w:rsidR="00016FE4" w:rsidRPr="003E24FF" w:rsidRDefault="00016FE4" w:rsidP="00E70AB0">
            <w:pPr>
              <w:pStyle w:val="a9"/>
              <w:bidi/>
              <w:contextualSpacing/>
              <w:rPr>
                <w:rFonts w:ascii="Traditional Arabic" w:hAnsi="Traditional Arabic" w:cs="Traditional Arabic"/>
                <w:b/>
                <w:bCs/>
                <w:color w:val="5B842B"/>
                <w:rtl/>
                <w:lang w:bidi="ar-JO"/>
              </w:rPr>
            </w:pPr>
          </w:p>
        </w:tc>
        <w:tc>
          <w:tcPr>
            <w:tcW w:w="4980" w:type="dxa"/>
          </w:tcPr>
          <w:p w14:paraId="56C64B19" w14:textId="77777777" w:rsidR="00016FE4" w:rsidRPr="003E24FF" w:rsidRDefault="00016FE4" w:rsidP="00E70AB0">
            <w:pPr>
              <w:pStyle w:val="a9"/>
              <w:bidi/>
              <w:contextualSpacing/>
              <w:rPr>
                <w:rFonts w:ascii="Traditional Arabic" w:hAnsi="Traditional Arabic" w:cs="Traditional Arabic"/>
                <w:b/>
                <w:bCs/>
                <w:color w:val="5B842B"/>
                <w:rtl/>
                <w:lang w:bidi="ar-JO"/>
              </w:rPr>
            </w:pPr>
          </w:p>
        </w:tc>
      </w:tr>
      <w:tr w:rsidR="00016FE4" w:rsidRPr="003E24FF" w14:paraId="0FC5222A" w14:textId="77777777" w:rsidTr="00E70AB0">
        <w:tc>
          <w:tcPr>
            <w:tcW w:w="3016" w:type="dxa"/>
            <w:vMerge/>
          </w:tcPr>
          <w:p w14:paraId="66F91AD0"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Pr>
          <w:p w14:paraId="7D8688EE" w14:textId="77777777" w:rsidR="00016FE4" w:rsidRPr="003E24FF" w:rsidRDefault="00CE48D1" w:rsidP="00E70AB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7</w:t>
            </w:r>
            <w:r w:rsidR="00016FE4" w:rsidRPr="003E24FF">
              <w:rPr>
                <w:rFonts w:ascii="Traditional Arabic" w:hAnsi="Traditional Arabic" w:cs="Traditional Arabic"/>
                <w:b/>
                <w:bCs/>
                <w:color w:val="5B842B"/>
                <w:sz w:val="28"/>
                <w:szCs w:val="28"/>
                <w:rtl/>
                <w:lang w:bidi="ar-JO"/>
              </w:rPr>
              <w:t>.2.</w:t>
            </w:r>
          </w:p>
        </w:tc>
        <w:tc>
          <w:tcPr>
            <w:tcW w:w="4980" w:type="dxa"/>
          </w:tcPr>
          <w:p w14:paraId="2D401DD4" w14:textId="77777777" w:rsidR="00016FE4" w:rsidRPr="003E24FF" w:rsidRDefault="00016FE4" w:rsidP="00016FE4">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ضبط</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وثائق</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الموارد</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البشرية</w:t>
            </w:r>
          </w:p>
        </w:tc>
      </w:tr>
      <w:tr w:rsidR="00016FE4" w:rsidRPr="003E24FF" w14:paraId="4C730572" w14:textId="77777777" w:rsidTr="00E70AB0">
        <w:tc>
          <w:tcPr>
            <w:tcW w:w="3016" w:type="dxa"/>
          </w:tcPr>
          <w:p w14:paraId="18BC5810"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Pr>
          <w:p w14:paraId="0C8B1723" w14:textId="77777777" w:rsidR="00016FE4" w:rsidRPr="003E24FF" w:rsidRDefault="00016FE4" w:rsidP="00E70AB0">
            <w:pPr>
              <w:pStyle w:val="a9"/>
              <w:bidi/>
              <w:contextualSpacing/>
              <w:rPr>
                <w:rFonts w:ascii="Traditional Arabic" w:hAnsi="Traditional Arabic" w:cs="Traditional Arabic"/>
                <w:b/>
                <w:bCs/>
                <w:color w:val="5B842B"/>
                <w:sz w:val="22"/>
                <w:rtl/>
                <w:lang w:bidi="ar-JO"/>
              </w:rPr>
            </w:pPr>
          </w:p>
        </w:tc>
        <w:tc>
          <w:tcPr>
            <w:tcW w:w="4980" w:type="dxa"/>
          </w:tcPr>
          <w:p w14:paraId="4F034B77" w14:textId="77777777" w:rsidR="00016FE4" w:rsidRPr="003E24FF" w:rsidRDefault="00016FE4" w:rsidP="00E70AB0">
            <w:pPr>
              <w:pStyle w:val="a9"/>
              <w:bidi/>
              <w:contextualSpacing/>
              <w:rPr>
                <w:rFonts w:ascii="Traditional Arabic" w:hAnsi="Traditional Arabic" w:cs="Traditional Arabic"/>
                <w:b/>
                <w:bCs/>
                <w:color w:val="5B842B"/>
                <w:sz w:val="22"/>
                <w:rtl/>
                <w:lang w:bidi="ar-JO"/>
              </w:rPr>
            </w:pPr>
          </w:p>
        </w:tc>
      </w:tr>
      <w:tr w:rsidR="00016FE4" w:rsidRPr="003E24FF" w14:paraId="573B4464" w14:textId="77777777" w:rsidTr="00E70AB0">
        <w:tc>
          <w:tcPr>
            <w:tcW w:w="3016" w:type="dxa"/>
          </w:tcPr>
          <w:p w14:paraId="73A4D1DC"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Pr>
          <w:p w14:paraId="1513D0E6" w14:textId="77777777" w:rsidR="00016FE4" w:rsidRPr="003E24FF" w:rsidRDefault="00CE48D1" w:rsidP="00E70AB0">
            <w:pPr>
              <w:pStyle w:val="a9"/>
              <w:tabs>
                <w:tab w:val="left" w:pos="941"/>
              </w:tabs>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7</w:t>
            </w:r>
            <w:r w:rsidR="00016FE4" w:rsidRPr="003E24FF">
              <w:rPr>
                <w:rFonts w:ascii="Traditional Arabic" w:hAnsi="Traditional Arabic" w:cs="Traditional Arabic"/>
                <w:b/>
                <w:bCs/>
                <w:color w:val="5B842B"/>
                <w:sz w:val="28"/>
                <w:szCs w:val="28"/>
                <w:rtl/>
                <w:lang w:bidi="ar-JO"/>
              </w:rPr>
              <w:t>.</w:t>
            </w:r>
            <w:r w:rsidR="00016FE4" w:rsidRPr="003E24FF">
              <w:rPr>
                <w:rFonts w:ascii="Traditional Arabic" w:hAnsi="Traditional Arabic" w:cs="Traditional Arabic" w:hint="cs"/>
                <w:b/>
                <w:bCs/>
                <w:color w:val="5B842B"/>
                <w:sz w:val="28"/>
                <w:szCs w:val="28"/>
                <w:rtl/>
                <w:lang w:bidi="ar-JO"/>
              </w:rPr>
              <w:t>3</w:t>
            </w:r>
            <w:r w:rsidR="00016FE4" w:rsidRPr="003E24FF">
              <w:rPr>
                <w:rFonts w:ascii="Traditional Arabic" w:hAnsi="Traditional Arabic" w:cs="Traditional Arabic"/>
                <w:b/>
                <w:bCs/>
                <w:color w:val="5B842B"/>
                <w:sz w:val="28"/>
                <w:szCs w:val="28"/>
                <w:rtl/>
                <w:lang w:bidi="ar-JO"/>
              </w:rPr>
              <w:t>.</w:t>
            </w:r>
            <w:r w:rsidR="00016FE4" w:rsidRPr="003E24FF">
              <w:rPr>
                <w:rFonts w:ascii="Traditional Arabic" w:hAnsi="Traditional Arabic" w:cs="Traditional Arabic"/>
                <w:b/>
                <w:bCs/>
                <w:color w:val="5B842B"/>
                <w:sz w:val="28"/>
                <w:szCs w:val="28"/>
                <w:rtl/>
                <w:lang w:bidi="ar-JO"/>
              </w:rPr>
              <w:tab/>
            </w:r>
          </w:p>
        </w:tc>
        <w:tc>
          <w:tcPr>
            <w:tcW w:w="4980" w:type="dxa"/>
          </w:tcPr>
          <w:p w14:paraId="3441B14A" w14:textId="77777777" w:rsidR="00016FE4" w:rsidRPr="003E24FF" w:rsidRDefault="00016FE4" w:rsidP="00E70AB0">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ضبط</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سجلات</w:t>
            </w:r>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الموظفين</w:t>
            </w:r>
          </w:p>
        </w:tc>
      </w:tr>
      <w:tr w:rsidR="00016FE4" w:rsidRPr="003E24FF" w14:paraId="67120192" w14:textId="77777777" w:rsidTr="00E70AB0">
        <w:tc>
          <w:tcPr>
            <w:tcW w:w="3016" w:type="dxa"/>
          </w:tcPr>
          <w:p w14:paraId="17BB885F" w14:textId="77777777" w:rsidR="00016FE4" w:rsidRPr="003E24FF" w:rsidRDefault="00016FE4" w:rsidP="00E70AB0">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106B6866" w14:textId="77777777" w:rsidR="00016FE4" w:rsidRPr="003E24FF" w:rsidRDefault="00016FE4" w:rsidP="00E70AB0">
            <w:pPr>
              <w:pStyle w:val="a9"/>
              <w:bidi/>
              <w:contextualSpacing/>
              <w:rPr>
                <w:rFonts w:ascii="Traditional Arabic" w:hAnsi="Traditional Arabic" w:cs="Traditional Arabic"/>
                <w:b/>
                <w:bCs/>
                <w:rtl/>
                <w:lang w:bidi="ar-JO"/>
              </w:rPr>
            </w:pPr>
          </w:p>
        </w:tc>
        <w:tc>
          <w:tcPr>
            <w:tcW w:w="4980" w:type="dxa"/>
            <w:tcBorders>
              <w:bottom w:val="single" w:sz="36" w:space="0" w:color="auto"/>
            </w:tcBorders>
          </w:tcPr>
          <w:p w14:paraId="0390DA43" w14:textId="77777777" w:rsidR="00016FE4" w:rsidRPr="003E24FF" w:rsidRDefault="00016FE4" w:rsidP="00E70AB0">
            <w:pPr>
              <w:pStyle w:val="a9"/>
              <w:bidi/>
              <w:contextualSpacing/>
              <w:rPr>
                <w:rFonts w:ascii="Traditional Arabic" w:hAnsi="Traditional Arabic" w:cs="Traditional Arabic"/>
                <w:b/>
                <w:bCs/>
                <w:rtl/>
                <w:lang w:bidi="ar-JO"/>
              </w:rPr>
            </w:pPr>
          </w:p>
        </w:tc>
      </w:tr>
    </w:tbl>
    <w:p w14:paraId="38D337F3" w14:textId="77777777" w:rsidR="00016FE4" w:rsidRPr="003E24FF" w:rsidRDefault="00016FE4" w:rsidP="00016FE4">
      <w:pPr>
        <w:bidi/>
        <w:contextualSpacing/>
        <w:jc w:val="lowKashida"/>
        <w:rPr>
          <w:rFonts w:ascii="Traditional Arabic" w:hAnsi="Traditional Arabic" w:cs="Traditional Arabic"/>
          <w:b/>
          <w:bCs/>
          <w:color w:val="000000"/>
          <w:sz w:val="28"/>
          <w:szCs w:val="28"/>
          <w:rtl/>
          <w:lang w:bidi="ar-JO"/>
        </w:rPr>
      </w:pPr>
    </w:p>
    <w:p w14:paraId="1A162D10" w14:textId="77777777" w:rsidR="002247CF" w:rsidRPr="003E24FF" w:rsidRDefault="002247CF">
      <w:pPr>
        <w:rPr>
          <w:rFonts w:ascii="Traditional Arabic" w:hAnsi="Traditional Arabic" w:cs="Traditional Arabic"/>
          <w:b/>
          <w:bCs/>
          <w:color w:val="000000"/>
          <w:sz w:val="28"/>
          <w:szCs w:val="28"/>
          <w:lang w:bidi="ar-EG"/>
        </w:rPr>
      </w:pPr>
      <w:r w:rsidRPr="003E24FF">
        <w:rPr>
          <w:rFonts w:ascii="Traditional Arabic" w:hAnsi="Traditional Arabic" w:cs="Traditional Arabic"/>
          <w:b/>
          <w:bCs/>
          <w:color w:val="000000"/>
          <w:sz w:val="28"/>
          <w:szCs w:val="28"/>
          <w:rtl/>
          <w:lang w:bidi="ar-EG"/>
        </w:rPr>
        <w:br w:type="page"/>
      </w:r>
    </w:p>
    <w:p w14:paraId="5FCB72BC" w14:textId="77777777" w:rsidR="00E70AB0" w:rsidRPr="00064A38" w:rsidRDefault="00CE48D1" w:rsidP="00E70AB0">
      <w:pPr>
        <w:pStyle w:val="2"/>
        <w:bidi/>
        <w:spacing w:before="0" w:after="0"/>
        <w:ind w:left="-2" w:firstLine="2"/>
        <w:contextualSpacing/>
        <w:rPr>
          <w:rFonts w:ascii="Traditional Arabic" w:hAnsi="Traditional Arabic" w:cs="Traditional Arabic"/>
          <w:i w:val="0"/>
          <w:iCs w:val="0"/>
          <w:color w:val="1F497D" w:themeColor="text2"/>
          <w:sz w:val="32"/>
          <w:szCs w:val="32"/>
          <w:rtl/>
          <w:lang w:bidi="ar-JO"/>
        </w:rPr>
      </w:pPr>
      <w:bookmarkStart w:id="71" w:name="_Toc360549653"/>
      <w:r w:rsidRPr="00064A38">
        <w:rPr>
          <w:rFonts w:ascii="Traditional Arabic" w:hAnsi="Traditional Arabic" w:cs="Traditional Arabic" w:hint="cs"/>
          <w:i w:val="0"/>
          <w:iCs w:val="0"/>
          <w:color w:val="1F497D" w:themeColor="text2"/>
          <w:sz w:val="32"/>
          <w:szCs w:val="32"/>
          <w:rtl/>
          <w:lang w:bidi="ar-EG"/>
        </w:rPr>
        <w:lastRenderedPageBreak/>
        <w:t>7</w:t>
      </w:r>
      <w:r w:rsidR="00E70AB0" w:rsidRPr="00064A38">
        <w:rPr>
          <w:rFonts w:ascii="Traditional Arabic" w:hAnsi="Traditional Arabic" w:cs="Traditional Arabic" w:hint="cs"/>
          <w:i w:val="0"/>
          <w:iCs w:val="0"/>
          <w:color w:val="1F497D" w:themeColor="text2"/>
          <w:sz w:val="32"/>
          <w:szCs w:val="32"/>
          <w:rtl/>
          <w:lang w:bidi="ar-EG"/>
        </w:rPr>
        <w:t>.1.     إدارة</w:t>
      </w:r>
      <w:r w:rsidR="00E70AB0" w:rsidRPr="00064A38">
        <w:rPr>
          <w:rFonts w:ascii="Traditional Arabic" w:hAnsi="Traditional Arabic" w:cs="Traditional Arabic"/>
          <w:i w:val="0"/>
          <w:iCs w:val="0"/>
          <w:color w:val="1F497D" w:themeColor="text2"/>
          <w:sz w:val="32"/>
          <w:szCs w:val="32"/>
          <w:rtl/>
          <w:lang w:bidi="ar-EG"/>
        </w:rPr>
        <w:t xml:space="preserve"> </w:t>
      </w:r>
      <w:r w:rsidR="00E70AB0" w:rsidRPr="00064A38">
        <w:rPr>
          <w:rFonts w:ascii="Traditional Arabic" w:hAnsi="Traditional Arabic" w:cs="Traditional Arabic" w:hint="cs"/>
          <w:i w:val="0"/>
          <w:iCs w:val="0"/>
          <w:color w:val="1F497D" w:themeColor="text2"/>
          <w:sz w:val="32"/>
          <w:szCs w:val="32"/>
          <w:rtl/>
          <w:lang w:bidi="ar-EG"/>
        </w:rPr>
        <w:t>موازنة</w:t>
      </w:r>
      <w:r w:rsidR="00E70AB0" w:rsidRPr="00064A38">
        <w:rPr>
          <w:rFonts w:ascii="Traditional Arabic" w:hAnsi="Traditional Arabic" w:cs="Traditional Arabic"/>
          <w:i w:val="0"/>
          <w:iCs w:val="0"/>
          <w:color w:val="1F497D" w:themeColor="text2"/>
          <w:sz w:val="32"/>
          <w:szCs w:val="32"/>
          <w:rtl/>
          <w:lang w:bidi="ar-EG"/>
        </w:rPr>
        <w:t xml:space="preserve"> </w:t>
      </w:r>
      <w:r w:rsidR="00E70AB0" w:rsidRPr="00064A38">
        <w:rPr>
          <w:rFonts w:ascii="Traditional Arabic" w:hAnsi="Traditional Arabic" w:cs="Traditional Arabic" w:hint="cs"/>
          <w:i w:val="0"/>
          <w:iCs w:val="0"/>
          <w:color w:val="1F497D" w:themeColor="text2"/>
          <w:sz w:val="32"/>
          <w:szCs w:val="32"/>
          <w:rtl/>
          <w:lang w:bidi="ar-EG"/>
        </w:rPr>
        <w:t>الموارد</w:t>
      </w:r>
      <w:r w:rsidR="00E70AB0" w:rsidRPr="00064A38">
        <w:rPr>
          <w:rFonts w:ascii="Traditional Arabic" w:hAnsi="Traditional Arabic" w:cs="Traditional Arabic"/>
          <w:i w:val="0"/>
          <w:iCs w:val="0"/>
          <w:color w:val="1F497D" w:themeColor="text2"/>
          <w:sz w:val="32"/>
          <w:szCs w:val="32"/>
          <w:rtl/>
          <w:lang w:bidi="ar-EG"/>
        </w:rPr>
        <w:t xml:space="preserve"> </w:t>
      </w:r>
      <w:r w:rsidR="00E70AB0" w:rsidRPr="00064A38">
        <w:rPr>
          <w:rFonts w:ascii="Traditional Arabic" w:hAnsi="Traditional Arabic" w:cs="Traditional Arabic" w:hint="cs"/>
          <w:i w:val="0"/>
          <w:iCs w:val="0"/>
          <w:color w:val="1F497D" w:themeColor="text2"/>
          <w:sz w:val="32"/>
          <w:szCs w:val="32"/>
          <w:rtl/>
          <w:lang w:bidi="ar-EG"/>
        </w:rPr>
        <w:t>البشرية</w:t>
      </w:r>
      <w:bookmarkEnd w:id="71"/>
    </w:p>
    <w:p w14:paraId="1AFD91C8" w14:textId="77777777" w:rsidR="00E70AB0" w:rsidRPr="003E24FF" w:rsidRDefault="00E70AB0" w:rsidP="00E70AB0">
      <w:pPr>
        <w:tabs>
          <w:tab w:val="left" w:pos="1386"/>
          <w:tab w:val="left" w:pos="1824"/>
        </w:tabs>
        <w:bidi/>
        <w:ind w:firstLine="720"/>
        <w:contextualSpacing/>
        <w:rPr>
          <w:rFonts w:ascii="Traditional Arabic" w:hAnsi="Traditional Arabic" w:cs="Traditional Arabic"/>
          <w:sz w:val="28"/>
          <w:szCs w:val="28"/>
          <w:rtl/>
          <w:lang w:val="x-none" w:eastAsia="x-none" w:bidi="ar-JO"/>
        </w:rPr>
      </w:pPr>
    </w:p>
    <w:tbl>
      <w:tblPr>
        <w:tblStyle w:val="a5"/>
        <w:bidiVisual/>
        <w:tblW w:w="10908" w:type="dxa"/>
        <w:tblInd w:w="-591"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51"/>
        <w:gridCol w:w="9357"/>
      </w:tblGrid>
      <w:tr w:rsidR="00E70AB0" w:rsidRPr="003E24FF" w14:paraId="366D6F54" w14:textId="77777777" w:rsidTr="00C553F4">
        <w:tc>
          <w:tcPr>
            <w:tcW w:w="1551" w:type="dxa"/>
          </w:tcPr>
          <w:p w14:paraId="0CCE6653" w14:textId="77777777" w:rsidR="00E70AB0" w:rsidRPr="003E24FF" w:rsidRDefault="00E70AB0" w:rsidP="00C553F4">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357" w:type="dxa"/>
          </w:tcPr>
          <w:p w14:paraId="65382843" w14:textId="087C2238" w:rsidR="00E70AB0" w:rsidRPr="003E24FF" w:rsidRDefault="00E70AB0" w:rsidP="00E70AB0">
            <w:p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وضع</w:t>
            </w:r>
            <w:r w:rsidRPr="003E24FF">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إطار</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منهجي</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لتجهيز</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وتحديث</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موازنة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الموارد</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البشرية،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انطلاقاً</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من</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استراتيجيات</w:t>
            </w:r>
            <w:r w:rsidRPr="003100C8">
              <w:rPr>
                <w:rFonts w:ascii="Traditional Arabic" w:hAnsi="Traditional Arabic" w:cs="Traditional Arabic"/>
                <w:noProof/>
                <w:color w:val="000000"/>
                <w:sz w:val="28"/>
                <w:szCs w:val="28"/>
                <w:rtl/>
                <w:lang w:bidi="ar-JO"/>
              </w:rPr>
              <w:t xml:space="preserve"> </w:t>
            </w:r>
            <w:r w:rsidR="0010509C" w:rsidRPr="003100C8">
              <w:rPr>
                <w:rFonts w:ascii="Traditional Arabic" w:hAnsi="Traditional Arabic" w:cs="Traditional Arabic" w:hint="cs"/>
                <w:noProof/>
                <w:color w:val="000000"/>
                <w:sz w:val="28"/>
                <w:szCs w:val="28"/>
                <w:rtl/>
                <w:lang w:bidi="ar-JO"/>
              </w:rPr>
              <w:t>الجمعية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وأهدافه</w:t>
            </w:r>
            <w:r w:rsidR="003100C8" w:rsidRPr="003100C8">
              <w:rPr>
                <w:rFonts w:ascii="Traditional Arabic" w:hAnsi="Traditional Arabic" w:cs="Traditional Arabic" w:hint="cs"/>
                <w:noProof/>
                <w:color w:val="000000"/>
                <w:sz w:val="28"/>
                <w:szCs w:val="28"/>
                <w:rtl/>
                <w:lang w:bidi="ar-JO"/>
              </w:rPr>
              <w:t xml:space="preserve">ا </w:t>
            </w:r>
            <w:r w:rsidRPr="003100C8">
              <w:rPr>
                <w:rFonts w:ascii="Traditional Arabic" w:hAnsi="Traditional Arabic" w:cs="Traditional Arabic" w:hint="cs"/>
                <w:noProof/>
                <w:color w:val="000000"/>
                <w:sz w:val="28"/>
                <w:szCs w:val="28"/>
                <w:rtl/>
                <w:lang w:bidi="ar-JO"/>
              </w:rPr>
              <w:t>و</w:t>
            </w:r>
            <w:r w:rsidR="005F1334" w:rsidRPr="003100C8">
              <w:rPr>
                <w:rFonts w:ascii="Traditional Arabic" w:hAnsi="Traditional Arabic" w:cs="Traditional Arabic" w:hint="cs"/>
                <w:noProof/>
                <w:color w:val="000000"/>
                <w:sz w:val="28"/>
                <w:szCs w:val="28"/>
                <w:rtl/>
                <w:lang w:bidi="ar-JO"/>
              </w:rPr>
              <w:t>احتياج</w:t>
            </w:r>
            <w:r w:rsidRPr="003100C8">
              <w:rPr>
                <w:rFonts w:ascii="Traditional Arabic" w:hAnsi="Traditional Arabic" w:cs="Traditional Arabic" w:hint="cs"/>
                <w:noProof/>
                <w:color w:val="000000"/>
                <w:sz w:val="28"/>
                <w:szCs w:val="28"/>
                <w:rtl/>
                <w:lang w:bidi="ar-JO"/>
              </w:rPr>
              <w:t>اته</w:t>
            </w:r>
            <w:r w:rsidR="003100C8" w:rsidRPr="003100C8">
              <w:rPr>
                <w:rFonts w:ascii="Traditional Arabic" w:hAnsi="Traditional Arabic" w:cs="Traditional Arabic" w:hint="cs"/>
                <w:noProof/>
                <w:color w:val="000000"/>
                <w:sz w:val="28"/>
                <w:szCs w:val="28"/>
                <w:rtl/>
                <w:lang w:bidi="ar-JO"/>
              </w:rPr>
              <w:t>ا</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المحددة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في</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خطة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الموارد</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البشرية،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بهدف</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تخطيط</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الإنفاق</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على</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شؤون</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الموارد</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البشرية،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وتسهيل</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متابعة</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تلك</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النفقات،</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ودعم</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اتخاذ</w:t>
            </w:r>
            <w:r w:rsidRPr="003100C8">
              <w:rPr>
                <w:rFonts w:ascii="Traditional Arabic" w:hAnsi="Traditional Arabic" w:cs="Traditional Arabic"/>
                <w:noProof/>
                <w:color w:val="000000"/>
                <w:sz w:val="28"/>
                <w:szCs w:val="28"/>
                <w:rtl/>
                <w:lang w:bidi="ar-JO"/>
              </w:rPr>
              <w:t xml:space="preserve"> </w:t>
            </w:r>
            <w:r w:rsidRPr="003100C8">
              <w:rPr>
                <w:rFonts w:ascii="Traditional Arabic" w:hAnsi="Traditional Arabic" w:cs="Traditional Arabic" w:hint="cs"/>
                <w:noProof/>
                <w:color w:val="000000"/>
                <w:sz w:val="28"/>
                <w:szCs w:val="28"/>
                <w:rtl/>
                <w:lang w:bidi="ar-JO"/>
              </w:rPr>
              <w:t>القرارات</w:t>
            </w:r>
            <w:r w:rsidRPr="003100C8">
              <w:rPr>
                <w:rFonts w:ascii="Traditional Arabic" w:hAnsi="Traditional Arabic" w:cs="Traditional Arabic"/>
                <w:noProof/>
                <w:color w:val="000000"/>
                <w:sz w:val="28"/>
                <w:szCs w:val="28"/>
                <w:rtl/>
                <w:lang w:bidi="ar-JO"/>
              </w:rPr>
              <w:t>.</w:t>
            </w:r>
          </w:p>
        </w:tc>
      </w:tr>
      <w:tr w:rsidR="007009F8" w:rsidRPr="003E24FF" w14:paraId="5ADE9DF3" w14:textId="77777777" w:rsidTr="00C553F4">
        <w:tc>
          <w:tcPr>
            <w:tcW w:w="1551" w:type="dxa"/>
          </w:tcPr>
          <w:p w14:paraId="1F54ACF4" w14:textId="77777777" w:rsidR="007009F8" w:rsidRPr="003E24FF" w:rsidRDefault="007009F8" w:rsidP="00C553F4">
            <w:pPr>
              <w:pStyle w:val="a9"/>
              <w:numPr>
                <w:ilvl w:val="1"/>
                <w:numId w:val="31"/>
              </w:numPr>
              <w:bidi/>
              <w:ind w:hanging="1440"/>
              <w:contextualSpacing/>
              <w:rPr>
                <w:rFonts w:ascii="Traditional Arabic" w:hAnsi="Traditional Arabic" w:cs="Traditional Arabic"/>
                <w:b/>
                <w:bCs/>
                <w:sz w:val="28"/>
                <w:szCs w:val="28"/>
                <w:rtl/>
                <w:lang w:bidi="ar-JO"/>
              </w:rPr>
            </w:pPr>
          </w:p>
        </w:tc>
        <w:tc>
          <w:tcPr>
            <w:tcW w:w="9357" w:type="dxa"/>
          </w:tcPr>
          <w:p w14:paraId="0E7BD267" w14:textId="78C1A8F0" w:rsidR="007009F8" w:rsidRPr="003E24FF" w:rsidRDefault="007009F8" w:rsidP="004A3754">
            <w:pPr>
              <w:numPr>
                <w:ilvl w:val="0"/>
                <w:numId w:val="9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00C553F4">
              <w:rPr>
                <w:rFonts w:ascii="Traditional Arabic" w:hAnsi="Traditional Arabic" w:cs="Traditional Arabic" w:hint="cs"/>
                <w:color w:val="000000"/>
                <w:sz w:val="28"/>
                <w:szCs w:val="28"/>
                <w:rtl/>
                <w:lang w:bidi="ar-EG"/>
              </w:rPr>
              <w:t>مدير الشئون الإدارية</w:t>
            </w:r>
            <w:r w:rsidR="00C553F4"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مسؤولية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تجهيز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وتحديث</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 xml:space="preserve">البشرية </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بالتنسيق مع</w:t>
            </w:r>
            <w:r w:rsidRPr="003E24FF">
              <w:rPr>
                <w:rFonts w:ascii="Traditional Arabic" w:hAnsi="Traditional Arabic" w:cs="Traditional Arabic"/>
                <w:color w:val="000000"/>
                <w:sz w:val="28"/>
                <w:szCs w:val="28"/>
                <w:rtl/>
                <w:lang w:bidi="ar-EG"/>
              </w:rPr>
              <w:t xml:space="preserve"> </w:t>
            </w:r>
            <w:r w:rsidR="00960201">
              <w:rPr>
                <w:rFonts w:ascii="Traditional Arabic" w:hAnsi="Traditional Arabic" w:cs="Traditional Arabic" w:hint="cs"/>
                <w:color w:val="000000"/>
                <w:sz w:val="28"/>
                <w:szCs w:val="28"/>
                <w:rtl/>
                <w:lang w:bidi="ar-EG"/>
              </w:rPr>
              <w:t>المدير العام</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انطلاقاً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استراتيجيات</w:t>
            </w:r>
            <w:r w:rsidRPr="003E24FF">
              <w:rPr>
                <w:rFonts w:ascii="Traditional Arabic" w:hAnsi="Traditional Arabic" w:cs="Traditional Arabic"/>
                <w:color w:val="000000"/>
                <w:sz w:val="28"/>
                <w:szCs w:val="28"/>
                <w:rtl/>
                <w:lang w:bidi="ar-EG"/>
              </w:rPr>
              <w:t xml:space="preserve"> </w:t>
            </w:r>
            <w:r w:rsidR="0010509C">
              <w:rPr>
                <w:rFonts w:ascii="Traditional Arabic" w:hAnsi="Traditional Arabic" w:cs="Traditional Arabic" w:hint="cs"/>
                <w:color w:val="000000"/>
                <w:sz w:val="28"/>
                <w:szCs w:val="28"/>
                <w:rtl/>
                <w:lang w:bidi="ar-EG"/>
              </w:rPr>
              <w:t>الجمعية</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وخطتي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البشرية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قصيرة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ومتوسطة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المدى،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وخطة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التدريب،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وغيرها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المدخلات</w:t>
            </w:r>
            <w:r w:rsidRPr="003E24FF">
              <w:rPr>
                <w:rFonts w:ascii="Traditional Arabic" w:hAnsi="Traditional Arabic" w:cs="Traditional Arabic"/>
                <w:color w:val="000000"/>
                <w:sz w:val="28"/>
                <w:szCs w:val="28"/>
                <w:rtl/>
                <w:lang w:bidi="ar-EG"/>
              </w:rPr>
              <w:t>.</w:t>
            </w:r>
          </w:p>
          <w:p w14:paraId="3F437104" w14:textId="34628E4B" w:rsidR="007009F8" w:rsidRPr="003E24FF" w:rsidRDefault="007009F8" w:rsidP="004A3754">
            <w:pPr>
              <w:numPr>
                <w:ilvl w:val="0"/>
                <w:numId w:val="9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00960201">
              <w:rPr>
                <w:rFonts w:ascii="Traditional Arabic" w:hAnsi="Traditional Arabic" w:cs="Traditional Arabic" w:hint="cs"/>
                <w:color w:val="000000"/>
                <w:sz w:val="28"/>
                <w:szCs w:val="28"/>
                <w:rtl/>
                <w:lang w:bidi="ar-EG"/>
              </w:rPr>
              <w:t>المدير العام</w:t>
            </w:r>
            <w:r w:rsidRPr="003E24FF">
              <w:rPr>
                <w:rFonts w:ascii="Traditional Arabic" w:hAnsi="Traditional Arabic" w:cs="Traditional Arabic" w:hint="cs"/>
                <w:color w:val="000000"/>
                <w:sz w:val="28"/>
                <w:szCs w:val="28"/>
                <w:rtl/>
                <w:lang w:bidi="ar-EG"/>
              </w:rPr>
              <w:t xml:space="preserve"> مسؤولية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عرض</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ومناقشة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البشرية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لمجلس</w:t>
            </w:r>
            <w:r w:rsidR="00E50764">
              <w:rPr>
                <w:rFonts w:ascii="Traditional Arabic" w:hAnsi="Traditional Arabic" w:cs="Traditional Arabic" w:hint="cs"/>
                <w:color w:val="000000"/>
                <w:sz w:val="28"/>
                <w:szCs w:val="28"/>
                <w:rtl/>
                <w:lang w:bidi="ar-EG"/>
              </w:rPr>
              <w:t xml:space="preserve"> الإدارة</w:t>
            </w:r>
            <w:r w:rsidRPr="003E24FF">
              <w:rPr>
                <w:rFonts w:ascii="Traditional Arabic" w:hAnsi="Traditional Arabic" w:cs="Traditional Arabic"/>
                <w:color w:val="000000"/>
                <w:sz w:val="28"/>
                <w:szCs w:val="28"/>
                <w:rtl/>
                <w:lang w:bidi="ar-EG"/>
              </w:rPr>
              <w:t>.</w:t>
            </w:r>
          </w:p>
          <w:p w14:paraId="195377C1" w14:textId="77777777" w:rsidR="007009F8" w:rsidRPr="003E24FF" w:rsidRDefault="007009F8" w:rsidP="004A3754">
            <w:pPr>
              <w:numPr>
                <w:ilvl w:val="0"/>
                <w:numId w:val="9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 xml:space="preserve">مجلس </w:t>
            </w:r>
            <w:r w:rsidR="00E50764">
              <w:rPr>
                <w:rFonts w:ascii="Traditional Arabic" w:hAnsi="Traditional Arabic" w:cs="Traditional Arabic" w:hint="cs"/>
                <w:color w:val="000000"/>
                <w:sz w:val="28"/>
                <w:szCs w:val="28"/>
                <w:rtl/>
                <w:lang w:bidi="ar-EG"/>
              </w:rPr>
              <w:t xml:space="preserve">الإدارة </w:t>
            </w:r>
            <w:r w:rsidRPr="003E24FF">
              <w:rPr>
                <w:rFonts w:ascii="Traditional Arabic" w:hAnsi="Traditional Arabic" w:cs="Traditional Arabic" w:hint="cs"/>
                <w:color w:val="000000"/>
                <w:sz w:val="28"/>
                <w:szCs w:val="28"/>
                <w:rtl/>
                <w:lang w:bidi="ar-EG"/>
              </w:rPr>
              <w:t>عملية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مراجعة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وإقرار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البشرية</w:t>
            </w:r>
            <w:r w:rsidRPr="003E24FF">
              <w:rPr>
                <w:rFonts w:ascii="Traditional Arabic" w:hAnsi="Traditional Arabic" w:cs="Traditional Arabic"/>
                <w:color w:val="000000"/>
                <w:sz w:val="28"/>
                <w:szCs w:val="28"/>
                <w:rtl/>
                <w:lang w:bidi="ar-EG"/>
              </w:rPr>
              <w:t>.</w:t>
            </w:r>
          </w:p>
          <w:p w14:paraId="3225DDAA" w14:textId="6493BE68" w:rsidR="007009F8" w:rsidRPr="003E24FF" w:rsidRDefault="007009F8" w:rsidP="004A3754">
            <w:pPr>
              <w:numPr>
                <w:ilvl w:val="0"/>
                <w:numId w:val="9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00C553F4">
              <w:rPr>
                <w:rFonts w:ascii="Traditional Arabic" w:hAnsi="Traditional Arabic" w:cs="Traditional Arabic" w:hint="cs"/>
                <w:color w:val="000000"/>
                <w:sz w:val="28"/>
                <w:szCs w:val="28"/>
                <w:rtl/>
                <w:lang w:bidi="ar-EG"/>
              </w:rPr>
              <w:t>مدير الشئون الإدارية</w:t>
            </w:r>
            <w:r w:rsidR="00C553F4"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مسؤولية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تخصيص</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المبالغ</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اللازمة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لتغطية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المخصصات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الواردة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w:t>
            </w:r>
          </w:p>
          <w:p w14:paraId="71B57F39" w14:textId="58AAC263" w:rsidR="007009F8" w:rsidRPr="003E24FF" w:rsidRDefault="006A0047" w:rsidP="004A3754">
            <w:pPr>
              <w:numPr>
                <w:ilvl w:val="0"/>
                <w:numId w:val="94"/>
              </w:numPr>
              <w:bidi/>
              <w:contextualSpacing/>
              <w:jc w:val="lowKashida"/>
              <w:rPr>
                <w:rFonts w:ascii="Traditional Arabic" w:hAnsi="Traditional Arabic" w:cs="Traditional Arabic"/>
                <w:color w:val="000000"/>
                <w:sz w:val="28"/>
                <w:szCs w:val="28"/>
                <w:rtl/>
                <w:lang w:bidi="ar-EG"/>
              </w:rPr>
            </w:pPr>
            <w:r>
              <w:rPr>
                <w:rFonts w:ascii="Traditional Arabic" w:hAnsi="Traditional Arabic" w:cs="Traditional Arabic" w:hint="cs"/>
                <w:color w:val="000000"/>
                <w:sz w:val="28"/>
                <w:szCs w:val="28"/>
                <w:rtl/>
                <w:lang w:bidi="ar-EG"/>
              </w:rPr>
              <w:t>تتولى إدارة الشئون المالية</w:t>
            </w:r>
            <w:r w:rsidR="007009F8" w:rsidRPr="003E24FF">
              <w:rPr>
                <w:rFonts w:ascii="Traditional Arabic" w:hAnsi="Traditional Arabic" w:cs="Traditional Arabic" w:hint="cs"/>
                <w:color w:val="000000"/>
                <w:sz w:val="28"/>
                <w:szCs w:val="28"/>
                <w:rtl/>
                <w:lang w:bidi="ar-EG"/>
              </w:rPr>
              <w:t xml:space="preserve"> مراقبة</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التصرف</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بالنفقات</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المخصصة</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في</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الموازنة،</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والتأكد</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من</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أنه</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قد</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تم</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صرفها</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وفقاً</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لما</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هي</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مخصصة</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لها،</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في</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المواعيد</w:t>
            </w:r>
            <w:r w:rsidR="007009F8" w:rsidRPr="003E24FF">
              <w:rPr>
                <w:rFonts w:ascii="Traditional Arabic" w:hAnsi="Traditional Arabic" w:cs="Traditional Arabic"/>
                <w:color w:val="000000"/>
                <w:sz w:val="28"/>
                <w:szCs w:val="28"/>
                <w:rtl/>
                <w:lang w:bidi="ar-EG"/>
              </w:rPr>
              <w:t xml:space="preserve"> </w:t>
            </w:r>
            <w:r w:rsidR="007009F8" w:rsidRPr="003E24FF">
              <w:rPr>
                <w:rFonts w:ascii="Traditional Arabic" w:hAnsi="Traditional Arabic" w:cs="Traditional Arabic" w:hint="cs"/>
                <w:color w:val="000000"/>
                <w:sz w:val="28"/>
                <w:szCs w:val="28"/>
                <w:rtl/>
                <w:lang w:bidi="ar-EG"/>
              </w:rPr>
              <w:t>المحددة</w:t>
            </w:r>
            <w:r w:rsidR="007009F8" w:rsidRPr="003E24FF">
              <w:rPr>
                <w:rFonts w:ascii="Traditional Arabic" w:hAnsi="Traditional Arabic" w:cs="Traditional Arabic"/>
                <w:color w:val="000000"/>
                <w:sz w:val="28"/>
                <w:szCs w:val="28"/>
                <w:rtl/>
                <w:lang w:bidi="ar-EG"/>
              </w:rPr>
              <w:t>.</w:t>
            </w:r>
          </w:p>
        </w:tc>
      </w:tr>
      <w:tr w:rsidR="007009F8" w:rsidRPr="003E24FF" w14:paraId="699ECF28" w14:textId="77777777" w:rsidTr="00C553F4">
        <w:tc>
          <w:tcPr>
            <w:tcW w:w="1551" w:type="dxa"/>
          </w:tcPr>
          <w:p w14:paraId="295E5104" w14:textId="77777777" w:rsidR="007009F8" w:rsidRPr="003E24FF" w:rsidRDefault="007009F8" w:rsidP="00C553F4">
            <w:pPr>
              <w:pStyle w:val="a9"/>
              <w:numPr>
                <w:ilvl w:val="1"/>
                <w:numId w:val="31"/>
              </w:numPr>
              <w:bidi/>
              <w:ind w:hanging="1440"/>
              <w:contextualSpacing/>
              <w:rPr>
                <w:rFonts w:ascii="Traditional Arabic" w:hAnsi="Traditional Arabic" w:cs="Traditional Arabic"/>
                <w:b/>
                <w:bCs/>
                <w:sz w:val="28"/>
                <w:szCs w:val="28"/>
                <w:rtl/>
                <w:lang w:bidi="ar-JO"/>
              </w:rPr>
            </w:pPr>
          </w:p>
        </w:tc>
        <w:tc>
          <w:tcPr>
            <w:tcW w:w="9357" w:type="dxa"/>
          </w:tcPr>
          <w:p w14:paraId="2256C2D9" w14:textId="2F074027" w:rsidR="007009F8" w:rsidRPr="003E24FF" w:rsidRDefault="007009F8" w:rsidP="004A3754">
            <w:pPr>
              <w:numPr>
                <w:ilvl w:val="0"/>
                <w:numId w:val="9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تجهيز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البشرية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بشكل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سنوي،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ولثلاث</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سنوات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مقبلة،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باستخدام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طريقة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 xml:space="preserve"> </w:t>
            </w:r>
            <w:proofErr w:type="spellStart"/>
            <w:r w:rsidRPr="003E24FF">
              <w:rPr>
                <w:rFonts w:ascii="Traditional Arabic" w:hAnsi="Traditional Arabic" w:cs="Traditional Arabic" w:hint="cs"/>
                <w:color w:val="000000"/>
                <w:sz w:val="28"/>
                <w:szCs w:val="28"/>
                <w:rtl/>
                <w:lang w:bidi="ar-EG"/>
              </w:rPr>
              <w:t>التزايدية</w:t>
            </w:r>
            <w:proofErr w:type="spellEnd"/>
            <w:r w:rsidR="00C553F4">
              <w:rPr>
                <w:rFonts w:ascii="Traditional Arabic" w:hAnsi="Traditional Arabic" w:cs="Traditional Arabic" w:hint="cs"/>
                <w:color w:val="000000"/>
                <w:sz w:val="28"/>
                <w:szCs w:val="28"/>
                <w:rtl/>
                <w:lang w:bidi="ar-EG"/>
              </w:rPr>
              <w:t xml:space="preserve"> </w:t>
            </w:r>
            <w:commentRangeStart w:id="72"/>
            <w:r w:rsidR="00C553F4">
              <w:rPr>
                <w:rFonts w:ascii="Traditional Arabic" w:hAnsi="Traditional Arabic" w:cs="Traditional Arabic" w:hint="cs"/>
                <w:color w:val="000000"/>
                <w:sz w:val="28"/>
                <w:szCs w:val="28"/>
                <w:rtl/>
                <w:lang w:bidi="ar-EG"/>
              </w:rPr>
              <w:t>وموازنة البنود</w:t>
            </w:r>
            <w:commentRangeEnd w:id="72"/>
            <w:r w:rsidR="00C553F4">
              <w:rPr>
                <w:rStyle w:val="af4"/>
                <w:rFonts w:ascii="Arial" w:hAnsi="Arial"/>
                <w:rtl/>
                <w:lang w:val="en-US"/>
              </w:rPr>
              <w:commentReference w:id="72"/>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بحيث</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تقدير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الجديدة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خلال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تعديل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بنود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آخر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صعوداً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وهبوطاً.</w:t>
            </w:r>
          </w:p>
          <w:p w14:paraId="757DC1BD" w14:textId="77777777" w:rsidR="007009F8" w:rsidRPr="003E24FF" w:rsidRDefault="007009F8" w:rsidP="004A3754">
            <w:pPr>
              <w:numPr>
                <w:ilvl w:val="0"/>
                <w:numId w:val="9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لتحضير موازنة الموارد البشرية، يجب أخذ المعطيات التالية بعين </w:t>
            </w:r>
            <w:r>
              <w:rPr>
                <w:rFonts w:ascii="Traditional Arabic" w:hAnsi="Traditional Arabic" w:cs="Traditional Arabic"/>
                <w:color w:val="000000"/>
                <w:sz w:val="28"/>
                <w:szCs w:val="28"/>
                <w:rtl/>
                <w:lang w:bidi="ar-EG"/>
              </w:rPr>
              <w:t>الاعتبار</w:t>
            </w:r>
            <w:r w:rsidRPr="003E24FF">
              <w:rPr>
                <w:rFonts w:ascii="Traditional Arabic" w:hAnsi="Traditional Arabic" w:cs="Traditional Arabic"/>
                <w:color w:val="000000"/>
                <w:sz w:val="28"/>
                <w:szCs w:val="28"/>
                <w:rtl/>
                <w:lang w:bidi="ar-EG"/>
              </w:rPr>
              <w:t xml:space="preserve"> لثلاث سنوات قادمة:</w:t>
            </w:r>
          </w:p>
          <w:p w14:paraId="747E77BA"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استراتيجية </w:t>
            </w:r>
            <w:r w:rsidR="0010509C">
              <w:rPr>
                <w:rFonts w:ascii="Traditional Arabic" w:hAnsi="Traditional Arabic" w:cs="Traditional Arabic" w:hint="cs"/>
                <w:sz w:val="28"/>
                <w:szCs w:val="28"/>
                <w:rtl/>
                <w:lang w:bidi="ar-JO"/>
              </w:rPr>
              <w:t>الجمعية</w:t>
            </w:r>
            <w:r w:rsidRPr="003E24FF">
              <w:rPr>
                <w:rFonts w:ascii="Traditional Arabic" w:hAnsi="Traditional Arabic" w:cs="Traditional Arabic"/>
                <w:sz w:val="28"/>
                <w:szCs w:val="28"/>
                <w:rtl/>
                <w:lang w:bidi="ar-JO"/>
              </w:rPr>
              <w:t xml:space="preserve"> وأهدافه</w:t>
            </w:r>
            <w:r w:rsidRPr="003E24FF">
              <w:rPr>
                <w:rFonts w:ascii="Traditional Arabic" w:hAnsi="Traditional Arabic" w:cs="Traditional Arabic" w:hint="cs"/>
                <w:sz w:val="28"/>
                <w:szCs w:val="28"/>
                <w:rtl/>
                <w:lang w:bidi="ar-JO"/>
              </w:rPr>
              <w:t>.</w:t>
            </w:r>
            <w:r w:rsidRPr="003E24FF">
              <w:rPr>
                <w:rFonts w:ascii="Traditional Arabic" w:hAnsi="Traditional Arabic" w:cs="Traditional Arabic"/>
                <w:sz w:val="28"/>
                <w:szCs w:val="28"/>
                <w:rtl/>
                <w:lang w:bidi="ar-JO"/>
              </w:rPr>
              <w:t xml:space="preserve"> </w:t>
            </w:r>
          </w:p>
          <w:p w14:paraId="32C41561"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احتياجات وتقديرات الموارد البشرية اللازمة. </w:t>
            </w:r>
          </w:p>
          <w:p w14:paraId="2774F8FD"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التكاليف الفعلية للسنة الجارية. </w:t>
            </w:r>
          </w:p>
          <w:p w14:paraId="4D80D814"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معدلات التضخم المتوقعة للسنة الجارية. </w:t>
            </w:r>
          </w:p>
          <w:p w14:paraId="62EE4CC2"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تقديرات الزيادة على التكلفة لأجور، وتعويضات، ومزايا، وحوافز الموظفين. </w:t>
            </w:r>
          </w:p>
          <w:p w14:paraId="6B0391FB"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معدلات دوران الموظفين المتو</w:t>
            </w:r>
            <w:bookmarkStart w:id="73" w:name="OLE_LINK46"/>
            <w:bookmarkStart w:id="74" w:name="OLE_LINK47"/>
            <w:r w:rsidRPr="003E24FF">
              <w:rPr>
                <w:rFonts w:ascii="Traditional Arabic" w:hAnsi="Traditional Arabic" w:cs="Traditional Arabic"/>
                <w:sz w:val="28"/>
                <w:szCs w:val="28"/>
                <w:rtl/>
                <w:lang w:bidi="ar-JO"/>
              </w:rPr>
              <w:t>ق</w:t>
            </w:r>
            <w:bookmarkEnd w:id="73"/>
            <w:bookmarkEnd w:id="74"/>
            <w:r w:rsidRPr="003E24FF">
              <w:rPr>
                <w:rFonts w:ascii="Traditional Arabic" w:hAnsi="Traditional Arabic" w:cs="Traditional Arabic"/>
                <w:sz w:val="28"/>
                <w:szCs w:val="28"/>
                <w:rtl/>
                <w:lang w:bidi="ar-JO"/>
              </w:rPr>
              <w:t xml:space="preserve">عة. </w:t>
            </w:r>
          </w:p>
          <w:p w14:paraId="03042C6B" w14:textId="06463730"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خطط التدريب. </w:t>
            </w:r>
          </w:p>
          <w:p w14:paraId="5228BD71"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أي تغييرات في الهيكل التنظيمي، أو أساليب العمل، أو القوانين السارية، والتي من الممكن أن تؤثر على تكاليف الموارد البشرية. </w:t>
            </w:r>
          </w:p>
          <w:p w14:paraId="7FF87735"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تكاليف الاستشارات الإدارية المتعلقة بإدارة الموارد البشرية. </w:t>
            </w:r>
          </w:p>
          <w:p w14:paraId="7A023751" w14:textId="77777777" w:rsidR="007009F8" w:rsidRPr="003E24FF" w:rsidRDefault="007009F8" w:rsidP="004A3754">
            <w:pPr>
              <w:pStyle w:val="a9"/>
              <w:numPr>
                <w:ilvl w:val="0"/>
                <w:numId w:val="9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التكاليف المترتبة على الدعوات القضائية</w:t>
            </w:r>
            <w:r w:rsidRPr="003E24FF">
              <w:rPr>
                <w:rFonts w:ascii="Traditional Arabic" w:hAnsi="Traditional Arabic" w:cs="Traditional Arabic" w:hint="cs"/>
                <w:sz w:val="28"/>
                <w:szCs w:val="28"/>
                <w:rtl/>
                <w:lang w:bidi="ar-JO"/>
              </w:rPr>
              <w:t xml:space="preserve"> المتعلقة بالموارد البشرية</w:t>
            </w:r>
            <w:r w:rsidRPr="003E24FF">
              <w:rPr>
                <w:rFonts w:ascii="Traditional Arabic" w:hAnsi="Traditional Arabic" w:cs="Traditional Arabic"/>
                <w:sz w:val="28"/>
                <w:szCs w:val="28"/>
                <w:rtl/>
                <w:lang w:bidi="ar-JO"/>
              </w:rPr>
              <w:t xml:space="preserve">. </w:t>
            </w:r>
          </w:p>
          <w:p w14:paraId="4211236C" w14:textId="3D703A56" w:rsidR="007009F8" w:rsidRDefault="007009F8" w:rsidP="004A3754">
            <w:pPr>
              <w:numPr>
                <w:ilvl w:val="0"/>
                <w:numId w:val="96"/>
              </w:numPr>
              <w:bidi/>
              <w:contextualSpacing/>
              <w:jc w:val="lowKashida"/>
              <w:rPr>
                <w:rFonts w:ascii="Traditional Arabic" w:hAnsi="Traditional Arabic" w:cs="Traditional Arabic"/>
                <w:color w:val="000000"/>
                <w:sz w:val="28"/>
                <w:szCs w:val="28"/>
                <w:lang w:bidi="ar-JO"/>
              </w:rPr>
            </w:pPr>
            <w:r w:rsidRPr="003E24FF">
              <w:rPr>
                <w:rFonts w:ascii="Traditional Arabic" w:hAnsi="Traditional Arabic" w:cs="Traditional Arabic"/>
                <w:color w:val="000000"/>
                <w:sz w:val="28"/>
                <w:szCs w:val="28"/>
                <w:rtl/>
                <w:lang w:bidi="ar-EG"/>
              </w:rPr>
              <w:t xml:space="preserve">يتم إرسال موازنة الموارد البشرية بعد إقرارها إلى </w:t>
            </w:r>
            <w:r w:rsidR="00C553F4">
              <w:rPr>
                <w:rFonts w:ascii="Traditional Arabic" w:hAnsi="Traditional Arabic" w:cs="Traditional Arabic" w:hint="cs"/>
                <w:color w:val="000000"/>
                <w:sz w:val="28"/>
                <w:szCs w:val="28"/>
                <w:rtl/>
                <w:lang w:bidi="ar-EG"/>
              </w:rPr>
              <w:t>مدير الشئون المالية</w:t>
            </w:r>
            <w:r w:rsidRPr="003E24FF">
              <w:rPr>
                <w:rFonts w:ascii="Traditional Arabic" w:hAnsi="Traditional Arabic" w:cs="Traditional Arabic"/>
                <w:color w:val="000000"/>
                <w:sz w:val="28"/>
                <w:szCs w:val="28"/>
                <w:rtl/>
                <w:lang w:bidi="ar-EG"/>
              </w:rPr>
              <w:t>، لاستخدامها كمدخل أساسي لتحضير خطة التدفق النقدي السنوية.</w:t>
            </w:r>
          </w:p>
          <w:p w14:paraId="2688CFF6" w14:textId="77777777" w:rsidR="00E07BC0" w:rsidRPr="003E24FF" w:rsidRDefault="00E07BC0" w:rsidP="00E07BC0">
            <w:pPr>
              <w:bidi/>
              <w:contextualSpacing/>
              <w:jc w:val="lowKashida"/>
              <w:rPr>
                <w:rFonts w:ascii="Traditional Arabic" w:hAnsi="Traditional Arabic" w:cs="Traditional Arabic"/>
                <w:color w:val="000000"/>
                <w:sz w:val="28"/>
                <w:szCs w:val="28"/>
                <w:rtl/>
                <w:lang w:bidi="ar-JO"/>
              </w:rPr>
            </w:pPr>
          </w:p>
        </w:tc>
      </w:tr>
      <w:tr w:rsidR="007009F8" w:rsidRPr="003E24FF" w14:paraId="2E91F962" w14:textId="77777777" w:rsidTr="00C553F4">
        <w:tc>
          <w:tcPr>
            <w:tcW w:w="1551" w:type="dxa"/>
          </w:tcPr>
          <w:p w14:paraId="0C7E139E" w14:textId="77777777" w:rsidR="007009F8" w:rsidRPr="003E24FF" w:rsidRDefault="007009F8" w:rsidP="00C553F4">
            <w:pPr>
              <w:pStyle w:val="a9"/>
              <w:numPr>
                <w:ilvl w:val="1"/>
                <w:numId w:val="31"/>
              </w:numPr>
              <w:bidi/>
              <w:ind w:hanging="1440"/>
              <w:contextualSpacing/>
              <w:rPr>
                <w:rFonts w:ascii="Traditional Arabic" w:hAnsi="Traditional Arabic" w:cs="Traditional Arabic"/>
                <w:b/>
                <w:bCs/>
                <w:sz w:val="28"/>
                <w:szCs w:val="28"/>
                <w:rtl/>
                <w:lang w:bidi="ar-JO"/>
              </w:rPr>
            </w:pPr>
          </w:p>
        </w:tc>
        <w:tc>
          <w:tcPr>
            <w:tcW w:w="9357" w:type="dxa"/>
          </w:tcPr>
          <w:p w14:paraId="5BC33EF5" w14:textId="77777777" w:rsidR="007009F8" w:rsidRPr="003E24FF" w:rsidRDefault="007009F8" w:rsidP="004A3754">
            <w:pPr>
              <w:numPr>
                <w:ilvl w:val="0"/>
                <w:numId w:val="97"/>
              </w:numPr>
              <w:bidi/>
              <w:contextualSpacing/>
              <w:jc w:val="lowKashida"/>
              <w:rPr>
                <w:rFonts w:ascii="Traditional Arabic" w:hAnsi="Traditional Arabic" w:cs="Traditional Arabic"/>
                <w:color w:val="000000"/>
                <w:sz w:val="28"/>
                <w:szCs w:val="28"/>
                <w:rtl/>
                <w:lang w:bidi="ar-EG"/>
              </w:rPr>
            </w:pPr>
            <w:proofErr w:type="spellStart"/>
            <w:r w:rsidRPr="003E24FF">
              <w:rPr>
                <w:rFonts w:ascii="Traditional Arabic" w:hAnsi="Traditional Arabic" w:cs="Traditional Arabic" w:hint="cs"/>
                <w:color w:val="000000"/>
                <w:sz w:val="28"/>
                <w:szCs w:val="28"/>
                <w:rtl/>
                <w:lang w:bidi="ar-EG"/>
              </w:rPr>
              <w:t>لايجوز</w:t>
            </w:r>
            <w:proofErr w:type="spellEnd"/>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عقد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نفقة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يرصد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مخصصات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يجوز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استعمال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المخصصات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لغير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الغاية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اعتمدت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أجلها،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كما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يجوز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الالتزام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بأي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مبلغ</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يزيد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المخصصات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الواردة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بموافقة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كتابية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صادرة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عن</w:t>
            </w:r>
            <w:r w:rsidRPr="003E24FF">
              <w:rPr>
                <w:rFonts w:ascii="Traditional Arabic" w:hAnsi="Traditional Arabic" w:cs="Traditional Arabic"/>
                <w:color w:val="000000"/>
                <w:sz w:val="28"/>
                <w:szCs w:val="28"/>
                <w:rtl/>
                <w:lang w:bidi="ar-EG"/>
              </w:rPr>
              <w:t xml:space="preserve"> </w:t>
            </w:r>
            <w:r w:rsidR="005847C7">
              <w:rPr>
                <w:rFonts w:ascii="Traditional Arabic" w:hAnsi="Traditional Arabic" w:cs="Traditional Arabic" w:hint="cs"/>
                <w:color w:val="000000"/>
                <w:sz w:val="28"/>
                <w:szCs w:val="28"/>
                <w:rtl/>
                <w:lang w:bidi="ar-EG"/>
              </w:rPr>
              <w:t>مجلس الإدارة</w:t>
            </w:r>
            <w:r w:rsidRPr="003E24FF">
              <w:rPr>
                <w:rFonts w:ascii="Traditional Arabic" w:hAnsi="Traditional Arabic" w:cs="Traditional Arabic" w:hint="cs"/>
                <w:color w:val="000000"/>
                <w:sz w:val="28"/>
                <w:szCs w:val="28"/>
                <w:rtl/>
                <w:lang w:bidi="ar-EG"/>
              </w:rPr>
              <w:t>.</w:t>
            </w:r>
          </w:p>
          <w:p w14:paraId="6C531D6F" w14:textId="77777777" w:rsidR="007009F8" w:rsidRPr="003E24FF" w:rsidRDefault="007009F8" w:rsidP="004A3754">
            <w:pPr>
              <w:numPr>
                <w:ilvl w:val="0"/>
                <w:numId w:val="97"/>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lastRenderedPageBreak/>
              <w:t>تتكون الموازنة من البنود التالية:</w:t>
            </w:r>
          </w:p>
          <w:tbl>
            <w:tblPr>
              <w:tblStyle w:val="a5"/>
              <w:bidiVisual/>
              <w:tblW w:w="5000" w:type="pct"/>
              <w:jc w:val="center"/>
              <w:tblLook w:val="04A0" w:firstRow="1" w:lastRow="0" w:firstColumn="1" w:lastColumn="0" w:noHBand="0" w:noVBand="1"/>
            </w:tblPr>
            <w:tblGrid>
              <w:gridCol w:w="1068"/>
              <w:gridCol w:w="1649"/>
              <w:gridCol w:w="6414"/>
            </w:tblGrid>
            <w:tr w:rsidR="007009F8" w:rsidRPr="003E24FF" w14:paraId="2931B94C" w14:textId="77777777" w:rsidTr="00C553F4">
              <w:trPr>
                <w:jc w:val="center"/>
              </w:trPr>
              <w:tc>
                <w:tcPr>
                  <w:tcW w:w="585" w:type="pct"/>
                </w:tcPr>
                <w:p w14:paraId="4B9D22C2" w14:textId="77777777" w:rsidR="007009F8" w:rsidRPr="003E24FF" w:rsidRDefault="007009F8" w:rsidP="00C018E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الرقم</w:t>
                  </w:r>
                </w:p>
              </w:tc>
              <w:tc>
                <w:tcPr>
                  <w:tcW w:w="903" w:type="pct"/>
                </w:tcPr>
                <w:p w14:paraId="664B5AFE" w14:textId="77777777" w:rsidR="007009F8" w:rsidRPr="003E24FF" w:rsidRDefault="007009F8" w:rsidP="00C018E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البند الرئيسي</w:t>
                  </w:r>
                </w:p>
              </w:tc>
              <w:tc>
                <w:tcPr>
                  <w:tcW w:w="3512" w:type="pct"/>
                </w:tcPr>
                <w:p w14:paraId="73EEBF67" w14:textId="77777777" w:rsidR="007009F8" w:rsidRPr="003E24FF" w:rsidRDefault="007009F8" w:rsidP="00C018E0">
                  <w:pPr>
                    <w:pStyle w:val="a9"/>
                    <w:bidi/>
                    <w:contextualSpacing/>
                    <w:jc w:val="center"/>
                    <w:rPr>
                      <w:rFonts w:ascii="Traditional Arabic" w:hAnsi="Traditional Arabic" w:cs="Traditional Arabic"/>
                      <w:b/>
                      <w:bCs/>
                      <w:sz w:val="28"/>
                      <w:szCs w:val="28"/>
                      <w:rtl/>
                      <w:lang w:bidi="ar-JO"/>
                    </w:rPr>
                  </w:pPr>
                  <w:r w:rsidRPr="003E24FF">
                    <w:rPr>
                      <w:rFonts w:ascii="Traditional Arabic" w:hAnsi="Traditional Arabic" w:cs="Traditional Arabic"/>
                      <w:b/>
                      <w:bCs/>
                      <w:sz w:val="28"/>
                      <w:szCs w:val="28"/>
                      <w:rtl/>
                      <w:lang w:bidi="ar-JO"/>
                    </w:rPr>
                    <w:t>البنود الفرعية</w:t>
                  </w:r>
                </w:p>
              </w:tc>
            </w:tr>
            <w:tr w:rsidR="007009F8" w:rsidRPr="003E24FF" w14:paraId="784C2ECF" w14:textId="77777777" w:rsidTr="00C553F4">
              <w:trPr>
                <w:jc w:val="center"/>
              </w:trPr>
              <w:tc>
                <w:tcPr>
                  <w:tcW w:w="585" w:type="pct"/>
                </w:tcPr>
                <w:p w14:paraId="739E5B38" w14:textId="77777777" w:rsidR="007009F8" w:rsidRPr="003E24FF" w:rsidRDefault="007009F8" w:rsidP="00C018E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1</w:t>
                  </w:r>
                </w:p>
              </w:tc>
              <w:tc>
                <w:tcPr>
                  <w:tcW w:w="903" w:type="pct"/>
                </w:tcPr>
                <w:p w14:paraId="1D1E5F8B" w14:textId="77777777" w:rsidR="007009F8" w:rsidRPr="003E24FF" w:rsidRDefault="007009F8" w:rsidP="00C018E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التخطيط والتطوير التنظيمي</w:t>
                  </w:r>
                </w:p>
              </w:tc>
              <w:tc>
                <w:tcPr>
                  <w:tcW w:w="3512" w:type="pct"/>
                </w:tcPr>
                <w:p w14:paraId="31441610"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وكالات التوظيف</w:t>
                  </w:r>
                </w:p>
                <w:p w14:paraId="1C0F30FE"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إعلانات التوظيف</w:t>
                  </w:r>
                </w:p>
                <w:p w14:paraId="0DD73733"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معارض التوظيف</w:t>
                  </w:r>
                </w:p>
                <w:p w14:paraId="146D587A"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الطباعة </w:t>
                  </w:r>
                  <w:r w:rsidRPr="003E24FF">
                    <w:rPr>
                      <w:rFonts w:ascii="Traditional Arabic" w:hAnsi="Traditional Arabic" w:cs="Traditional Arabic" w:hint="cs"/>
                      <w:sz w:val="28"/>
                      <w:szCs w:val="28"/>
                      <w:rtl/>
                      <w:lang w:bidi="ar-JO"/>
                    </w:rPr>
                    <w:t>(</w:t>
                  </w:r>
                  <w:r w:rsidRPr="003E24FF">
                    <w:rPr>
                      <w:rFonts w:ascii="Traditional Arabic" w:hAnsi="Traditional Arabic" w:cs="Traditional Arabic"/>
                      <w:sz w:val="28"/>
                      <w:szCs w:val="28"/>
                      <w:rtl/>
                      <w:lang w:bidi="ar-JO"/>
                    </w:rPr>
                    <w:t xml:space="preserve">مثل </w:t>
                  </w:r>
                  <w:r w:rsidRPr="003E24FF">
                    <w:rPr>
                      <w:rFonts w:ascii="Traditional Arabic" w:hAnsi="Traditional Arabic" w:cs="Traditional Arabic" w:hint="cs"/>
                      <w:sz w:val="28"/>
                      <w:szCs w:val="28"/>
                      <w:rtl/>
                      <w:lang w:bidi="ar-JO"/>
                    </w:rPr>
                    <w:t xml:space="preserve">نماذج </w:t>
                  </w:r>
                  <w:r w:rsidRPr="003E24FF">
                    <w:rPr>
                      <w:rFonts w:ascii="Traditional Arabic" w:hAnsi="Traditional Arabic" w:cs="Traditional Arabic"/>
                      <w:sz w:val="28"/>
                      <w:szCs w:val="28"/>
                      <w:rtl/>
                      <w:lang w:bidi="ar-JO"/>
                    </w:rPr>
                    <w:t>طلبات التوظيف</w:t>
                  </w:r>
                  <w:r w:rsidRPr="003E24FF">
                    <w:rPr>
                      <w:rFonts w:ascii="Traditional Arabic" w:hAnsi="Traditional Arabic" w:cs="Traditional Arabic" w:hint="cs"/>
                      <w:sz w:val="28"/>
                      <w:szCs w:val="28"/>
                      <w:rtl/>
                      <w:lang w:bidi="ar-JO"/>
                    </w:rPr>
                    <w:t>)</w:t>
                  </w:r>
                </w:p>
                <w:p w14:paraId="41E7F598"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الاختبارات التنافسية</w:t>
                  </w:r>
                </w:p>
                <w:p w14:paraId="7AC5A7AD"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الفحوصات الطبية</w:t>
                  </w:r>
                </w:p>
                <w:p w14:paraId="0BBE816D"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التحقق عن طريق المعرفين</w:t>
                  </w:r>
                </w:p>
                <w:p w14:paraId="2677E387"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السفر المتعلق بالتوظيف</w:t>
                  </w:r>
                </w:p>
                <w:p w14:paraId="60607CF8"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التكاليف المرتبطة بدوران الموظفين</w:t>
                  </w:r>
                </w:p>
                <w:p w14:paraId="70A72882"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النظام الإلكتروني الخاص بحفظ وصيانة طلبات التوظيف</w:t>
                  </w:r>
                </w:p>
                <w:p w14:paraId="57C9EB13"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أجور استشارية</w:t>
                  </w:r>
                </w:p>
              </w:tc>
            </w:tr>
            <w:tr w:rsidR="007009F8" w:rsidRPr="003E24FF" w14:paraId="5335DFF8" w14:textId="77777777" w:rsidTr="00C553F4">
              <w:trPr>
                <w:jc w:val="center"/>
              </w:trPr>
              <w:tc>
                <w:tcPr>
                  <w:tcW w:w="585" w:type="pct"/>
                </w:tcPr>
                <w:p w14:paraId="1DACC585" w14:textId="77777777" w:rsidR="007009F8" w:rsidRPr="003E24FF" w:rsidRDefault="007009F8" w:rsidP="00C018E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2</w:t>
                  </w:r>
                </w:p>
              </w:tc>
              <w:tc>
                <w:tcPr>
                  <w:tcW w:w="903" w:type="pct"/>
                </w:tcPr>
                <w:p w14:paraId="08223EC9" w14:textId="77777777" w:rsidR="007009F8" w:rsidRPr="003E24FF" w:rsidRDefault="007009F8" w:rsidP="00C018E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التدريب والتطوير</w:t>
                  </w:r>
                </w:p>
              </w:tc>
              <w:tc>
                <w:tcPr>
                  <w:tcW w:w="3512" w:type="pct"/>
                </w:tcPr>
                <w:p w14:paraId="24CF52BA"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استقبال المتدربين الخارجيين</w:t>
                  </w:r>
                </w:p>
                <w:p w14:paraId="40A57BC4"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برامج تدريب داخلية (تطوير، تجهيزات، تنفيذ)</w:t>
                  </w:r>
                </w:p>
                <w:p w14:paraId="2789F202"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برامج تدريب خارجية (تسجيل، مواد ومناهج، تدريب، </w:t>
                  </w:r>
                  <w:r w:rsidR="00B10DD1">
                    <w:rPr>
                      <w:rFonts w:ascii="Traditional Arabic" w:hAnsi="Traditional Arabic" w:cs="Traditional Arabic"/>
                      <w:sz w:val="28"/>
                      <w:szCs w:val="28"/>
                      <w:rtl/>
                      <w:lang w:bidi="ar-JO"/>
                    </w:rPr>
                    <w:t>امتحان</w:t>
                  </w:r>
                  <w:r w:rsidRPr="003E24FF">
                    <w:rPr>
                      <w:rFonts w:ascii="Traditional Arabic" w:hAnsi="Traditional Arabic" w:cs="Traditional Arabic"/>
                      <w:sz w:val="28"/>
                      <w:szCs w:val="28"/>
                      <w:rtl/>
                      <w:lang w:bidi="ar-JO"/>
                    </w:rPr>
                    <w:t>ات وشهادات)</w:t>
                  </w:r>
                </w:p>
                <w:p w14:paraId="46CF1283" w14:textId="77777777" w:rsidR="007009F8"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أجور استشارية</w:t>
                  </w:r>
                </w:p>
                <w:p w14:paraId="72160E77" w14:textId="56D4AB75" w:rsidR="00C553F4" w:rsidRPr="003E24FF" w:rsidRDefault="00C553F4" w:rsidP="00C553F4">
                  <w:pPr>
                    <w:pStyle w:val="a9"/>
                    <w:numPr>
                      <w:ilvl w:val="0"/>
                      <w:numId w:val="98"/>
                    </w:numPr>
                    <w:bidi/>
                    <w:contextualSpacing/>
                    <w:rPr>
                      <w:rFonts w:ascii="Traditional Arabic" w:hAnsi="Traditional Arabic" w:cs="Traditional Arabic"/>
                      <w:sz w:val="28"/>
                      <w:szCs w:val="28"/>
                      <w:rtl/>
                      <w:lang w:bidi="ar-JO"/>
                    </w:rPr>
                  </w:pPr>
                  <w:r>
                    <w:rPr>
                      <w:rFonts w:ascii="Traditional Arabic" w:hAnsi="Traditional Arabic" w:cs="Traditional Arabic" w:hint="cs"/>
                      <w:sz w:val="28"/>
                      <w:szCs w:val="28"/>
                      <w:rtl/>
                      <w:lang w:bidi="ar-JO"/>
                    </w:rPr>
                    <w:t>عقود التدريب</w:t>
                  </w:r>
                </w:p>
              </w:tc>
            </w:tr>
            <w:tr w:rsidR="007009F8" w:rsidRPr="003E24FF" w14:paraId="12D03FC1" w14:textId="77777777" w:rsidTr="00C553F4">
              <w:trPr>
                <w:jc w:val="center"/>
              </w:trPr>
              <w:tc>
                <w:tcPr>
                  <w:tcW w:w="585" w:type="pct"/>
                </w:tcPr>
                <w:p w14:paraId="54DE06EF" w14:textId="77777777" w:rsidR="007009F8" w:rsidRPr="003E24FF" w:rsidRDefault="007009F8" w:rsidP="00C018E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3</w:t>
                  </w:r>
                </w:p>
              </w:tc>
              <w:tc>
                <w:tcPr>
                  <w:tcW w:w="903" w:type="pct"/>
                </w:tcPr>
                <w:p w14:paraId="64BCD07F" w14:textId="77777777" w:rsidR="007009F8" w:rsidRPr="003E24FF" w:rsidRDefault="007009F8" w:rsidP="00C018E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 xml:space="preserve">التعويضات </w:t>
                  </w:r>
                  <w:proofErr w:type="spellStart"/>
                  <w:r w:rsidRPr="003E24FF">
                    <w:rPr>
                      <w:rFonts w:ascii="Traditional Arabic" w:hAnsi="Traditional Arabic" w:cs="Traditional Arabic"/>
                      <w:sz w:val="28"/>
                      <w:szCs w:val="28"/>
                      <w:rtl/>
                      <w:lang w:bidi="ar-JO"/>
                    </w:rPr>
                    <w:t>والإمتيازات</w:t>
                  </w:r>
                  <w:proofErr w:type="spellEnd"/>
                </w:p>
              </w:tc>
              <w:tc>
                <w:tcPr>
                  <w:tcW w:w="3512" w:type="pct"/>
                </w:tcPr>
                <w:p w14:paraId="3A977187"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رواتب الموظفين</w:t>
                  </w:r>
                </w:p>
                <w:p w14:paraId="5EEB1644"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وقت العمل الإضافي</w:t>
                  </w:r>
                </w:p>
                <w:p w14:paraId="7BC220D1"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التعويضات/ البدلات</w:t>
                  </w:r>
                </w:p>
                <w:p w14:paraId="6171E444"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المزايا</w:t>
                  </w:r>
                </w:p>
                <w:p w14:paraId="694EE5BC" w14:textId="77777777" w:rsidR="007009F8" w:rsidRPr="003E24FF" w:rsidRDefault="007009F8" w:rsidP="004A3754">
                  <w:pPr>
                    <w:pStyle w:val="a9"/>
                    <w:numPr>
                      <w:ilvl w:val="0"/>
                      <w:numId w:val="98"/>
                    </w:numPr>
                    <w:bidi/>
                    <w:contextualSpacing/>
                    <w:rPr>
                      <w:rFonts w:ascii="Traditional Arabic" w:hAnsi="Traditional Arabic" w:cs="Traditional Arabic"/>
                      <w:color w:val="FF0000"/>
                      <w:sz w:val="28"/>
                      <w:szCs w:val="28"/>
                      <w:rtl/>
                      <w:lang w:bidi="ar-JO"/>
                    </w:rPr>
                  </w:pPr>
                  <w:r w:rsidRPr="003E24FF">
                    <w:rPr>
                      <w:rFonts w:ascii="Traditional Arabic" w:hAnsi="Traditional Arabic" w:cs="Traditional Arabic"/>
                      <w:sz w:val="28"/>
                      <w:szCs w:val="28"/>
                      <w:rtl/>
                      <w:lang w:bidi="ar-JO"/>
                    </w:rPr>
                    <w:t>الحوافز</w:t>
                  </w:r>
                </w:p>
              </w:tc>
            </w:tr>
            <w:tr w:rsidR="007009F8" w:rsidRPr="003E24FF" w14:paraId="6722E215" w14:textId="77777777" w:rsidTr="00C553F4">
              <w:trPr>
                <w:jc w:val="center"/>
              </w:trPr>
              <w:tc>
                <w:tcPr>
                  <w:tcW w:w="585" w:type="pct"/>
                </w:tcPr>
                <w:p w14:paraId="5A2A9C83" w14:textId="77777777" w:rsidR="007009F8" w:rsidRPr="003E24FF" w:rsidRDefault="007009F8" w:rsidP="00C018E0">
                  <w:pPr>
                    <w:pStyle w:val="a9"/>
                    <w:bidi/>
                    <w:contextualSpacing/>
                    <w:jc w:val="center"/>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4</w:t>
                  </w:r>
                </w:p>
              </w:tc>
              <w:tc>
                <w:tcPr>
                  <w:tcW w:w="903" w:type="pct"/>
                </w:tcPr>
                <w:p w14:paraId="2FC33FC8" w14:textId="77777777" w:rsidR="007009F8" w:rsidRPr="003E24FF" w:rsidRDefault="007009F8" w:rsidP="00C018E0">
                  <w:pPr>
                    <w:pStyle w:val="a9"/>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خدمات وعلاقات الموظفين</w:t>
                  </w:r>
                </w:p>
              </w:tc>
              <w:tc>
                <w:tcPr>
                  <w:tcW w:w="3512" w:type="pct"/>
                </w:tcPr>
                <w:p w14:paraId="7072AE99"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القضايا العمالية</w:t>
                  </w:r>
                </w:p>
                <w:p w14:paraId="7AA126B4"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الصحة والأمن والسلامة</w:t>
                  </w:r>
                </w:p>
                <w:p w14:paraId="1356C2CD"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النشاطات والمناسبات</w:t>
                  </w:r>
                </w:p>
                <w:p w14:paraId="027BEC3F" w14:textId="77777777" w:rsidR="007009F8" w:rsidRPr="003E24FF" w:rsidRDefault="007009F8" w:rsidP="004A3754">
                  <w:pPr>
                    <w:pStyle w:val="a9"/>
                    <w:numPr>
                      <w:ilvl w:val="0"/>
                      <w:numId w:val="98"/>
                    </w:numPr>
                    <w:bidi/>
                    <w:contextualSpacing/>
                    <w:rPr>
                      <w:rFonts w:ascii="Traditional Arabic" w:hAnsi="Traditional Arabic" w:cs="Traditional Arabic"/>
                      <w:sz w:val="28"/>
                      <w:szCs w:val="28"/>
                      <w:rtl/>
                      <w:lang w:bidi="ar-JO"/>
                    </w:rPr>
                  </w:pPr>
                  <w:r w:rsidRPr="003E24FF">
                    <w:rPr>
                      <w:rFonts w:ascii="Traditional Arabic" w:hAnsi="Traditional Arabic" w:cs="Traditional Arabic"/>
                      <w:sz w:val="28"/>
                      <w:szCs w:val="28"/>
                      <w:rtl/>
                      <w:lang w:bidi="ar-JO"/>
                    </w:rPr>
                    <w:t>نفقات التنقل والسفر</w:t>
                  </w:r>
                </w:p>
              </w:tc>
            </w:tr>
          </w:tbl>
          <w:p w14:paraId="40483E7C" w14:textId="77777777" w:rsidR="007009F8" w:rsidRPr="003E24FF" w:rsidRDefault="007009F8" w:rsidP="007422B3">
            <w:pPr>
              <w:bidi/>
              <w:contextualSpacing/>
              <w:jc w:val="lowKashida"/>
              <w:rPr>
                <w:rFonts w:ascii="Traditional Arabic" w:hAnsi="Traditional Arabic" w:cs="Traditional Arabic"/>
                <w:color w:val="000000"/>
                <w:sz w:val="28"/>
                <w:szCs w:val="28"/>
                <w:rtl/>
                <w:lang w:bidi="ar-EG"/>
              </w:rPr>
            </w:pPr>
          </w:p>
        </w:tc>
      </w:tr>
      <w:tr w:rsidR="007009F8" w:rsidRPr="003E24FF" w14:paraId="6C35F031" w14:textId="77777777" w:rsidTr="00C553F4">
        <w:tc>
          <w:tcPr>
            <w:tcW w:w="1551" w:type="dxa"/>
          </w:tcPr>
          <w:p w14:paraId="3118F261" w14:textId="77777777" w:rsidR="007009F8" w:rsidRPr="003E24FF" w:rsidRDefault="007009F8" w:rsidP="00C553F4">
            <w:pPr>
              <w:pStyle w:val="a9"/>
              <w:numPr>
                <w:ilvl w:val="1"/>
                <w:numId w:val="31"/>
              </w:numPr>
              <w:bidi/>
              <w:ind w:hanging="1440"/>
              <w:contextualSpacing/>
              <w:rPr>
                <w:rFonts w:ascii="Traditional Arabic" w:hAnsi="Traditional Arabic" w:cs="Traditional Arabic"/>
                <w:b/>
                <w:bCs/>
                <w:sz w:val="28"/>
                <w:szCs w:val="28"/>
                <w:rtl/>
                <w:lang w:bidi="ar-JO"/>
              </w:rPr>
            </w:pPr>
          </w:p>
        </w:tc>
        <w:tc>
          <w:tcPr>
            <w:tcW w:w="9357" w:type="dxa"/>
          </w:tcPr>
          <w:p w14:paraId="25173B8C" w14:textId="77777777" w:rsidR="007009F8" w:rsidRPr="003E24FF" w:rsidRDefault="007009F8" w:rsidP="004A3754">
            <w:pPr>
              <w:numPr>
                <w:ilvl w:val="0"/>
                <w:numId w:val="100"/>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 xml:space="preserve">يتم إنفاق المخصصات المرصودة في الموازنة بناءً على أوامر صرف مالية موقعة من المخولين بالصلاحية، كما هو مفوض من </w:t>
            </w:r>
            <w:r w:rsidR="005847C7">
              <w:rPr>
                <w:rFonts w:ascii="Traditional Arabic" w:hAnsi="Traditional Arabic" w:cs="Traditional Arabic" w:hint="cs"/>
                <w:color w:val="000000"/>
                <w:sz w:val="28"/>
                <w:szCs w:val="28"/>
                <w:rtl/>
                <w:lang w:bidi="ar-EG"/>
              </w:rPr>
              <w:t>مجلس الإدارة</w:t>
            </w:r>
            <w:r w:rsidRPr="003E24FF">
              <w:rPr>
                <w:rFonts w:ascii="Traditional Arabic" w:hAnsi="Traditional Arabic" w:cs="Traditional Arabic"/>
                <w:color w:val="000000"/>
                <w:sz w:val="28"/>
                <w:szCs w:val="28"/>
                <w:rtl/>
                <w:lang w:bidi="ar-EG"/>
              </w:rPr>
              <w:t>.</w:t>
            </w:r>
          </w:p>
          <w:p w14:paraId="07542834" w14:textId="77777777" w:rsidR="007009F8" w:rsidRPr="003E24FF" w:rsidRDefault="007009F8" w:rsidP="004A3754">
            <w:pPr>
              <w:numPr>
                <w:ilvl w:val="0"/>
                <w:numId w:val="100"/>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لا تقيد النفقة أو تصرف إلا إذا توافرت الشروط التالية:</w:t>
            </w:r>
          </w:p>
          <w:p w14:paraId="42970B29" w14:textId="77777777" w:rsidR="007009F8" w:rsidRPr="003E24FF" w:rsidRDefault="007009F8" w:rsidP="004A3754">
            <w:pPr>
              <w:pStyle w:val="a9"/>
              <w:numPr>
                <w:ilvl w:val="0"/>
                <w:numId w:val="99"/>
              </w:numPr>
              <w:bidi/>
              <w:ind w:left="1168" w:hanging="425"/>
              <w:contextualSpacing/>
              <w:rPr>
                <w:rFonts w:ascii="Traditional Arabic" w:hAnsi="Traditional Arabic" w:cs="Traditional Arabic"/>
                <w:color w:val="FF0000"/>
                <w:sz w:val="28"/>
                <w:szCs w:val="28"/>
                <w:lang w:bidi="ar-JO"/>
              </w:rPr>
            </w:pPr>
            <w:r w:rsidRPr="003E24FF">
              <w:rPr>
                <w:rFonts w:ascii="Traditional Arabic" w:hAnsi="Traditional Arabic" w:cs="Traditional Arabic"/>
                <w:sz w:val="28"/>
                <w:szCs w:val="28"/>
                <w:rtl/>
                <w:lang w:bidi="ar-JO"/>
              </w:rPr>
              <w:t>أوامر/موافقات الصرف المالية، موقعة حسب الأصول</w:t>
            </w:r>
            <w:r w:rsidRPr="003E24FF">
              <w:rPr>
                <w:rFonts w:ascii="Traditional Arabic" w:hAnsi="Traditional Arabic" w:cs="Traditional Arabic" w:hint="cs"/>
                <w:color w:val="FF0000"/>
                <w:sz w:val="28"/>
                <w:szCs w:val="28"/>
                <w:rtl/>
                <w:lang w:bidi="ar-JO"/>
              </w:rPr>
              <w:t>.</w:t>
            </w:r>
          </w:p>
          <w:p w14:paraId="37940D8B" w14:textId="77777777" w:rsidR="007009F8" w:rsidRPr="003E24FF" w:rsidRDefault="007009F8" w:rsidP="004A3754">
            <w:pPr>
              <w:pStyle w:val="a9"/>
              <w:numPr>
                <w:ilvl w:val="0"/>
                <w:numId w:val="99"/>
              </w:numPr>
              <w:bidi/>
              <w:ind w:left="1168" w:hanging="425"/>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lastRenderedPageBreak/>
              <w:t>المستندات التي تعزز قيد النفقة وصرفها</w:t>
            </w:r>
            <w:r w:rsidRPr="003E24FF">
              <w:rPr>
                <w:rFonts w:ascii="Traditional Arabic" w:hAnsi="Traditional Arabic" w:cs="Traditional Arabic" w:hint="cs"/>
                <w:sz w:val="28"/>
                <w:szCs w:val="28"/>
                <w:rtl/>
                <w:lang w:bidi="ar-JO"/>
              </w:rPr>
              <w:t>.</w:t>
            </w:r>
          </w:p>
          <w:p w14:paraId="1AA7D86A" w14:textId="2A5975AF" w:rsidR="007009F8" w:rsidRPr="001B0582" w:rsidRDefault="007009F8" w:rsidP="004A3754">
            <w:pPr>
              <w:pStyle w:val="a9"/>
              <w:numPr>
                <w:ilvl w:val="0"/>
                <w:numId w:val="99"/>
              </w:numPr>
              <w:bidi/>
              <w:ind w:left="1168" w:hanging="425"/>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عدم مخالفة النفقة للقوانين والأنظمة والتعليمات المعمول بها</w:t>
            </w:r>
            <w:r w:rsidRPr="003E24FF">
              <w:rPr>
                <w:rFonts w:ascii="Traditional Arabic" w:hAnsi="Traditional Arabic" w:cs="Traditional Arabic" w:hint="cs"/>
                <w:sz w:val="28"/>
                <w:szCs w:val="28"/>
                <w:rtl/>
                <w:lang w:bidi="ar-JO"/>
              </w:rPr>
              <w:t>.</w:t>
            </w:r>
          </w:p>
          <w:p w14:paraId="34262B0F" w14:textId="77777777" w:rsidR="007009F8" w:rsidRPr="003E24FF" w:rsidRDefault="007009F8" w:rsidP="004A3754">
            <w:pPr>
              <w:pStyle w:val="a9"/>
              <w:numPr>
                <w:ilvl w:val="0"/>
                <w:numId w:val="99"/>
              </w:numPr>
              <w:bidi/>
              <w:ind w:left="1168" w:hanging="425"/>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 xml:space="preserve">صحة حساب النفقة، وكفاية المخصصات، وتوفر السيولة (إلا بالاستثناءات الصادرة عن </w:t>
            </w:r>
            <w:r w:rsidR="005847C7">
              <w:rPr>
                <w:rFonts w:ascii="Traditional Arabic" w:hAnsi="Traditional Arabic" w:cs="Traditional Arabic" w:hint="cs"/>
                <w:sz w:val="28"/>
                <w:szCs w:val="28"/>
                <w:rtl/>
                <w:lang w:bidi="ar-JO"/>
              </w:rPr>
              <w:t>مجلس الإدارة</w:t>
            </w:r>
            <w:r w:rsidRPr="003E24FF">
              <w:rPr>
                <w:rFonts w:ascii="Traditional Arabic" w:hAnsi="Traditional Arabic" w:cs="Traditional Arabic"/>
                <w:sz w:val="28"/>
                <w:szCs w:val="28"/>
                <w:rtl/>
                <w:lang w:bidi="ar-JO"/>
              </w:rPr>
              <w:t>)</w:t>
            </w:r>
            <w:r w:rsidRPr="003E24FF">
              <w:rPr>
                <w:rFonts w:ascii="Traditional Arabic" w:hAnsi="Traditional Arabic" w:cs="Traditional Arabic" w:hint="cs"/>
                <w:sz w:val="28"/>
                <w:szCs w:val="28"/>
                <w:rtl/>
                <w:lang w:bidi="ar-JO"/>
              </w:rPr>
              <w:t>.</w:t>
            </w:r>
          </w:p>
          <w:p w14:paraId="374E9C0B" w14:textId="77777777" w:rsidR="007009F8" w:rsidRPr="003E24FF" w:rsidRDefault="007009F8" w:rsidP="004A3754">
            <w:pPr>
              <w:numPr>
                <w:ilvl w:val="0"/>
                <w:numId w:val="100"/>
              </w:numPr>
              <w:bidi/>
              <w:contextualSpacing/>
              <w:jc w:val="lowKashida"/>
              <w:rPr>
                <w:rFonts w:ascii="Traditional Arabic" w:hAnsi="Traditional Arabic" w:cs="Traditional Arabic"/>
                <w:color w:val="000000"/>
                <w:sz w:val="28"/>
                <w:szCs w:val="28"/>
                <w:lang w:bidi="ar-JO"/>
              </w:rPr>
            </w:pPr>
            <w:r w:rsidRPr="003E24FF">
              <w:rPr>
                <w:rFonts w:ascii="Traditional Arabic" w:hAnsi="Traditional Arabic" w:cs="Traditional Arabic"/>
                <w:color w:val="000000"/>
                <w:sz w:val="28"/>
                <w:szCs w:val="28"/>
                <w:rtl/>
                <w:lang w:bidi="ar-EG"/>
              </w:rPr>
              <w:t>يتم إعادة تغذية بنود الموازنة بالنفقات المستردة، إذا تم استرداد تلك النفقات خلال نفس السنة المالية.</w:t>
            </w:r>
          </w:p>
          <w:p w14:paraId="5DC5114F" w14:textId="77777777" w:rsidR="007009F8" w:rsidRPr="003E24FF" w:rsidRDefault="007009F8" w:rsidP="004A3754">
            <w:pPr>
              <w:numPr>
                <w:ilvl w:val="0"/>
                <w:numId w:val="100"/>
              </w:numPr>
              <w:bidi/>
              <w:contextualSpacing/>
              <w:jc w:val="lowKashida"/>
              <w:rPr>
                <w:rFonts w:ascii="Traditional Arabic" w:hAnsi="Traditional Arabic" w:cs="Traditional Arabic"/>
                <w:color w:val="000000"/>
                <w:sz w:val="28"/>
                <w:szCs w:val="28"/>
                <w:rtl/>
                <w:lang w:bidi="ar-JO"/>
              </w:rPr>
            </w:pPr>
            <w:r w:rsidRPr="003E24FF">
              <w:rPr>
                <w:rFonts w:ascii="Traditional Arabic" w:hAnsi="Traditional Arabic" w:cs="Traditional Arabic" w:hint="cs"/>
                <w:color w:val="000000"/>
                <w:sz w:val="28"/>
                <w:szCs w:val="28"/>
                <w:rtl/>
                <w:lang w:bidi="ar-JO"/>
              </w:rPr>
              <w:t>لا</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يجوز</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تدوير</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المخصصات</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المعتمدة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لأي</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بندٍ</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من</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بنود</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الموازنة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التي</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لم</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تصرف</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خلال</w:t>
            </w:r>
            <w:r w:rsidRPr="003E24FF">
              <w:rPr>
                <w:rFonts w:ascii="Traditional Arabic" w:hAnsi="Traditional Arabic" w:cs="Traditional Arabic"/>
                <w:color w:val="000000"/>
                <w:sz w:val="28"/>
                <w:szCs w:val="28"/>
                <w:rtl/>
                <w:lang w:bidi="ar-JO"/>
              </w:rPr>
              <w:t xml:space="preserve"> </w:t>
            </w:r>
            <w:proofErr w:type="gramStart"/>
            <w:r w:rsidRPr="003E24FF">
              <w:rPr>
                <w:rFonts w:ascii="Traditional Arabic" w:hAnsi="Traditional Arabic" w:cs="Traditional Arabic" w:hint="cs"/>
                <w:color w:val="000000"/>
                <w:sz w:val="28"/>
                <w:szCs w:val="28"/>
                <w:rtl/>
                <w:lang w:bidi="ar-JO"/>
              </w:rPr>
              <w:t>السنه</w:t>
            </w:r>
            <w:proofErr w:type="gramEnd"/>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المالية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المعنية،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إلى</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السنة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التي</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تليها،</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بل</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تلغى</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حكماً</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ويتم</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إقرار</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موازنة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جديدة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لكل</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سنة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جديدة</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حسب</w:t>
            </w:r>
            <w:r w:rsidRPr="003E24FF">
              <w:rPr>
                <w:rFonts w:ascii="Traditional Arabic" w:hAnsi="Traditional Arabic" w:cs="Traditional Arabic"/>
                <w:color w:val="000000"/>
                <w:sz w:val="28"/>
                <w:szCs w:val="28"/>
                <w:rtl/>
                <w:lang w:bidi="ar-JO"/>
              </w:rPr>
              <w:t xml:space="preserve"> </w:t>
            </w:r>
            <w:r w:rsidRPr="003E24FF">
              <w:rPr>
                <w:rFonts w:ascii="Traditional Arabic" w:hAnsi="Traditional Arabic" w:cs="Traditional Arabic" w:hint="cs"/>
                <w:color w:val="000000"/>
                <w:sz w:val="28"/>
                <w:szCs w:val="28"/>
                <w:rtl/>
                <w:lang w:bidi="ar-JO"/>
              </w:rPr>
              <w:t>الحاجة</w:t>
            </w:r>
            <w:r w:rsidRPr="003E24FF">
              <w:rPr>
                <w:rFonts w:ascii="Traditional Arabic" w:hAnsi="Traditional Arabic" w:cs="Traditional Arabic"/>
                <w:color w:val="000000"/>
                <w:sz w:val="28"/>
                <w:szCs w:val="28"/>
                <w:rtl/>
                <w:lang w:bidi="ar-JO"/>
              </w:rPr>
              <w:t>.</w:t>
            </w:r>
          </w:p>
        </w:tc>
      </w:tr>
      <w:tr w:rsidR="007009F8" w:rsidRPr="003E24FF" w14:paraId="4E4941BB" w14:textId="77777777" w:rsidTr="00C553F4">
        <w:tc>
          <w:tcPr>
            <w:tcW w:w="1551" w:type="dxa"/>
          </w:tcPr>
          <w:p w14:paraId="6C4C889A" w14:textId="77777777" w:rsidR="007009F8" w:rsidRPr="003E24FF" w:rsidRDefault="007009F8" w:rsidP="00C553F4">
            <w:pPr>
              <w:pStyle w:val="a9"/>
              <w:numPr>
                <w:ilvl w:val="1"/>
                <w:numId w:val="31"/>
              </w:numPr>
              <w:bidi/>
              <w:ind w:hanging="1440"/>
              <w:contextualSpacing/>
              <w:rPr>
                <w:rFonts w:ascii="Traditional Arabic" w:hAnsi="Traditional Arabic" w:cs="Traditional Arabic"/>
                <w:b/>
                <w:bCs/>
                <w:sz w:val="28"/>
                <w:szCs w:val="28"/>
                <w:rtl/>
                <w:lang w:bidi="ar-JO"/>
              </w:rPr>
            </w:pPr>
          </w:p>
        </w:tc>
        <w:tc>
          <w:tcPr>
            <w:tcW w:w="9357" w:type="dxa"/>
          </w:tcPr>
          <w:p w14:paraId="4F215F13" w14:textId="4E4A9E14" w:rsidR="007009F8" w:rsidRPr="003E24FF" w:rsidRDefault="007009F8" w:rsidP="00E14067">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00C553F4">
              <w:rPr>
                <w:rFonts w:ascii="Traditional Arabic" w:hAnsi="Traditional Arabic" w:cs="Traditional Arabic" w:hint="cs"/>
                <w:color w:val="000000"/>
                <w:sz w:val="28"/>
                <w:szCs w:val="28"/>
                <w:rtl/>
                <w:lang w:bidi="ar-EG"/>
              </w:rPr>
              <w:t>مدير الشئون المالية</w:t>
            </w:r>
            <w:r w:rsidR="00C553F4"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إعداد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بيان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لحسابات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الموازنة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ونتيجة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تنفيذها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والعجز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المخطط</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ودقة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وواقعية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تقديراتها،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السنة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المالية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المعنية.</w:t>
            </w:r>
          </w:p>
        </w:tc>
      </w:tr>
    </w:tbl>
    <w:p w14:paraId="03E64889" w14:textId="77777777" w:rsidR="00C553F4" w:rsidRPr="00C553F4" w:rsidRDefault="00C553F4" w:rsidP="00D942CB">
      <w:pPr>
        <w:pStyle w:val="2"/>
        <w:bidi/>
        <w:spacing w:before="0" w:after="0"/>
        <w:ind w:left="-2" w:firstLine="2"/>
        <w:contextualSpacing/>
        <w:rPr>
          <w:rFonts w:ascii="Traditional Arabic" w:hAnsi="Traditional Arabic" w:cs="Traditional Arabic"/>
          <w:i w:val="0"/>
          <w:iCs w:val="0"/>
          <w:color w:val="1F497D" w:themeColor="text2"/>
          <w:sz w:val="22"/>
          <w:szCs w:val="22"/>
          <w:rtl/>
          <w:lang w:bidi="ar-EG"/>
        </w:rPr>
      </w:pPr>
      <w:bookmarkStart w:id="75" w:name="_Toc360549654"/>
    </w:p>
    <w:p w14:paraId="14C13390" w14:textId="3FE65F64" w:rsidR="00D942CB" w:rsidRPr="00064A38" w:rsidRDefault="00CE48D1" w:rsidP="00C553F4">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r w:rsidRPr="00064A38">
        <w:rPr>
          <w:rFonts w:ascii="Traditional Arabic" w:hAnsi="Traditional Arabic" w:cs="Traditional Arabic" w:hint="cs"/>
          <w:i w:val="0"/>
          <w:iCs w:val="0"/>
          <w:color w:val="1F497D" w:themeColor="text2"/>
          <w:sz w:val="32"/>
          <w:szCs w:val="32"/>
          <w:rtl/>
          <w:lang w:bidi="ar-EG"/>
        </w:rPr>
        <w:t>7</w:t>
      </w:r>
      <w:r w:rsidR="00D942CB" w:rsidRPr="00064A38">
        <w:rPr>
          <w:rFonts w:ascii="Traditional Arabic" w:hAnsi="Traditional Arabic" w:cs="Traditional Arabic" w:hint="cs"/>
          <w:i w:val="0"/>
          <w:iCs w:val="0"/>
          <w:color w:val="1F497D" w:themeColor="text2"/>
          <w:sz w:val="32"/>
          <w:szCs w:val="32"/>
          <w:rtl/>
          <w:lang w:bidi="ar-EG"/>
        </w:rPr>
        <w:t>.2.     ضبط</w:t>
      </w:r>
      <w:r w:rsidR="00D942CB" w:rsidRPr="00064A38">
        <w:rPr>
          <w:rFonts w:ascii="Traditional Arabic" w:hAnsi="Traditional Arabic" w:cs="Traditional Arabic"/>
          <w:i w:val="0"/>
          <w:iCs w:val="0"/>
          <w:color w:val="1F497D" w:themeColor="text2"/>
          <w:sz w:val="32"/>
          <w:szCs w:val="32"/>
          <w:rtl/>
          <w:lang w:bidi="ar-EG"/>
        </w:rPr>
        <w:t xml:space="preserve"> </w:t>
      </w:r>
      <w:r w:rsidR="00D942CB" w:rsidRPr="00064A38">
        <w:rPr>
          <w:rFonts w:ascii="Traditional Arabic" w:hAnsi="Traditional Arabic" w:cs="Traditional Arabic" w:hint="cs"/>
          <w:i w:val="0"/>
          <w:iCs w:val="0"/>
          <w:color w:val="1F497D" w:themeColor="text2"/>
          <w:sz w:val="32"/>
          <w:szCs w:val="32"/>
          <w:rtl/>
          <w:lang w:bidi="ar-EG"/>
        </w:rPr>
        <w:t>وثائق</w:t>
      </w:r>
      <w:r w:rsidR="00D942CB" w:rsidRPr="00064A38">
        <w:rPr>
          <w:rFonts w:ascii="Traditional Arabic" w:hAnsi="Traditional Arabic" w:cs="Traditional Arabic"/>
          <w:i w:val="0"/>
          <w:iCs w:val="0"/>
          <w:color w:val="1F497D" w:themeColor="text2"/>
          <w:sz w:val="32"/>
          <w:szCs w:val="32"/>
          <w:rtl/>
          <w:lang w:bidi="ar-EG"/>
        </w:rPr>
        <w:t xml:space="preserve"> </w:t>
      </w:r>
      <w:r w:rsidR="00D942CB" w:rsidRPr="00064A38">
        <w:rPr>
          <w:rFonts w:ascii="Traditional Arabic" w:hAnsi="Traditional Arabic" w:cs="Traditional Arabic" w:hint="cs"/>
          <w:i w:val="0"/>
          <w:iCs w:val="0"/>
          <w:color w:val="1F497D" w:themeColor="text2"/>
          <w:sz w:val="32"/>
          <w:szCs w:val="32"/>
          <w:rtl/>
          <w:lang w:bidi="ar-EG"/>
        </w:rPr>
        <w:t>الموارد</w:t>
      </w:r>
      <w:r w:rsidR="00D942CB" w:rsidRPr="00064A38">
        <w:rPr>
          <w:rFonts w:ascii="Traditional Arabic" w:hAnsi="Traditional Arabic" w:cs="Traditional Arabic"/>
          <w:i w:val="0"/>
          <w:iCs w:val="0"/>
          <w:color w:val="1F497D" w:themeColor="text2"/>
          <w:sz w:val="32"/>
          <w:szCs w:val="32"/>
          <w:rtl/>
          <w:lang w:bidi="ar-EG"/>
        </w:rPr>
        <w:t xml:space="preserve"> </w:t>
      </w:r>
      <w:r w:rsidR="00D942CB" w:rsidRPr="00064A38">
        <w:rPr>
          <w:rFonts w:ascii="Traditional Arabic" w:hAnsi="Traditional Arabic" w:cs="Traditional Arabic" w:hint="cs"/>
          <w:i w:val="0"/>
          <w:iCs w:val="0"/>
          <w:color w:val="1F497D" w:themeColor="text2"/>
          <w:sz w:val="32"/>
          <w:szCs w:val="32"/>
          <w:rtl/>
          <w:lang w:bidi="ar-EG"/>
        </w:rPr>
        <w:t>البشرية</w:t>
      </w:r>
      <w:bookmarkEnd w:id="75"/>
    </w:p>
    <w:tbl>
      <w:tblPr>
        <w:tblStyle w:val="a5"/>
        <w:bidiVisual/>
        <w:tblW w:w="11058" w:type="dxa"/>
        <w:tblInd w:w="-73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841"/>
        <w:gridCol w:w="9217"/>
      </w:tblGrid>
      <w:tr w:rsidR="00D942CB" w:rsidRPr="003E24FF" w14:paraId="22F1C37A" w14:textId="77777777" w:rsidTr="00E85F3D">
        <w:tc>
          <w:tcPr>
            <w:tcW w:w="1841" w:type="dxa"/>
          </w:tcPr>
          <w:p w14:paraId="52E3D8D4" w14:textId="77777777" w:rsidR="00D942CB" w:rsidRPr="003E24FF" w:rsidRDefault="00D942CB" w:rsidP="00C018E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217" w:type="dxa"/>
          </w:tcPr>
          <w:p w14:paraId="0A021BBB" w14:textId="77777777" w:rsidR="00D942CB" w:rsidRPr="003E24FF" w:rsidRDefault="00D942CB" w:rsidP="004A3754">
            <w:pPr>
              <w:pStyle w:val="a7"/>
              <w:numPr>
                <w:ilvl w:val="0"/>
                <w:numId w:val="101"/>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توضيح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ضوابط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الجودة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المتعلقة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بضبط</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وثائق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p>
          <w:p w14:paraId="0DEE78D4" w14:textId="77777777" w:rsidR="00D942CB" w:rsidRPr="003E24FF" w:rsidRDefault="00D942CB" w:rsidP="004A3754">
            <w:pPr>
              <w:pStyle w:val="a7"/>
              <w:numPr>
                <w:ilvl w:val="0"/>
                <w:numId w:val="101"/>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ضمان</w:t>
            </w:r>
            <w:r w:rsidRPr="003E24FF">
              <w:rPr>
                <w:rFonts w:ascii="Traditional Arabic" w:hAnsi="Traditional Arabic" w:cs="Traditional Arabic"/>
                <w:noProof/>
                <w:color w:val="000000"/>
                <w:sz w:val="28"/>
                <w:szCs w:val="28"/>
                <w:rtl/>
                <w:lang w:bidi="ar-JO"/>
              </w:rPr>
              <w:t xml:space="preserve"> </w:t>
            </w:r>
            <w:r w:rsidR="0064325D">
              <w:rPr>
                <w:rFonts w:ascii="Traditional Arabic" w:hAnsi="Traditional Arabic" w:cs="Traditional Arabic" w:hint="cs"/>
                <w:noProof/>
                <w:color w:val="000000"/>
                <w:sz w:val="28"/>
                <w:szCs w:val="28"/>
                <w:rtl/>
                <w:lang w:bidi="ar-JO"/>
              </w:rPr>
              <w:t>الاحتفاظ</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بوثائق</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الموارد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البشرية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جميعها،</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مرتبة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بشكل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يسهل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وصول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المخولين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إليها.</w:t>
            </w:r>
          </w:p>
          <w:p w14:paraId="109E10B8" w14:textId="77777777" w:rsidR="00D942CB" w:rsidRPr="003E24FF" w:rsidRDefault="00D942CB" w:rsidP="004A3754">
            <w:pPr>
              <w:pStyle w:val="a7"/>
              <w:numPr>
                <w:ilvl w:val="0"/>
                <w:numId w:val="101"/>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تسهيل</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إدارة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المعرفة.</w:t>
            </w:r>
          </w:p>
          <w:p w14:paraId="1AF4230F" w14:textId="77777777" w:rsidR="00D942CB" w:rsidRPr="003E24FF" w:rsidRDefault="00D942CB" w:rsidP="004A3754">
            <w:pPr>
              <w:pStyle w:val="a7"/>
              <w:numPr>
                <w:ilvl w:val="0"/>
                <w:numId w:val="101"/>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التأكد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الرجوع</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إلى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أحدث</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الإصدارات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عند</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الحاجة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لذلك.</w:t>
            </w:r>
          </w:p>
        </w:tc>
      </w:tr>
      <w:tr w:rsidR="007009F8" w:rsidRPr="003E24FF" w14:paraId="60A48A5F" w14:textId="77777777" w:rsidTr="00E85F3D">
        <w:tc>
          <w:tcPr>
            <w:tcW w:w="1841" w:type="dxa"/>
          </w:tcPr>
          <w:p w14:paraId="2FE4EEAC"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217" w:type="dxa"/>
          </w:tcPr>
          <w:p w14:paraId="7CA4FDAB" w14:textId="170343C2" w:rsidR="007009F8" w:rsidRPr="0064325D" w:rsidRDefault="007009F8" w:rsidP="0064325D">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 xml:space="preserve">يحدد </w:t>
            </w:r>
            <w:r w:rsidR="00E85F3D">
              <w:rPr>
                <w:rFonts w:ascii="Traditional Arabic" w:hAnsi="Traditional Arabic" w:cs="Traditional Arabic" w:hint="cs"/>
                <w:color w:val="000000"/>
                <w:sz w:val="28"/>
                <w:szCs w:val="28"/>
                <w:rtl/>
                <w:lang w:bidi="ar-EG"/>
              </w:rPr>
              <w:t>مدير الشئون الإدارية</w:t>
            </w:r>
            <w:r w:rsidR="00E85F3D"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معايير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إنشاء</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وتسمية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وترميز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ومراجعة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واعتماد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وإصدار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وتعديل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وتوزيع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وأرشفة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وإتلاف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وثائق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الموارد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البشرية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المطبوعة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والإلكترونية</w:t>
            </w:r>
            <w:r w:rsidRPr="003E24FF">
              <w:rPr>
                <w:rFonts w:ascii="Traditional Arabic" w:hAnsi="Traditional Arabic" w:cs="Traditional Arabic"/>
                <w:color w:val="000000"/>
                <w:sz w:val="28"/>
                <w:szCs w:val="28"/>
                <w:rtl/>
                <w:lang w:bidi="ar-EG"/>
              </w:rPr>
              <w:t>.</w:t>
            </w:r>
          </w:p>
        </w:tc>
      </w:tr>
      <w:tr w:rsidR="007009F8" w:rsidRPr="003E24FF" w14:paraId="1C6ECC19" w14:textId="77777777" w:rsidTr="00E85F3D">
        <w:tc>
          <w:tcPr>
            <w:tcW w:w="1841" w:type="dxa"/>
          </w:tcPr>
          <w:p w14:paraId="2FEB0F00"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217" w:type="dxa"/>
          </w:tcPr>
          <w:p w14:paraId="67AB49FD" w14:textId="7C90B9E9" w:rsidR="007009F8" w:rsidRPr="003E24FF" w:rsidRDefault="007009F8" w:rsidP="004A3754">
            <w:pPr>
              <w:numPr>
                <w:ilvl w:val="0"/>
                <w:numId w:val="103"/>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يقوم</w:t>
            </w:r>
            <w:r w:rsidRPr="003E24FF">
              <w:rPr>
                <w:rFonts w:ascii="Traditional Arabic" w:hAnsi="Traditional Arabic" w:cs="Traditional Arabic"/>
                <w:color w:val="000000"/>
                <w:sz w:val="28"/>
                <w:szCs w:val="28"/>
                <w:rtl/>
                <w:lang w:bidi="ar-EG"/>
              </w:rPr>
              <w:t xml:space="preserve"> </w:t>
            </w:r>
            <w:r w:rsidR="00E85F3D">
              <w:rPr>
                <w:rFonts w:ascii="Traditional Arabic" w:hAnsi="Traditional Arabic" w:cs="Traditional Arabic" w:hint="cs"/>
                <w:color w:val="000000"/>
                <w:sz w:val="28"/>
                <w:szCs w:val="28"/>
                <w:rtl/>
                <w:lang w:bidi="ar-EG"/>
              </w:rPr>
              <w:t>مدير الشئون الإدارية</w:t>
            </w:r>
            <w:r w:rsidR="00E85F3D"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بتوزيع</w:t>
            </w:r>
            <w:r w:rsidR="0064325D">
              <w:rPr>
                <w:rFonts w:ascii="Traditional Arabic" w:hAnsi="Traditional Arabic" w:cs="Traditional Arabic" w:hint="cs"/>
                <w:color w:val="000000"/>
                <w:sz w:val="28"/>
                <w:szCs w:val="28"/>
                <w:rtl/>
                <w:lang w:bidi="ar-EG"/>
              </w:rPr>
              <w:t xml:space="preserve"> الوثيقة المعدّة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للجهات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المخولة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بالاطلاع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عليها،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باستعمال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نموذج</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قائمة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توزيع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الوثائق</w:t>
            </w:r>
            <w:r w:rsidRPr="003E24FF">
              <w:rPr>
                <w:rFonts w:ascii="Traditional Arabic" w:hAnsi="Traditional Arabic" w:cs="Traditional Arabic"/>
                <w:color w:val="000000"/>
                <w:sz w:val="28"/>
                <w:szCs w:val="28"/>
                <w:lang w:bidi="ar-EG"/>
              </w:rPr>
              <w:t>.</w:t>
            </w:r>
          </w:p>
          <w:p w14:paraId="31426AB1" w14:textId="77777777" w:rsidR="007009F8" w:rsidRPr="003E24FF" w:rsidRDefault="007009F8" w:rsidP="004A3754">
            <w:pPr>
              <w:numPr>
                <w:ilvl w:val="0"/>
                <w:numId w:val="103"/>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الصفحة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الأولى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نسخ</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الوثائق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المضبوطة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يعطى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النسخة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والجهة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الموزعة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إليها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وتدمغ</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الوثيقة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بختم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يشير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أنها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وثيقة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مضبوطة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معتمدة</w:t>
            </w:r>
            <w:r w:rsidRPr="003E24FF">
              <w:rPr>
                <w:rFonts w:ascii="Traditional Arabic" w:hAnsi="Traditional Arabic" w:cs="Traditional Arabic"/>
                <w:color w:val="000000"/>
                <w:sz w:val="28"/>
                <w:szCs w:val="28"/>
                <w:rtl/>
                <w:lang w:bidi="ar-EG"/>
              </w:rPr>
              <w:t>.</w:t>
            </w:r>
          </w:p>
          <w:p w14:paraId="5C03E4D6" w14:textId="77777777" w:rsidR="007009F8" w:rsidRPr="003E24FF" w:rsidRDefault="007009F8" w:rsidP="004A3754">
            <w:pPr>
              <w:numPr>
                <w:ilvl w:val="0"/>
                <w:numId w:val="103"/>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تخضع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النسخ</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توزع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للعلم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فقط</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للتحديث</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يتطلب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وضع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نسخة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عليها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ختمها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بوثيقة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مضبوطة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ويكتفي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بكتابة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الجهة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الموزعة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إليها</w:t>
            </w:r>
            <w:r w:rsidRPr="003E24FF">
              <w:rPr>
                <w:rFonts w:ascii="Traditional Arabic" w:hAnsi="Traditional Arabic" w:cs="Traditional Arabic"/>
                <w:color w:val="000000"/>
                <w:sz w:val="28"/>
                <w:szCs w:val="28"/>
                <w:rtl/>
                <w:lang w:bidi="ar-EG"/>
              </w:rPr>
              <w:t>.</w:t>
            </w:r>
          </w:p>
        </w:tc>
      </w:tr>
      <w:tr w:rsidR="007009F8" w:rsidRPr="003E24FF" w14:paraId="749AB35F" w14:textId="77777777" w:rsidTr="00E85F3D">
        <w:tc>
          <w:tcPr>
            <w:tcW w:w="1841" w:type="dxa"/>
          </w:tcPr>
          <w:p w14:paraId="61989334"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217" w:type="dxa"/>
          </w:tcPr>
          <w:p w14:paraId="35540D9B" w14:textId="77777777" w:rsidR="007009F8" w:rsidRPr="003E24FF" w:rsidRDefault="007009F8" w:rsidP="002A07A7">
            <w:p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التخلص</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جميع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الوثائق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الملغية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باستثناء</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نسخة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واحدة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0064325D">
              <w:rPr>
                <w:rFonts w:ascii="Traditional Arabic" w:hAnsi="Traditional Arabic" w:cs="Traditional Arabic" w:hint="cs"/>
                <w:color w:val="000000"/>
                <w:sz w:val="28"/>
                <w:szCs w:val="28"/>
                <w:rtl/>
                <w:lang w:bidi="ar-EG"/>
              </w:rPr>
              <w:t>الاحتفاظ</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لمدة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سنة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الأقل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بعد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التأكد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ختمها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بختم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ملغية</w:t>
            </w:r>
            <w:r w:rsidRPr="003E24FF">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إصدار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لائحة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التوثيق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الرئيسية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تبين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الوضع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الأخير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بالنسبة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للوثائق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حيث</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الإصدار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المراجعة</w:t>
            </w:r>
            <w:r w:rsidRPr="003E24FF">
              <w:rPr>
                <w:rFonts w:ascii="Traditional Arabic" w:hAnsi="Traditional Arabic" w:cs="Traditional Arabic"/>
                <w:color w:val="000000"/>
                <w:sz w:val="28"/>
                <w:szCs w:val="28"/>
                <w:rtl/>
                <w:lang w:bidi="ar-EG"/>
              </w:rPr>
              <w:t>.</w:t>
            </w:r>
          </w:p>
        </w:tc>
      </w:tr>
    </w:tbl>
    <w:p w14:paraId="6DE028F6" w14:textId="77777777" w:rsidR="001942D4" w:rsidRPr="003E24FF" w:rsidRDefault="001942D4" w:rsidP="0038287B">
      <w:pPr>
        <w:bidi/>
        <w:contextualSpacing/>
        <w:jc w:val="lowKashida"/>
        <w:rPr>
          <w:rFonts w:ascii="Traditional Arabic" w:hAnsi="Traditional Arabic" w:cs="Traditional Arabic"/>
          <w:b/>
          <w:bCs/>
          <w:color w:val="000000"/>
          <w:sz w:val="28"/>
          <w:szCs w:val="28"/>
          <w:rtl/>
          <w:lang w:bidi="ar-EG"/>
        </w:rPr>
      </w:pPr>
    </w:p>
    <w:p w14:paraId="7D44E767" w14:textId="7F347292" w:rsidR="001C6A8A" w:rsidRPr="00E85F3D" w:rsidRDefault="00CE48D1" w:rsidP="00E85F3D">
      <w:pPr>
        <w:pStyle w:val="2"/>
        <w:bidi/>
        <w:spacing w:before="0" w:after="0"/>
        <w:ind w:left="-2" w:firstLine="2"/>
        <w:contextualSpacing/>
        <w:rPr>
          <w:rFonts w:ascii="Traditional Arabic" w:hAnsi="Traditional Arabic" w:cs="Traditional Arabic"/>
          <w:i w:val="0"/>
          <w:iCs w:val="0"/>
          <w:color w:val="1F497D" w:themeColor="text2"/>
          <w:sz w:val="32"/>
          <w:szCs w:val="32"/>
          <w:rtl/>
          <w:lang w:bidi="ar-EG"/>
        </w:rPr>
      </w:pPr>
      <w:bookmarkStart w:id="76" w:name="_Toc360549655"/>
      <w:r w:rsidRPr="00064A38">
        <w:rPr>
          <w:rFonts w:ascii="Traditional Arabic" w:hAnsi="Traditional Arabic" w:cs="Traditional Arabic" w:hint="cs"/>
          <w:i w:val="0"/>
          <w:iCs w:val="0"/>
          <w:color w:val="1F497D" w:themeColor="text2"/>
          <w:sz w:val="32"/>
          <w:szCs w:val="32"/>
          <w:rtl/>
          <w:lang w:bidi="ar-EG"/>
        </w:rPr>
        <w:t>7</w:t>
      </w:r>
      <w:r w:rsidR="001C6A8A" w:rsidRPr="00064A38">
        <w:rPr>
          <w:rFonts w:ascii="Traditional Arabic" w:hAnsi="Traditional Arabic" w:cs="Traditional Arabic" w:hint="cs"/>
          <w:i w:val="0"/>
          <w:iCs w:val="0"/>
          <w:color w:val="1F497D" w:themeColor="text2"/>
          <w:sz w:val="32"/>
          <w:szCs w:val="32"/>
          <w:rtl/>
          <w:lang w:bidi="ar-EG"/>
        </w:rPr>
        <w:t>.3.     ضبط</w:t>
      </w:r>
      <w:r w:rsidR="001C6A8A" w:rsidRPr="00064A38">
        <w:rPr>
          <w:rFonts w:ascii="Traditional Arabic" w:hAnsi="Traditional Arabic" w:cs="Traditional Arabic"/>
          <w:i w:val="0"/>
          <w:iCs w:val="0"/>
          <w:color w:val="1F497D" w:themeColor="text2"/>
          <w:sz w:val="32"/>
          <w:szCs w:val="32"/>
          <w:rtl/>
          <w:lang w:bidi="ar-EG"/>
        </w:rPr>
        <w:t xml:space="preserve"> </w:t>
      </w:r>
      <w:r w:rsidR="001C6A8A" w:rsidRPr="00064A38">
        <w:rPr>
          <w:rFonts w:ascii="Traditional Arabic" w:hAnsi="Traditional Arabic" w:cs="Traditional Arabic" w:hint="cs"/>
          <w:i w:val="0"/>
          <w:iCs w:val="0"/>
          <w:color w:val="1F497D" w:themeColor="text2"/>
          <w:sz w:val="32"/>
          <w:szCs w:val="32"/>
          <w:rtl/>
          <w:lang w:bidi="ar-EG"/>
        </w:rPr>
        <w:t>سجلات</w:t>
      </w:r>
      <w:r w:rsidR="001C6A8A" w:rsidRPr="00064A38">
        <w:rPr>
          <w:rFonts w:ascii="Traditional Arabic" w:hAnsi="Traditional Arabic" w:cs="Traditional Arabic"/>
          <w:i w:val="0"/>
          <w:iCs w:val="0"/>
          <w:color w:val="1F497D" w:themeColor="text2"/>
          <w:sz w:val="32"/>
          <w:szCs w:val="32"/>
          <w:rtl/>
          <w:lang w:bidi="ar-EG"/>
        </w:rPr>
        <w:t xml:space="preserve"> </w:t>
      </w:r>
      <w:r w:rsidR="001C6A8A" w:rsidRPr="00064A38">
        <w:rPr>
          <w:rFonts w:ascii="Traditional Arabic" w:hAnsi="Traditional Arabic" w:cs="Traditional Arabic" w:hint="cs"/>
          <w:i w:val="0"/>
          <w:iCs w:val="0"/>
          <w:color w:val="1F497D" w:themeColor="text2"/>
          <w:sz w:val="32"/>
          <w:szCs w:val="32"/>
          <w:rtl/>
          <w:lang w:bidi="ar-EG"/>
        </w:rPr>
        <w:t>الموظفين</w:t>
      </w:r>
      <w:bookmarkEnd w:id="76"/>
    </w:p>
    <w:tbl>
      <w:tblPr>
        <w:tblStyle w:val="a5"/>
        <w:bidiVisual/>
        <w:tblW w:w="11058" w:type="dxa"/>
        <w:tblInd w:w="-73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699"/>
        <w:gridCol w:w="9359"/>
      </w:tblGrid>
      <w:tr w:rsidR="001C6A8A" w:rsidRPr="003E24FF" w14:paraId="5507727D" w14:textId="77777777" w:rsidTr="00E85F3D">
        <w:tc>
          <w:tcPr>
            <w:tcW w:w="1699" w:type="dxa"/>
          </w:tcPr>
          <w:p w14:paraId="576E6170" w14:textId="77777777" w:rsidR="001C6A8A" w:rsidRPr="003E24FF" w:rsidRDefault="001C6A8A" w:rsidP="00C018E0">
            <w:pPr>
              <w:pStyle w:val="a9"/>
              <w:bidi/>
              <w:contextualSpacing/>
              <w:rPr>
                <w:rFonts w:ascii="Traditional Arabic" w:hAnsi="Traditional Arabic" w:cs="Traditional Arabic"/>
                <w:b/>
                <w:bCs/>
                <w:sz w:val="28"/>
                <w:szCs w:val="28"/>
                <w:rtl/>
                <w:lang w:val="en-US" w:bidi="ar-JO"/>
              </w:rPr>
            </w:pPr>
            <w:r w:rsidRPr="003E24FF">
              <w:rPr>
                <w:rFonts w:ascii="Traditional Arabic" w:hAnsi="Traditional Arabic" w:cs="Traditional Arabic" w:hint="cs"/>
                <w:b/>
                <w:bCs/>
                <w:sz w:val="28"/>
                <w:szCs w:val="28"/>
                <w:rtl/>
                <w:lang w:val="en-US" w:bidi="ar-JO"/>
              </w:rPr>
              <w:t>الأهداف:</w:t>
            </w:r>
          </w:p>
        </w:tc>
        <w:tc>
          <w:tcPr>
            <w:tcW w:w="9359" w:type="dxa"/>
          </w:tcPr>
          <w:p w14:paraId="409CEBD1" w14:textId="77777777" w:rsidR="006F66B4" w:rsidRPr="003E24FF" w:rsidRDefault="006F66B4" w:rsidP="004A3754">
            <w:pPr>
              <w:pStyle w:val="a7"/>
              <w:numPr>
                <w:ilvl w:val="0"/>
                <w:numId w:val="101"/>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حفظ</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وترتيب</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ملفات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موظفي</w:t>
            </w:r>
            <w:r w:rsidRPr="003E24FF">
              <w:rPr>
                <w:rFonts w:ascii="Traditional Arabic" w:hAnsi="Traditional Arabic" w:cs="Traditional Arabic"/>
                <w:noProof/>
                <w:color w:val="000000"/>
                <w:sz w:val="28"/>
                <w:szCs w:val="28"/>
                <w:rtl/>
                <w:lang w:bidi="ar-JO"/>
              </w:rPr>
              <w:t xml:space="preserve"> </w:t>
            </w:r>
            <w:r w:rsidR="0010509C">
              <w:rPr>
                <w:rFonts w:ascii="Traditional Arabic" w:hAnsi="Traditional Arabic" w:cs="Traditional Arabic" w:hint="cs"/>
                <w:noProof/>
                <w:color w:val="000000"/>
                <w:sz w:val="28"/>
                <w:szCs w:val="28"/>
                <w:rtl/>
                <w:lang w:bidi="ar-JO"/>
              </w:rPr>
              <w:t>الجمعية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بالطريقة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التي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تضمن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المحافظة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على</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سرية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البيانات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والمعلومات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الواردة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بها</w:t>
            </w:r>
            <w:r w:rsidRPr="003E24FF">
              <w:rPr>
                <w:rFonts w:ascii="Traditional Arabic" w:hAnsi="Traditional Arabic" w:cs="Traditional Arabic"/>
                <w:noProof/>
                <w:color w:val="000000"/>
                <w:sz w:val="28"/>
                <w:szCs w:val="28"/>
                <w:rtl/>
                <w:lang w:bidi="ar-JO"/>
              </w:rPr>
              <w:t>.</w:t>
            </w:r>
          </w:p>
          <w:p w14:paraId="5F0F7A81" w14:textId="77777777" w:rsidR="006F66B4" w:rsidRPr="003E24FF" w:rsidRDefault="006F66B4" w:rsidP="004A3754">
            <w:pPr>
              <w:pStyle w:val="a7"/>
              <w:numPr>
                <w:ilvl w:val="0"/>
                <w:numId w:val="101"/>
              </w:numPr>
              <w:bidi/>
              <w:jc w:val="both"/>
              <w:rPr>
                <w:rFonts w:ascii="Traditional Arabic" w:hAnsi="Traditional Arabic" w:cs="Traditional Arabic"/>
                <w:noProof/>
                <w:color w:val="000000"/>
                <w:sz w:val="28"/>
                <w:szCs w:val="28"/>
                <w:lang w:bidi="ar-JO"/>
              </w:rPr>
            </w:pPr>
            <w:r w:rsidRPr="003E24FF">
              <w:rPr>
                <w:rFonts w:ascii="Traditional Arabic" w:hAnsi="Traditional Arabic" w:cs="Traditional Arabic" w:hint="cs"/>
                <w:noProof/>
                <w:color w:val="000000"/>
                <w:sz w:val="28"/>
                <w:szCs w:val="28"/>
                <w:rtl/>
                <w:lang w:bidi="ar-JO"/>
              </w:rPr>
              <w:t>حفظ</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المراسلات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والقرارات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المتعلقة</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في</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ملفاتهم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الشخصية</w:t>
            </w:r>
            <w:r w:rsidRPr="003E24FF">
              <w:rPr>
                <w:rFonts w:ascii="Traditional Arabic" w:hAnsi="Traditional Arabic" w:cs="Traditional Arabic"/>
                <w:noProof/>
                <w:color w:val="000000"/>
                <w:sz w:val="28"/>
                <w:szCs w:val="28"/>
                <w:rtl/>
                <w:lang w:bidi="ar-JO"/>
              </w:rPr>
              <w:t>.</w:t>
            </w:r>
          </w:p>
          <w:p w14:paraId="6FDB8EF0" w14:textId="77777777" w:rsidR="001C6A8A" w:rsidRPr="003E24FF" w:rsidRDefault="006F66B4" w:rsidP="004A3754">
            <w:pPr>
              <w:pStyle w:val="a7"/>
              <w:numPr>
                <w:ilvl w:val="0"/>
                <w:numId w:val="101"/>
              </w:numPr>
              <w:bidi/>
              <w:jc w:val="both"/>
              <w:rPr>
                <w:rFonts w:ascii="Traditional Arabic" w:hAnsi="Traditional Arabic" w:cs="Traditional Arabic"/>
                <w:noProof/>
                <w:color w:val="000000"/>
                <w:sz w:val="28"/>
                <w:szCs w:val="28"/>
                <w:rtl/>
                <w:lang w:bidi="ar-JO"/>
              </w:rPr>
            </w:pPr>
            <w:r w:rsidRPr="003E24FF">
              <w:rPr>
                <w:rFonts w:ascii="Traditional Arabic" w:hAnsi="Traditional Arabic" w:cs="Traditional Arabic" w:hint="cs"/>
                <w:noProof/>
                <w:color w:val="000000"/>
                <w:sz w:val="28"/>
                <w:szCs w:val="28"/>
                <w:rtl/>
                <w:lang w:bidi="ar-JO"/>
              </w:rPr>
              <w:t>فتح</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سجلات</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بأسماء</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الموظفين</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وأرقامهم</w:t>
            </w:r>
            <w:r w:rsidRPr="003E24FF">
              <w:rPr>
                <w:rFonts w:ascii="Traditional Arabic" w:hAnsi="Traditional Arabic" w:cs="Traditional Arabic"/>
                <w:noProof/>
                <w:color w:val="000000"/>
                <w:sz w:val="28"/>
                <w:szCs w:val="28"/>
                <w:rtl/>
                <w:lang w:bidi="ar-JO"/>
              </w:rPr>
              <w:t xml:space="preserve"> </w:t>
            </w:r>
            <w:r w:rsidRPr="003E24FF">
              <w:rPr>
                <w:rFonts w:ascii="Traditional Arabic" w:hAnsi="Traditional Arabic" w:cs="Traditional Arabic" w:hint="cs"/>
                <w:noProof/>
                <w:color w:val="000000"/>
                <w:sz w:val="28"/>
                <w:szCs w:val="28"/>
                <w:rtl/>
                <w:lang w:bidi="ar-JO"/>
              </w:rPr>
              <w:t>الوظيفية</w:t>
            </w:r>
            <w:r w:rsidRPr="003E24FF">
              <w:rPr>
                <w:rFonts w:ascii="Traditional Arabic" w:hAnsi="Traditional Arabic" w:cs="Traditional Arabic"/>
                <w:noProof/>
                <w:color w:val="000000"/>
                <w:sz w:val="28"/>
                <w:szCs w:val="28"/>
                <w:rtl/>
                <w:lang w:bidi="ar-JO"/>
              </w:rPr>
              <w:t>.</w:t>
            </w:r>
          </w:p>
        </w:tc>
      </w:tr>
      <w:tr w:rsidR="007009F8" w:rsidRPr="003E24FF" w14:paraId="6A81F677" w14:textId="77777777" w:rsidTr="00E85F3D">
        <w:tc>
          <w:tcPr>
            <w:tcW w:w="1699" w:type="dxa"/>
          </w:tcPr>
          <w:p w14:paraId="19C0156E"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359" w:type="dxa"/>
          </w:tcPr>
          <w:p w14:paraId="7902E5A3" w14:textId="77777777"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تعتبر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محتويات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ملفات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سرية</w:t>
            </w:r>
            <w:r w:rsidRPr="003E24FF">
              <w:rPr>
                <w:rFonts w:ascii="Traditional Arabic" w:hAnsi="Traditional Arabic" w:cs="Traditional Arabic"/>
                <w:color w:val="000000"/>
                <w:sz w:val="28"/>
                <w:szCs w:val="28"/>
                <w:rtl/>
                <w:lang w:bidi="ar-EG"/>
              </w:rPr>
              <w:t>.</w:t>
            </w:r>
          </w:p>
          <w:p w14:paraId="7F30A5C2" w14:textId="22B07695"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يجوز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استعراض</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ملف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 أو</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النظر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فيه</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00960201">
              <w:rPr>
                <w:rFonts w:ascii="Traditional Arabic" w:hAnsi="Traditional Arabic" w:cs="Traditional Arabic" w:hint="cs"/>
                <w:color w:val="000000"/>
                <w:sz w:val="28"/>
                <w:szCs w:val="28"/>
                <w:rtl/>
                <w:lang w:bidi="ar-EG"/>
              </w:rPr>
              <w:t>المدير العام</w:t>
            </w:r>
            <w:r w:rsidR="0064325D">
              <w:rPr>
                <w:rFonts w:ascii="Traditional Arabic" w:hAnsi="Traditional Arabic" w:cs="Traditional Arabic" w:hint="cs"/>
                <w:color w:val="000000"/>
                <w:sz w:val="28"/>
                <w:szCs w:val="28"/>
                <w:rtl/>
                <w:lang w:bidi="ar-EG"/>
              </w:rPr>
              <w:t xml:space="preserve">، أو </w:t>
            </w:r>
            <w:r w:rsidRPr="003E24FF">
              <w:rPr>
                <w:rFonts w:ascii="Traditional Arabic" w:hAnsi="Traditional Arabic" w:cs="Traditional Arabic" w:hint="cs"/>
                <w:color w:val="000000"/>
                <w:sz w:val="28"/>
                <w:szCs w:val="28"/>
                <w:rtl/>
                <w:lang w:bidi="ar-EG"/>
              </w:rPr>
              <w:t>الرئيس</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المباشر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للموظف،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أو</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موظف</w:t>
            </w:r>
            <w:r w:rsidR="0064325D">
              <w:rPr>
                <w:rFonts w:ascii="Traditional Arabic" w:hAnsi="Traditional Arabic" w:cs="Traditional Arabic" w:hint="cs"/>
                <w:color w:val="000000"/>
                <w:sz w:val="28"/>
                <w:szCs w:val="28"/>
                <w:rtl/>
                <w:lang w:bidi="ar-EG"/>
              </w:rPr>
              <w:t>ي</w:t>
            </w:r>
            <w:r w:rsidRPr="003E24FF">
              <w:rPr>
                <w:rFonts w:ascii="Traditional Arabic" w:hAnsi="Traditional Arabic" w:cs="Traditional Arabic"/>
                <w:color w:val="000000"/>
                <w:sz w:val="28"/>
                <w:szCs w:val="28"/>
                <w:rtl/>
                <w:lang w:bidi="ar-EG"/>
              </w:rPr>
              <w:t xml:space="preserve"> </w:t>
            </w:r>
            <w:r w:rsidR="0064325D">
              <w:rPr>
                <w:rFonts w:ascii="Traditional Arabic" w:hAnsi="Traditional Arabic" w:cs="Traditional Arabic" w:hint="cs"/>
                <w:color w:val="000000"/>
                <w:sz w:val="28"/>
                <w:szCs w:val="28"/>
                <w:rtl/>
                <w:lang w:bidi="ar-EG"/>
              </w:rPr>
              <w:t xml:space="preserve">الشؤون </w:t>
            </w:r>
            <w:r w:rsidR="0064325D">
              <w:rPr>
                <w:rFonts w:ascii="Traditional Arabic" w:hAnsi="Traditional Arabic" w:cs="Traditional Arabic" w:hint="cs"/>
                <w:color w:val="000000"/>
                <w:sz w:val="28"/>
                <w:szCs w:val="28"/>
                <w:rtl/>
                <w:lang w:bidi="ar-EG"/>
              </w:rPr>
              <w:lastRenderedPageBreak/>
              <w:t>الإدارية</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أو</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الأفراد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المصرح</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لهم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بحكم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حاجتهم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للمعلومات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مثل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لجان التحقيق</w:t>
            </w:r>
            <w:r w:rsidRPr="003E24FF">
              <w:rPr>
                <w:rFonts w:ascii="Traditional Arabic" w:hAnsi="Traditional Arabic" w:cs="Traditional Arabic"/>
                <w:color w:val="000000"/>
                <w:sz w:val="28"/>
                <w:szCs w:val="28"/>
                <w:rtl/>
                <w:lang w:bidi="ar-EG"/>
              </w:rPr>
              <w:t>).</w:t>
            </w:r>
          </w:p>
          <w:p w14:paraId="0853F3F3" w14:textId="738D7519"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يجوز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إخراج</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الملفات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0064325D">
              <w:rPr>
                <w:rFonts w:ascii="Traditional Arabic" w:hAnsi="Traditional Arabic" w:cs="Traditional Arabic" w:hint="cs"/>
                <w:color w:val="000000"/>
                <w:sz w:val="28"/>
                <w:szCs w:val="28"/>
                <w:rtl/>
                <w:lang w:bidi="ar-EG"/>
              </w:rPr>
              <w:t xml:space="preserve">وحدة </w:t>
            </w:r>
            <w:r w:rsidR="003B6346">
              <w:rPr>
                <w:rFonts w:ascii="Traditional Arabic" w:hAnsi="Traditional Arabic" w:cs="Traditional Arabic" w:hint="cs"/>
                <w:color w:val="000000"/>
                <w:sz w:val="28"/>
                <w:szCs w:val="28"/>
                <w:rtl/>
                <w:lang w:bidi="ar-EG"/>
              </w:rPr>
              <w:t>الشؤون الإدارية</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 xml:space="preserve">إلا </w:t>
            </w:r>
            <w:r w:rsidR="0064325D">
              <w:rPr>
                <w:rFonts w:ascii="Traditional Arabic" w:hAnsi="Traditional Arabic" w:cs="Traditional Arabic" w:hint="cs"/>
                <w:color w:val="000000"/>
                <w:sz w:val="28"/>
                <w:szCs w:val="28"/>
                <w:rtl/>
                <w:lang w:bidi="ar-EG"/>
              </w:rPr>
              <w:t>ب</w:t>
            </w:r>
            <w:r w:rsidRPr="003E24FF">
              <w:rPr>
                <w:rFonts w:ascii="Traditional Arabic" w:hAnsi="Traditional Arabic" w:cs="Traditional Arabic" w:hint="cs"/>
                <w:color w:val="000000"/>
                <w:sz w:val="28"/>
                <w:szCs w:val="28"/>
                <w:rtl/>
                <w:lang w:bidi="ar-EG"/>
              </w:rPr>
              <w:t>حسب</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حاجات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وضرورات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العمل</w:t>
            </w:r>
            <w:r w:rsidR="00201BB6">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إذا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دعت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الحاجة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للحصول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أوراق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معينة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تصويرها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واستخدامها</w:t>
            </w:r>
            <w:r w:rsidRPr="003E24FF">
              <w:rPr>
                <w:rFonts w:ascii="Traditional Arabic" w:hAnsi="Traditional Arabic" w:cs="Traditional Arabic"/>
                <w:color w:val="000000"/>
                <w:sz w:val="28"/>
                <w:szCs w:val="28"/>
                <w:rtl/>
                <w:lang w:bidi="ar-EG"/>
              </w:rPr>
              <w:t>.</w:t>
            </w:r>
          </w:p>
          <w:p w14:paraId="17C2571E" w14:textId="71DBF942"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يجوز</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الإضافة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والتعديل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ملفات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قبل</w:t>
            </w:r>
            <w:r w:rsidRPr="003E24FF">
              <w:rPr>
                <w:rFonts w:ascii="Traditional Arabic" w:hAnsi="Traditional Arabic" w:cs="Traditional Arabic"/>
                <w:color w:val="000000"/>
                <w:sz w:val="28"/>
                <w:szCs w:val="28"/>
                <w:rtl/>
                <w:lang w:bidi="ar-EG"/>
              </w:rPr>
              <w:t xml:space="preserve"> </w:t>
            </w:r>
            <w:r w:rsidR="00B12ACA">
              <w:rPr>
                <w:rFonts w:ascii="Traditional Arabic" w:hAnsi="Traditional Arabic" w:cs="Traditional Arabic" w:hint="cs"/>
                <w:color w:val="000000"/>
                <w:sz w:val="28"/>
                <w:szCs w:val="28"/>
                <w:rtl/>
                <w:lang w:bidi="ar-EG"/>
              </w:rPr>
              <w:t>مدير شئون الموظفين</w:t>
            </w:r>
            <w:r w:rsidR="0064325D">
              <w:rPr>
                <w:rFonts w:ascii="Traditional Arabic" w:hAnsi="Traditional Arabic" w:cs="Traditional Arabic" w:hint="cs"/>
                <w:color w:val="000000"/>
                <w:sz w:val="28"/>
                <w:szCs w:val="28"/>
                <w:rtl/>
                <w:lang w:bidi="ar-EG"/>
              </w:rPr>
              <w:t xml:space="preserve"> أو </w:t>
            </w:r>
            <w:r w:rsidR="00E85F3D">
              <w:rPr>
                <w:rFonts w:ascii="Traditional Arabic" w:hAnsi="Traditional Arabic" w:cs="Traditional Arabic" w:hint="cs"/>
                <w:color w:val="000000"/>
                <w:sz w:val="28"/>
                <w:szCs w:val="28"/>
                <w:rtl/>
                <w:lang w:bidi="ar-EG"/>
              </w:rPr>
              <w:t>مدير الشئون الإدارية</w:t>
            </w:r>
            <w:r w:rsidRPr="003E24FF">
              <w:rPr>
                <w:rFonts w:ascii="Traditional Arabic" w:hAnsi="Traditional Arabic" w:cs="Traditional Arabic"/>
                <w:color w:val="000000"/>
                <w:sz w:val="28"/>
                <w:szCs w:val="28"/>
                <w:rtl/>
                <w:lang w:bidi="ar-EG"/>
              </w:rPr>
              <w:t>.</w:t>
            </w:r>
          </w:p>
          <w:p w14:paraId="1594E953" w14:textId="76AD0E63"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hint="cs"/>
                <w:color w:val="000000"/>
                <w:sz w:val="28"/>
                <w:szCs w:val="28"/>
                <w:rtl/>
                <w:lang w:bidi="ar-EG"/>
              </w:rPr>
              <w:t>تقع</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المسؤولية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المشتركة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w:t>
            </w:r>
            <w:r w:rsidR="00B12ACA">
              <w:rPr>
                <w:rFonts w:ascii="Traditional Arabic" w:hAnsi="Traditional Arabic" w:cs="Traditional Arabic" w:hint="cs"/>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للمحافظة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سجلات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محدثة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ودقيقة،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بمتابعة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التغييرات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اسم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وعنوان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منزل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الهاتف،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الشخص</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الذي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يتم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إخطاره</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حالة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الطوارئ</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بما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ذلك</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العنوان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ورقم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الهاتف</w:t>
            </w:r>
            <w:r w:rsidRPr="003E24FF">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والحالة</w:t>
            </w:r>
            <w:r w:rsidRPr="003E24FF">
              <w:rPr>
                <w:rFonts w:ascii="Traditional Arabic" w:hAnsi="Traditional Arabic" w:cs="Traditional Arabic"/>
                <w:color w:val="000000"/>
                <w:sz w:val="28"/>
                <w:szCs w:val="28"/>
                <w:rtl/>
                <w:lang w:bidi="ar-EG"/>
              </w:rPr>
              <w:t xml:space="preserve"> </w:t>
            </w:r>
            <w:proofErr w:type="spellStart"/>
            <w:r w:rsidRPr="003E24FF">
              <w:rPr>
                <w:rFonts w:ascii="Traditional Arabic" w:hAnsi="Traditional Arabic" w:cs="Traditional Arabic" w:hint="cs"/>
                <w:color w:val="000000"/>
                <w:sz w:val="28"/>
                <w:szCs w:val="28"/>
                <w:rtl/>
                <w:lang w:bidi="ar-EG"/>
              </w:rPr>
              <w:t>الإجتماعية</w:t>
            </w:r>
            <w:proofErr w:type="spellEnd"/>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وحالة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التبعية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الأولاد</w:t>
            </w:r>
            <w:r w:rsidRPr="003E24FF">
              <w:rPr>
                <w:rFonts w:ascii="Traditional Arabic" w:hAnsi="Traditional Arabic" w:cs="Traditional Arabic"/>
                <w:color w:val="000000"/>
                <w:sz w:val="28"/>
                <w:szCs w:val="28"/>
                <w:rtl/>
                <w:lang w:bidi="ar-EG"/>
              </w:rPr>
              <w:t>)</w:t>
            </w:r>
            <w:r w:rsidRPr="003E24FF">
              <w:rPr>
                <w:rFonts w:ascii="Traditional Arabic" w:hAnsi="Traditional Arabic" w:cs="Traditional Arabic" w:hint="cs"/>
                <w:color w:val="000000"/>
                <w:sz w:val="28"/>
                <w:szCs w:val="28"/>
                <w:rtl/>
                <w:lang w:bidi="ar-EG"/>
              </w:rPr>
              <w:t>،</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ووثائق</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الهوية</w:t>
            </w:r>
            <w:r w:rsidRPr="003E24FF">
              <w:rPr>
                <w:rFonts w:ascii="Traditional Arabic" w:hAnsi="Traditional Arabic" w:cs="Traditional Arabic"/>
                <w:color w:val="000000"/>
                <w:sz w:val="28"/>
                <w:szCs w:val="28"/>
                <w:rtl/>
                <w:lang w:bidi="ar-EG"/>
              </w:rPr>
              <w:t>.</w:t>
            </w:r>
          </w:p>
          <w:p w14:paraId="0CC7DD50" w14:textId="77777777" w:rsidR="007009F8" w:rsidRPr="003E24FF" w:rsidRDefault="007009F8" w:rsidP="004A3754">
            <w:pPr>
              <w:numPr>
                <w:ilvl w:val="0"/>
                <w:numId w:val="104"/>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يقوم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الموظف</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المسؤول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الملفات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بالتأكد</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عودة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الملفات</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إلى</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مكانها</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في</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آخر</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كل</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يوم</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عمل</w:t>
            </w:r>
            <w:r w:rsidRPr="003E24FF">
              <w:rPr>
                <w:rFonts w:ascii="Traditional Arabic" w:hAnsi="Traditional Arabic" w:cs="Traditional Arabic"/>
                <w:color w:val="000000"/>
                <w:sz w:val="28"/>
                <w:szCs w:val="28"/>
                <w:rtl/>
                <w:lang w:bidi="ar-EG"/>
              </w:rPr>
              <w:t>.</w:t>
            </w:r>
          </w:p>
        </w:tc>
      </w:tr>
      <w:tr w:rsidR="007009F8" w:rsidRPr="003E24FF" w14:paraId="37F95D91" w14:textId="77777777" w:rsidTr="00E85F3D">
        <w:tc>
          <w:tcPr>
            <w:tcW w:w="1699" w:type="dxa"/>
          </w:tcPr>
          <w:p w14:paraId="16D91A1C"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359" w:type="dxa"/>
          </w:tcPr>
          <w:p w14:paraId="21CB66B6" w14:textId="77777777" w:rsidR="007009F8" w:rsidRPr="003E24FF" w:rsidRDefault="007009F8" w:rsidP="00D853C0">
            <w:pPr>
              <w:pStyle w:val="a9"/>
              <w:bidi/>
              <w:contextualSpacing/>
              <w:rPr>
                <w:rFonts w:ascii="Traditional Arabic" w:hAnsi="Traditional Arabic" w:cs="Traditional Arabic"/>
                <w:b/>
                <w:bCs/>
                <w:sz w:val="28"/>
                <w:szCs w:val="28"/>
                <w:lang w:bidi="ar-JO"/>
              </w:rPr>
            </w:pPr>
            <w:r w:rsidRPr="003E24FF">
              <w:rPr>
                <w:rFonts w:ascii="Traditional Arabic" w:hAnsi="Traditional Arabic" w:cs="Traditional Arabic"/>
                <w:b/>
                <w:bCs/>
                <w:sz w:val="28"/>
                <w:szCs w:val="28"/>
                <w:rtl/>
                <w:lang w:bidi="ar-JO"/>
              </w:rPr>
              <w:t>فتح الملف:</w:t>
            </w:r>
          </w:p>
          <w:p w14:paraId="133012FC" w14:textId="762A81D2" w:rsidR="007009F8" w:rsidRPr="003E24FF" w:rsidRDefault="007009F8" w:rsidP="004A3754">
            <w:pPr>
              <w:numPr>
                <w:ilvl w:val="0"/>
                <w:numId w:val="10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hint="cs"/>
                <w:color w:val="000000"/>
                <w:sz w:val="28"/>
                <w:szCs w:val="28"/>
                <w:rtl/>
                <w:lang w:bidi="ar-EG"/>
              </w:rPr>
              <w:t>يتولى</w:t>
            </w:r>
            <w:r w:rsidRPr="003E24FF">
              <w:rPr>
                <w:rFonts w:ascii="Traditional Arabic" w:hAnsi="Traditional Arabic" w:cs="Traditional Arabic"/>
                <w:color w:val="000000"/>
                <w:sz w:val="28"/>
                <w:szCs w:val="28"/>
                <w:rtl/>
                <w:lang w:bidi="ar-EG"/>
              </w:rPr>
              <w:t xml:space="preserve"> </w:t>
            </w:r>
            <w:r w:rsidR="00B12ACA">
              <w:rPr>
                <w:rFonts w:ascii="Traditional Arabic" w:hAnsi="Traditional Arabic" w:cs="Traditional Arabic"/>
                <w:color w:val="000000"/>
                <w:sz w:val="28"/>
                <w:szCs w:val="28"/>
                <w:rtl/>
                <w:lang w:bidi="ar-EG"/>
              </w:rPr>
              <w:t>مدير شئون الموظفين</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 xml:space="preserve">مسؤولية </w:t>
            </w:r>
            <w:r w:rsidRPr="003E24FF">
              <w:rPr>
                <w:rFonts w:ascii="Traditional Arabic" w:hAnsi="Traditional Arabic" w:cs="Traditional Arabic"/>
                <w:color w:val="000000"/>
                <w:sz w:val="28"/>
                <w:szCs w:val="28"/>
                <w:rtl/>
                <w:lang w:bidi="ar-EG"/>
              </w:rPr>
              <w:t>فتح الملفات للموظفي</w:t>
            </w:r>
            <w:r w:rsidRPr="003E24FF">
              <w:rPr>
                <w:rFonts w:ascii="Traditional Arabic" w:hAnsi="Traditional Arabic" w:cs="Traditional Arabic" w:hint="cs"/>
                <w:color w:val="000000"/>
                <w:sz w:val="28"/>
                <w:szCs w:val="28"/>
                <w:rtl/>
                <w:lang w:bidi="ar-EG"/>
              </w:rPr>
              <w:t>ن</w:t>
            </w:r>
            <w:r w:rsidRPr="003E24FF">
              <w:rPr>
                <w:rFonts w:ascii="Traditional Arabic" w:hAnsi="Traditional Arabic" w:cs="Traditional Arabic"/>
                <w:color w:val="000000"/>
                <w:sz w:val="28"/>
                <w:szCs w:val="28"/>
                <w:rtl/>
                <w:lang w:bidi="ar-EG"/>
              </w:rPr>
              <w:t xml:space="preserve"> الجدد.</w:t>
            </w:r>
          </w:p>
          <w:p w14:paraId="3655103C" w14:textId="77777777" w:rsidR="007009F8" w:rsidRPr="003E24FF" w:rsidRDefault="007009F8" w:rsidP="004A3754">
            <w:pPr>
              <w:numPr>
                <w:ilvl w:val="0"/>
                <w:numId w:val="10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color w:val="000000"/>
                <w:sz w:val="28"/>
                <w:szCs w:val="28"/>
                <w:rtl/>
                <w:lang w:bidi="ar-EG"/>
              </w:rPr>
              <w:t>يتم فتح ملف للموظف بعد تعيينه رسمياً، حيث يتم إعطاؤه رقم وظيفي متسلسل وحفظ جميع أوراقه الثبوتية، بالإضافة إلى:</w:t>
            </w:r>
          </w:p>
          <w:p w14:paraId="785C9A98" w14:textId="77777777" w:rsidR="007009F8" w:rsidRPr="003E24FF" w:rsidRDefault="007009F8" w:rsidP="004A3754">
            <w:pPr>
              <w:pStyle w:val="a9"/>
              <w:numPr>
                <w:ilvl w:val="0"/>
                <w:numId w:val="10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طلب التوظيف</w:t>
            </w:r>
          </w:p>
          <w:p w14:paraId="13A3C064" w14:textId="77777777" w:rsidR="007009F8" w:rsidRPr="003E24FF" w:rsidRDefault="007009F8" w:rsidP="004A3754">
            <w:pPr>
              <w:pStyle w:val="a9"/>
              <w:numPr>
                <w:ilvl w:val="0"/>
                <w:numId w:val="10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السيرة الذاتية</w:t>
            </w:r>
          </w:p>
          <w:p w14:paraId="0C1889E2" w14:textId="77777777" w:rsidR="007009F8" w:rsidRPr="003E24FF" w:rsidRDefault="007009F8" w:rsidP="004A3754">
            <w:pPr>
              <w:pStyle w:val="a9"/>
              <w:numPr>
                <w:ilvl w:val="0"/>
                <w:numId w:val="105"/>
              </w:numPr>
              <w:bidi/>
              <w:contextualSpacing/>
              <w:rPr>
                <w:rFonts w:ascii="Traditional Arabic" w:hAnsi="Traditional Arabic" w:cs="Traditional Arabic"/>
                <w:sz w:val="28"/>
                <w:szCs w:val="28"/>
                <w:lang w:bidi="ar-JO"/>
              </w:rPr>
            </w:pPr>
            <w:r w:rsidRPr="003E24FF">
              <w:rPr>
                <w:rFonts w:ascii="Traditional Arabic" w:hAnsi="Traditional Arabic" w:cs="Traditional Arabic"/>
                <w:sz w:val="28"/>
                <w:szCs w:val="28"/>
                <w:rtl/>
                <w:lang w:bidi="ar-JO"/>
              </w:rPr>
              <w:t>عقد العمل</w:t>
            </w:r>
          </w:p>
          <w:p w14:paraId="246E5681" w14:textId="2FE38C01" w:rsidR="007009F8" w:rsidRPr="003E24FF" w:rsidRDefault="007009F8" w:rsidP="004A3754">
            <w:pPr>
              <w:numPr>
                <w:ilvl w:val="0"/>
                <w:numId w:val="106"/>
              </w:numPr>
              <w:bidi/>
              <w:contextualSpacing/>
              <w:jc w:val="lowKashida"/>
              <w:rPr>
                <w:rFonts w:ascii="Traditional Arabic" w:hAnsi="Traditional Arabic" w:cs="Traditional Arabic"/>
                <w:color w:val="000000"/>
                <w:sz w:val="28"/>
                <w:szCs w:val="28"/>
                <w:rtl/>
                <w:lang w:bidi="ar-EG"/>
              </w:rPr>
            </w:pPr>
            <w:r w:rsidRPr="003E24FF">
              <w:rPr>
                <w:rFonts w:ascii="Traditional Arabic" w:hAnsi="Traditional Arabic" w:cs="Traditional Arabic"/>
                <w:sz w:val="28"/>
                <w:szCs w:val="28"/>
                <w:rtl/>
                <w:lang w:bidi="ar-JO"/>
              </w:rPr>
              <w:t xml:space="preserve">يتم فتح ملفات للمتدربين </w:t>
            </w:r>
            <w:r w:rsidR="00E85F3D">
              <w:rPr>
                <w:rFonts w:ascii="Traditional Arabic" w:hAnsi="Traditional Arabic" w:cs="Traditional Arabic" w:hint="cs"/>
                <w:sz w:val="28"/>
                <w:szCs w:val="28"/>
                <w:rtl/>
                <w:lang w:bidi="ar-JO"/>
              </w:rPr>
              <w:t xml:space="preserve">من الجامعات والكليات </w:t>
            </w:r>
            <w:r w:rsidRPr="003E24FF">
              <w:rPr>
                <w:rFonts w:ascii="Traditional Arabic" w:hAnsi="Traditional Arabic" w:cs="Traditional Arabic"/>
                <w:sz w:val="28"/>
                <w:szCs w:val="28"/>
                <w:rtl/>
                <w:lang w:bidi="ar-JO"/>
              </w:rPr>
              <w:t>في موقع مختلف عن ملفات الموظفين ويتم إعطا</w:t>
            </w:r>
            <w:r w:rsidRPr="003E24FF">
              <w:rPr>
                <w:rFonts w:ascii="Traditional Arabic" w:hAnsi="Traditional Arabic" w:cs="Traditional Arabic" w:hint="cs"/>
                <w:sz w:val="28"/>
                <w:szCs w:val="28"/>
                <w:rtl/>
                <w:lang w:bidi="ar-JO"/>
              </w:rPr>
              <w:t>ؤ</w:t>
            </w:r>
            <w:r w:rsidRPr="003E24FF">
              <w:rPr>
                <w:rFonts w:ascii="Traditional Arabic" w:hAnsi="Traditional Arabic" w:cs="Traditional Arabic"/>
                <w:sz w:val="28"/>
                <w:szCs w:val="28"/>
                <w:rtl/>
                <w:lang w:bidi="ar-JO"/>
              </w:rPr>
              <w:t>هم أرقام تسلسلية مختلفة.</w:t>
            </w:r>
          </w:p>
        </w:tc>
      </w:tr>
      <w:tr w:rsidR="007009F8" w:rsidRPr="003E24FF" w14:paraId="64340912" w14:textId="77777777" w:rsidTr="00E85F3D">
        <w:tc>
          <w:tcPr>
            <w:tcW w:w="1699" w:type="dxa"/>
          </w:tcPr>
          <w:p w14:paraId="7487612F" w14:textId="77777777" w:rsidR="007009F8" w:rsidRPr="003E24FF" w:rsidRDefault="007009F8" w:rsidP="00640019">
            <w:pPr>
              <w:pStyle w:val="a9"/>
              <w:numPr>
                <w:ilvl w:val="1"/>
                <w:numId w:val="31"/>
              </w:numPr>
              <w:bidi/>
              <w:ind w:hanging="1440"/>
              <w:contextualSpacing/>
              <w:jc w:val="right"/>
              <w:rPr>
                <w:rFonts w:ascii="Traditional Arabic" w:hAnsi="Traditional Arabic" w:cs="Traditional Arabic"/>
                <w:b/>
                <w:bCs/>
                <w:sz w:val="28"/>
                <w:szCs w:val="28"/>
                <w:rtl/>
                <w:lang w:bidi="ar-JO"/>
              </w:rPr>
            </w:pPr>
          </w:p>
        </w:tc>
        <w:tc>
          <w:tcPr>
            <w:tcW w:w="9359" w:type="dxa"/>
          </w:tcPr>
          <w:p w14:paraId="08A83C4B" w14:textId="77777777" w:rsidR="007009F8" w:rsidRPr="003E24FF" w:rsidRDefault="007009F8" w:rsidP="00D853C0">
            <w:pPr>
              <w:pStyle w:val="a9"/>
              <w:tabs>
                <w:tab w:val="right" w:pos="252"/>
                <w:tab w:val="right" w:pos="462"/>
              </w:tabs>
              <w:bidi/>
              <w:contextualSpacing/>
              <w:rPr>
                <w:rFonts w:ascii="Traditional Arabic" w:hAnsi="Traditional Arabic" w:cs="Traditional Arabic"/>
                <w:b/>
                <w:bCs/>
                <w:sz w:val="28"/>
                <w:szCs w:val="28"/>
                <w:lang w:bidi="ar-JO"/>
              </w:rPr>
            </w:pPr>
            <w:r w:rsidRPr="003E24FF">
              <w:rPr>
                <w:rFonts w:ascii="Traditional Arabic" w:hAnsi="Traditional Arabic" w:cs="Traditional Arabic"/>
                <w:b/>
                <w:bCs/>
                <w:sz w:val="28"/>
                <w:szCs w:val="28"/>
                <w:rtl/>
                <w:lang w:bidi="ar-JO"/>
              </w:rPr>
              <w:t xml:space="preserve">إغلاق ملف: </w:t>
            </w:r>
          </w:p>
          <w:p w14:paraId="391DB23C" w14:textId="77777777" w:rsidR="007009F8" w:rsidRPr="003E24FF" w:rsidRDefault="007009F8" w:rsidP="004A3754">
            <w:pPr>
              <w:numPr>
                <w:ilvl w:val="0"/>
                <w:numId w:val="107"/>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يتم إغلاق ملف الموظف ب</w:t>
            </w:r>
            <w:r w:rsidRPr="003E24FF">
              <w:rPr>
                <w:rFonts w:ascii="Traditional Arabic" w:hAnsi="Traditional Arabic" w:cs="Traditional Arabic" w:hint="cs"/>
                <w:color w:val="000000"/>
                <w:sz w:val="28"/>
                <w:szCs w:val="28"/>
                <w:rtl/>
                <w:lang w:bidi="ar-EG"/>
              </w:rPr>
              <w:t>ا</w:t>
            </w:r>
            <w:r w:rsidRPr="003E24FF">
              <w:rPr>
                <w:rFonts w:ascii="Traditional Arabic" w:hAnsi="Traditional Arabic" w:cs="Traditional Arabic"/>
                <w:color w:val="000000"/>
                <w:sz w:val="28"/>
                <w:szCs w:val="28"/>
                <w:rtl/>
                <w:lang w:bidi="ar-EG"/>
              </w:rPr>
              <w:t>نتهاء خدمته وتوفر جميع الأوراق المطلوبة لنهاية الخدمة.</w:t>
            </w:r>
          </w:p>
          <w:p w14:paraId="434B68FC" w14:textId="77777777" w:rsidR="007009F8" w:rsidRPr="003E24FF" w:rsidRDefault="007009F8" w:rsidP="004A3754">
            <w:pPr>
              <w:numPr>
                <w:ilvl w:val="0"/>
                <w:numId w:val="107"/>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لا يتم إغلاق ملف الموظف بدون توفر ورقة المخالصة </w:t>
            </w:r>
            <w:bookmarkStart w:id="77" w:name="_Hlk486666062"/>
            <w:r w:rsidRPr="003E24FF">
              <w:rPr>
                <w:rFonts w:ascii="Traditional Arabic" w:hAnsi="Traditional Arabic" w:cs="Traditional Arabic"/>
                <w:color w:val="000000"/>
                <w:sz w:val="28"/>
                <w:szCs w:val="28"/>
                <w:rtl/>
                <w:lang w:bidi="ar-EG"/>
              </w:rPr>
              <w:t>وورقة براءة الذمة</w:t>
            </w:r>
            <w:bookmarkEnd w:id="77"/>
            <w:r w:rsidRPr="003E24FF">
              <w:rPr>
                <w:rFonts w:ascii="Traditional Arabic" w:hAnsi="Traditional Arabic" w:cs="Traditional Arabic"/>
                <w:color w:val="000000"/>
                <w:sz w:val="28"/>
                <w:szCs w:val="28"/>
                <w:rtl/>
                <w:lang w:bidi="ar-EG"/>
              </w:rPr>
              <w:t>.</w:t>
            </w:r>
          </w:p>
          <w:p w14:paraId="3F07666F" w14:textId="77777777" w:rsidR="007009F8" w:rsidRPr="003E24FF" w:rsidRDefault="007009F8" w:rsidP="004A3754">
            <w:pPr>
              <w:numPr>
                <w:ilvl w:val="0"/>
                <w:numId w:val="107"/>
              </w:numPr>
              <w:bidi/>
              <w:contextualSpacing/>
              <w:jc w:val="lowKashida"/>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t xml:space="preserve">يتم نقل ملف الموظف المنتهية خدمته من خزانة حفظ الملفات إلى مستودعات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w:t>
            </w:r>
            <w:r w:rsidRPr="003E24FF">
              <w:rPr>
                <w:rFonts w:ascii="Traditional Arabic" w:hAnsi="Traditional Arabic" w:cs="Traditional Arabic" w:hint="cs"/>
                <w:color w:val="000000"/>
                <w:sz w:val="28"/>
                <w:szCs w:val="28"/>
                <w:rtl/>
                <w:lang w:bidi="ar-EG"/>
              </w:rPr>
              <w:t>بعد</w:t>
            </w:r>
            <w:r w:rsidRPr="003E24FF">
              <w:rPr>
                <w:rFonts w:ascii="Traditional Arabic" w:hAnsi="Traditional Arabic" w:cs="Traditional Arabic"/>
                <w:color w:val="000000"/>
                <w:sz w:val="28"/>
                <w:szCs w:val="28"/>
                <w:rtl/>
                <w:lang w:bidi="ar-EG"/>
              </w:rPr>
              <w:t xml:space="preserve"> إغلاق ملفه.</w:t>
            </w:r>
          </w:p>
          <w:p w14:paraId="19F196D4" w14:textId="77777777" w:rsidR="007009F8" w:rsidRPr="003E24FF" w:rsidRDefault="007009F8" w:rsidP="004A3754">
            <w:pPr>
              <w:numPr>
                <w:ilvl w:val="0"/>
                <w:numId w:val="107"/>
              </w:numPr>
              <w:bidi/>
              <w:contextualSpacing/>
              <w:jc w:val="lowKashida"/>
              <w:rPr>
                <w:rFonts w:ascii="Traditional Arabic" w:hAnsi="Traditional Arabic" w:cs="Traditional Arabic"/>
                <w:sz w:val="28"/>
                <w:szCs w:val="28"/>
                <w:rtl/>
                <w:lang w:bidi="ar-JO"/>
              </w:rPr>
            </w:pPr>
            <w:r w:rsidRPr="003E24FF">
              <w:rPr>
                <w:rFonts w:ascii="Traditional Arabic" w:hAnsi="Traditional Arabic" w:cs="Traditional Arabic"/>
                <w:color w:val="000000"/>
                <w:sz w:val="28"/>
                <w:szCs w:val="28"/>
                <w:rtl/>
                <w:lang w:bidi="ar-EG"/>
              </w:rPr>
              <w:t xml:space="preserve">يتم </w:t>
            </w:r>
            <w:r w:rsidR="0064325D">
              <w:rPr>
                <w:rFonts w:ascii="Traditional Arabic" w:hAnsi="Traditional Arabic" w:cs="Traditional Arabic"/>
                <w:color w:val="000000"/>
                <w:sz w:val="28"/>
                <w:szCs w:val="28"/>
                <w:rtl/>
                <w:lang w:bidi="ar-EG"/>
              </w:rPr>
              <w:t>الاحتفاظ</w:t>
            </w:r>
            <w:r w:rsidRPr="003E24FF">
              <w:rPr>
                <w:rFonts w:ascii="Traditional Arabic" w:hAnsi="Traditional Arabic" w:cs="Traditional Arabic"/>
                <w:color w:val="000000"/>
                <w:sz w:val="28"/>
                <w:szCs w:val="28"/>
                <w:rtl/>
                <w:lang w:bidi="ar-EG"/>
              </w:rPr>
              <w:t xml:space="preserve"> بملف الموظف لمدة (10) سنوات من </w:t>
            </w:r>
            <w:r w:rsidRPr="003E24FF">
              <w:rPr>
                <w:rFonts w:ascii="Traditional Arabic" w:hAnsi="Traditional Arabic" w:cs="Traditional Arabic" w:hint="cs"/>
                <w:color w:val="000000"/>
                <w:sz w:val="28"/>
                <w:szCs w:val="28"/>
                <w:rtl/>
                <w:lang w:bidi="ar-EG"/>
              </w:rPr>
              <w:t>ا</w:t>
            </w:r>
            <w:r w:rsidRPr="003E24FF">
              <w:rPr>
                <w:rFonts w:ascii="Traditional Arabic" w:hAnsi="Traditional Arabic" w:cs="Traditional Arabic"/>
                <w:color w:val="000000"/>
                <w:sz w:val="28"/>
                <w:szCs w:val="28"/>
                <w:rtl/>
                <w:lang w:bidi="ar-EG"/>
              </w:rPr>
              <w:t xml:space="preserve">نتهاء خدمته في </w:t>
            </w:r>
            <w:r w:rsidR="0010509C">
              <w:rPr>
                <w:rFonts w:ascii="Traditional Arabic" w:hAnsi="Traditional Arabic" w:cs="Traditional Arabic"/>
                <w:color w:val="000000"/>
                <w:sz w:val="28"/>
                <w:szCs w:val="28"/>
                <w:rtl/>
                <w:lang w:bidi="ar-EG"/>
              </w:rPr>
              <w:t>الجمعية</w:t>
            </w:r>
            <w:r w:rsidRPr="003E24FF">
              <w:rPr>
                <w:rFonts w:ascii="Traditional Arabic" w:hAnsi="Traditional Arabic" w:cs="Traditional Arabic"/>
                <w:color w:val="000000"/>
                <w:sz w:val="28"/>
                <w:szCs w:val="28"/>
                <w:rtl/>
                <w:lang w:bidi="ar-EG"/>
              </w:rPr>
              <w:t xml:space="preserve"> إلا في الحالات القضائية حيث يتم إبقاء الملف مفتوح</w:t>
            </w:r>
            <w:r w:rsidRPr="003E24FF">
              <w:rPr>
                <w:rFonts w:ascii="Traditional Arabic" w:hAnsi="Traditional Arabic" w:cs="Traditional Arabic" w:hint="cs"/>
                <w:color w:val="000000"/>
                <w:sz w:val="28"/>
                <w:szCs w:val="28"/>
                <w:rtl/>
                <w:lang w:bidi="ar-EG"/>
              </w:rPr>
              <w:t>اً</w:t>
            </w:r>
            <w:r w:rsidRPr="003E24FF">
              <w:rPr>
                <w:rFonts w:ascii="Traditional Arabic" w:hAnsi="Traditional Arabic" w:cs="Traditional Arabic"/>
                <w:color w:val="000000"/>
                <w:sz w:val="28"/>
                <w:szCs w:val="28"/>
                <w:rtl/>
                <w:lang w:bidi="ar-EG"/>
              </w:rPr>
              <w:t xml:space="preserve"> إلى </w:t>
            </w:r>
            <w:proofErr w:type="spellStart"/>
            <w:r w:rsidRPr="003E24FF">
              <w:rPr>
                <w:rFonts w:ascii="Traditional Arabic" w:hAnsi="Traditional Arabic" w:cs="Traditional Arabic"/>
                <w:color w:val="000000"/>
                <w:sz w:val="28"/>
                <w:szCs w:val="28"/>
                <w:rtl/>
                <w:lang w:bidi="ar-EG"/>
              </w:rPr>
              <w:t>إنتها</w:t>
            </w:r>
            <w:r w:rsidRPr="003E24FF">
              <w:rPr>
                <w:rFonts w:ascii="Traditional Arabic" w:hAnsi="Traditional Arabic" w:cs="Traditional Arabic" w:hint="cs"/>
                <w:color w:val="000000"/>
                <w:sz w:val="28"/>
                <w:szCs w:val="28"/>
                <w:rtl/>
                <w:lang w:bidi="ar-EG"/>
              </w:rPr>
              <w:t>ئ</w:t>
            </w:r>
            <w:r w:rsidRPr="003E24FF">
              <w:rPr>
                <w:rFonts w:ascii="Traditional Arabic" w:hAnsi="Traditional Arabic" w:cs="Traditional Arabic"/>
                <w:color w:val="000000"/>
                <w:sz w:val="28"/>
                <w:szCs w:val="28"/>
                <w:rtl/>
                <w:lang w:bidi="ar-EG"/>
              </w:rPr>
              <w:t>ها</w:t>
            </w:r>
            <w:proofErr w:type="spellEnd"/>
            <w:r w:rsidRPr="003E24FF">
              <w:rPr>
                <w:rFonts w:ascii="Traditional Arabic" w:hAnsi="Traditional Arabic" w:cs="Traditional Arabic"/>
                <w:color w:val="000000"/>
                <w:sz w:val="28"/>
                <w:szCs w:val="28"/>
                <w:rtl/>
                <w:lang w:bidi="ar-EG"/>
              </w:rPr>
              <w:t>.</w:t>
            </w:r>
          </w:p>
        </w:tc>
      </w:tr>
    </w:tbl>
    <w:p w14:paraId="3B4CF160" w14:textId="77777777" w:rsidR="006900EA" w:rsidRPr="003E24FF" w:rsidRDefault="006900EA" w:rsidP="0038287B">
      <w:pPr>
        <w:bidi/>
        <w:contextualSpacing/>
        <w:rPr>
          <w:rFonts w:ascii="Traditional Arabic" w:hAnsi="Traditional Arabic" w:cs="Traditional Arabic"/>
          <w:color w:val="000000"/>
          <w:sz w:val="28"/>
          <w:szCs w:val="28"/>
          <w:lang w:bidi="ar-EG"/>
        </w:rPr>
      </w:pPr>
      <w:r w:rsidRPr="003E24FF">
        <w:rPr>
          <w:rFonts w:ascii="Traditional Arabic" w:hAnsi="Traditional Arabic" w:cs="Traditional Arabic"/>
          <w:color w:val="000000"/>
          <w:sz w:val="28"/>
          <w:szCs w:val="28"/>
          <w:rtl/>
          <w:lang w:bidi="ar-EG"/>
        </w:rPr>
        <w:br w:type="page"/>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1432"/>
        <w:gridCol w:w="4980"/>
      </w:tblGrid>
      <w:tr w:rsidR="004503C7" w:rsidRPr="003E24FF" w14:paraId="6172DEC0" w14:textId="77777777" w:rsidTr="00C018E0">
        <w:tc>
          <w:tcPr>
            <w:tcW w:w="3016" w:type="dxa"/>
            <w:vMerge w:val="restart"/>
          </w:tcPr>
          <w:p w14:paraId="11D4B0B1" w14:textId="77777777" w:rsidR="004503C7" w:rsidRDefault="004503C7" w:rsidP="00C018E0">
            <w:pPr>
              <w:pStyle w:val="a9"/>
              <w:bidi/>
              <w:contextualSpacing/>
              <w:rPr>
                <w:rFonts w:ascii="Traditional Arabic" w:hAnsi="Traditional Arabic" w:cs="Traditional Arabic"/>
                <w:rtl/>
                <w:lang w:bidi="ar-JO"/>
              </w:rPr>
            </w:pPr>
          </w:p>
          <w:p w14:paraId="278B2E59" w14:textId="77777777" w:rsidR="00A028FC" w:rsidRDefault="00A028FC" w:rsidP="00A028FC">
            <w:pPr>
              <w:pStyle w:val="a9"/>
              <w:bidi/>
              <w:contextualSpacing/>
              <w:rPr>
                <w:rFonts w:ascii="Traditional Arabic" w:hAnsi="Traditional Arabic" w:cs="Traditional Arabic"/>
                <w:rtl/>
                <w:lang w:bidi="ar-JO"/>
              </w:rPr>
            </w:pPr>
          </w:p>
          <w:p w14:paraId="217DE114" w14:textId="77777777" w:rsidR="00A028FC" w:rsidRDefault="00A028FC" w:rsidP="00A028FC">
            <w:pPr>
              <w:pStyle w:val="a9"/>
              <w:bidi/>
              <w:contextualSpacing/>
              <w:rPr>
                <w:rFonts w:ascii="Traditional Arabic" w:hAnsi="Traditional Arabic" w:cs="Traditional Arabic"/>
                <w:rtl/>
                <w:lang w:bidi="ar-JO"/>
              </w:rPr>
            </w:pPr>
          </w:p>
          <w:p w14:paraId="75308073" w14:textId="77777777" w:rsidR="00A028FC" w:rsidRDefault="00A028FC" w:rsidP="00A028FC">
            <w:pPr>
              <w:pStyle w:val="a9"/>
              <w:bidi/>
              <w:contextualSpacing/>
              <w:rPr>
                <w:rFonts w:ascii="Traditional Arabic" w:hAnsi="Traditional Arabic" w:cs="Traditional Arabic"/>
                <w:rtl/>
                <w:lang w:bidi="ar-JO"/>
              </w:rPr>
            </w:pPr>
          </w:p>
          <w:p w14:paraId="60BCA0DB" w14:textId="77777777" w:rsidR="00A028FC" w:rsidRDefault="00A028FC" w:rsidP="00A028FC">
            <w:pPr>
              <w:pStyle w:val="a9"/>
              <w:bidi/>
              <w:contextualSpacing/>
              <w:rPr>
                <w:rFonts w:ascii="Traditional Arabic" w:hAnsi="Traditional Arabic" w:cs="Traditional Arabic"/>
                <w:rtl/>
                <w:lang w:bidi="ar-JO"/>
              </w:rPr>
            </w:pPr>
          </w:p>
          <w:p w14:paraId="3F73CCBF" w14:textId="77777777" w:rsidR="00A028FC" w:rsidRDefault="00A028FC" w:rsidP="00A028FC">
            <w:pPr>
              <w:pStyle w:val="a9"/>
              <w:bidi/>
              <w:contextualSpacing/>
              <w:rPr>
                <w:rFonts w:ascii="Traditional Arabic" w:hAnsi="Traditional Arabic" w:cs="Traditional Arabic"/>
                <w:rtl/>
                <w:lang w:bidi="ar-JO"/>
              </w:rPr>
            </w:pPr>
          </w:p>
          <w:p w14:paraId="58829766" w14:textId="77777777" w:rsidR="00A028FC" w:rsidRPr="003E24FF" w:rsidRDefault="00A028FC" w:rsidP="00A028FC">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24F6FFFE" w14:textId="77777777" w:rsidR="004503C7" w:rsidRPr="003E24FF" w:rsidRDefault="004503C7" w:rsidP="00C018E0">
            <w:pPr>
              <w:pStyle w:val="a9"/>
              <w:bidi/>
              <w:contextualSpacing/>
              <w:rPr>
                <w:rFonts w:ascii="Traditional Arabic" w:hAnsi="Traditional Arabic" w:cs="Traditional Arabic"/>
                <w:rtl/>
                <w:lang w:bidi="ar-JO"/>
              </w:rPr>
            </w:pPr>
          </w:p>
          <w:p w14:paraId="32C7883E" w14:textId="77777777" w:rsidR="004503C7" w:rsidRPr="003E24FF" w:rsidRDefault="004503C7" w:rsidP="00C018E0">
            <w:pPr>
              <w:pStyle w:val="a9"/>
              <w:bidi/>
              <w:contextualSpacing/>
              <w:rPr>
                <w:rFonts w:ascii="Traditional Arabic" w:hAnsi="Traditional Arabic" w:cs="Traditional Arabic"/>
                <w:rtl/>
                <w:lang w:bidi="ar-JO"/>
              </w:rPr>
            </w:pPr>
          </w:p>
          <w:p w14:paraId="2BC28B9D" w14:textId="77777777" w:rsidR="004503C7" w:rsidRPr="003E24FF" w:rsidRDefault="004503C7" w:rsidP="00C018E0">
            <w:pPr>
              <w:pStyle w:val="a9"/>
              <w:bidi/>
              <w:contextualSpacing/>
              <w:rPr>
                <w:rFonts w:ascii="Traditional Arabic" w:hAnsi="Traditional Arabic" w:cs="Traditional Arabic"/>
                <w:rtl/>
                <w:lang w:bidi="ar-JO"/>
              </w:rPr>
            </w:pPr>
          </w:p>
        </w:tc>
      </w:tr>
      <w:tr w:rsidR="004503C7" w:rsidRPr="003E24FF" w14:paraId="6FC39609" w14:textId="77777777" w:rsidTr="00C018E0">
        <w:tc>
          <w:tcPr>
            <w:tcW w:w="3016" w:type="dxa"/>
            <w:vMerge/>
          </w:tcPr>
          <w:p w14:paraId="0ED847FD" w14:textId="77777777" w:rsidR="004503C7" w:rsidRPr="003E24FF" w:rsidRDefault="004503C7" w:rsidP="00C018E0">
            <w:pPr>
              <w:pStyle w:val="a9"/>
              <w:bidi/>
              <w:contextualSpacing/>
              <w:rPr>
                <w:rFonts w:ascii="Traditional Arabic" w:hAnsi="Traditional Arabic" w:cs="Traditional Arabic"/>
                <w:rtl/>
                <w:lang w:bidi="ar-JO"/>
              </w:rPr>
            </w:pPr>
          </w:p>
        </w:tc>
        <w:tc>
          <w:tcPr>
            <w:tcW w:w="6412" w:type="dxa"/>
            <w:gridSpan w:val="2"/>
            <w:tcBorders>
              <w:top w:val="single" w:sz="36" w:space="0" w:color="auto"/>
            </w:tcBorders>
          </w:tcPr>
          <w:p w14:paraId="1A4E7F64" w14:textId="77777777" w:rsidR="004503C7" w:rsidRPr="003E24FF" w:rsidRDefault="004503C7" w:rsidP="00C018E0">
            <w:pPr>
              <w:pStyle w:val="a9"/>
              <w:bidi/>
              <w:contextualSpacing/>
              <w:rPr>
                <w:rFonts w:ascii="Traditional Arabic" w:hAnsi="Traditional Arabic" w:cs="Traditional Arabic"/>
                <w:b/>
                <w:bCs/>
                <w:color w:val="5B842B"/>
                <w:sz w:val="32"/>
                <w:szCs w:val="32"/>
                <w:rtl/>
                <w:lang w:bidi="ar-JO"/>
              </w:rPr>
            </w:pPr>
          </w:p>
          <w:p w14:paraId="5079E7EF" w14:textId="77777777" w:rsidR="004503C7" w:rsidRPr="003E24FF" w:rsidRDefault="00720C05" w:rsidP="00720C05">
            <w:pPr>
              <w:pStyle w:val="10"/>
              <w:bidi/>
              <w:spacing w:before="0" w:after="0"/>
              <w:contextualSpacing/>
              <w:outlineLvl w:val="0"/>
              <w:rPr>
                <w:rFonts w:ascii="Traditional Arabic" w:hAnsi="Traditional Arabic" w:cs="Traditional Arabic"/>
                <w:b w:val="0"/>
                <w:bCs w:val="0"/>
                <w:color w:val="5B842B"/>
                <w:sz w:val="64"/>
                <w:szCs w:val="64"/>
                <w:rtl/>
                <w:lang w:bidi="ar-JO"/>
              </w:rPr>
            </w:pPr>
            <w:bookmarkStart w:id="78" w:name="_Toc360549656"/>
            <w:r w:rsidRPr="003E24FF">
              <w:rPr>
                <w:rFonts w:ascii="Traditional Arabic" w:hAnsi="Traditional Arabic" w:cs="Traditional Arabic" w:hint="cs"/>
                <w:color w:val="5B842B"/>
                <w:sz w:val="64"/>
                <w:szCs w:val="64"/>
                <w:rtl/>
                <w:lang w:bidi="ar-JO"/>
              </w:rPr>
              <w:t>الملاحق</w:t>
            </w:r>
            <w:bookmarkEnd w:id="78"/>
          </w:p>
        </w:tc>
      </w:tr>
      <w:tr w:rsidR="004503C7" w:rsidRPr="003E24FF" w14:paraId="358A68CE" w14:textId="77777777" w:rsidTr="00C018E0">
        <w:tc>
          <w:tcPr>
            <w:tcW w:w="3016" w:type="dxa"/>
            <w:vMerge/>
          </w:tcPr>
          <w:p w14:paraId="3D5FCBC9" w14:textId="77777777" w:rsidR="004503C7" w:rsidRPr="003E24FF" w:rsidRDefault="004503C7" w:rsidP="00C018E0">
            <w:pPr>
              <w:pStyle w:val="a9"/>
              <w:bidi/>
              <w:contextualSpacing/>
              <w:rPr>
                <w:rFonts w:ascii="Traditional Arabic" w:hAnsi="Traditional Arabic" w:cs="Traditional Arabic"/>
                <w:rtl/>
                <w:lang w:bidi="ar-JO"/>
              </w:rPr>
            </w:pPr>
          </w:p>
        </w:tc>
        <w:tc>
          <w:tcPr>
            <w:tcW w:w="6412" w:type="dxa"/>
            <w:gridSpan w:val="2"/>
            <w:tcBorders>
              <w:bottom w:val="single" w:sz="36" w:space="0" w:color="auto"/>
            </w:tcBorders>
          </w:tcPr>
          <w:p w14:paraId="1F19A2E2" w14:textId="77777777" w:rsidR="004503C7" w:rsidRPr="003E24FF" w:rsidRDefault="004503C7" w:rsidP="00720C05">
            <w:pPr>
              <w:pStyle w:val="10"/>
              <w:bidi/>
              <w:spacing w:before="0" w:after="0"/>
              <w:contextualSpacing/>
              <w:outlineLvl w:val="0"/>
              <w:rPr>
                <w:rFonts w:ascii="Traditional Arabic" w:hAnsi="Traditional Arabic" w:cs="Traditional Arabic"/>
                <w:b w:val="0"/>
                <w:bCs w:val="0"/>
                <w:color w:val="5B842B"/>
                <w:rtl/>
                <w:lang w:bidi="ar-JO"/>
              </w:rPr>
            </w:pPr>
          </w:p>
        </w:tc>
      </w:tr>
      <w:tr w:rsidR="004503C7" w:rsidRPr="003E24FF" w14:paraId="2EDF8DE0" w14:textId="77777777" w:rsidTr="00C018E0">
        <w:tc>
          <w:tcPr>
            <w:tcW w:w="3016" w:type="dxa"/>
            <w:vMerge/>
          </w:tcPr>
          <w:p w14:paraId="19E3833A" w14:textId="77777777" w:rsidR="004503C7" w:rsidRPr="003E24FF" w:rsidRDefault="004503C7" w:rsidP="00C018E0">
            <w:pPr>
              <w:pStyle w:val="a9"/>
              <w:bidi/>
              <w:contextualSpacing/>
              <w:rPr>
                <w:rFonts w:ascii="Traditional Arabic" w:hAnsi="Traditional Arabic" w:cs="Traditional Arabic"/>
                <w:rtl/>
                <w:lang w:bidi="ar-JO"/>
              </w:rPr>
            </w:pPr>
          </w:p>
        </w:tc>
        <w:tc>
          <w:tcPr>
            <w:tcW w:w="1432" w:type="dxa"/>
            <w:tcBorders>
              <w:top w:val="single" w:sz="36" w:space="0" w:color="auto"/>
            </w:tcBorders>
          </w:tcPr>
          <w:p w14:paraId="482DFA1F" w14:textId="77777777" w:rsidR="004503C7" w:rsidRPr="003E24FF" w:rsidRDefault="004503C7" w:rsidP="00C018E0">
            <w:pPr>
              <w:pStyle w:val="a9"/>
              <w:bidi/>
              <w:contextualSpacing/>
              <w:rPr>
                <w:rFonts w:ascii="Traditional Arabic" w:hAnsi="Traditional Arabic" w:cs="Traditional Arabic"/>
                <w:b/>
                <w:bCs/>
                <w:color w:val="5B842B"/>
                <w:rtl/>
                <w:lang w:bidi="ar-JO"/>
              </w:rPr>
            </w:pPr>
          </w:p>
        </w:tc>
        <w:tc>
          <w:tcPr>
            <w:tcW w:w="4980" w:type="dxa"/>
            <w:tcBorders>
              <w:top w:val="single" w:sz="36" w:space="0" w:color="auto"/>
            </w:tcBorders>
          </w:tcPr>
          <w:p w14:paraId="26E15DFE" w14:textId="77777777" w:rsidR="004503C7" w:rsidRPr="003E24FF" w:rsidRDefault="004503C7" w:rsidP="00C018E0">
            <w:pPr>
              <w:pStyle w:val="a9"/>
              <w:bidi/>
              <w:contextualSpacing/>
              <w:rPr>
                <w:rFonts w:ascii="Traditional Arabic" w:hAnsi="Traditional Arabic" w:cs="Traditional Arabic"/>
                <w:b/>
                <w:bCs/>
                <w:color w:val="5B842B"/>
                <w:rtl/>
                <w:lang w:bidi="ar-JO"/>
              </w:rPr>
            </w:pPr>
          </w:p>
        </w:tc>
      </w:tr>
      <w:tr w:rsidR="004503C7" w:rsidRPr="003E24FF" w14:paraId="31E415FC" w14:textId="77777777" w:rsidTr="00C018E0">
        <w:tc>
          <w:tcPr>
            <w:tcW w:w="3016" w:type="dxa"/>
            <w:vMerge/>
          </w:tcPr>
          <w:p w14:paraId="5152917B" w14:textId="77777777" w:rsidR="004503C7" w:rsidRPr="003E24FF" w:rsidRDefault="004503C7" w:rsidP="00C018E0">
            <w:pPr>
              <w:pStyle w:val="a9"/>
              <w:bidi/>
              <w:contextualSpacing/>
              <w:rPr>
                <w:rFonts w:ascii="Traditional Arabic" w:hAnsi="Traditional Arabic" w:cs="Traditional Arabic"/>
                <w:rtl/>
                <w:lang w:bidi="ar-JO"/>
              </w:rPr>
            </w:pPr>
          </w:p>
        </w:tc>
        <w:tc>
          <w:tcPr>
            <w:tcW w:w="1432" w:type="dxa"/>
          </w:tcPr>
          <w:p w14:paraId="67A403FB" w14:textId="77777777" w:rsidR="004503C7" w:rsidRPr="003E24FF" w:rsidRDefault="00720C05" w:rsidP="00C018E0">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1.</w:t>
            </w:r>
          </w:p>
        </w:tc>
        <w:tc>
          <w:tcPr>
            <w:tcW w:w="4980" w:type="dxa"/>
          </w:tcPr>
          <w:p w14:paraId="1A39AE65" w14:textId="77777777" w:rsidR="004503C7" w:rsidRPr="003E24FF" w:rsidRDefault="00720C05" w:rsidP="00C018E0">
            <w:pPr>
              <w:pStyle w:val="a9"/>
              <w:bidi/>
              <w:contextualSpacing/>
              <w:rPr>
                <w:rFonts w:ascii="Traditional Arabic" w:hAnsi="Traditional Arabic" w:cs="Traditional Arabic"/>
                <w:b/>
                <w:bCs/>
                <w:color w:val="5B842B"/>
                <w:sz w:val="28"/>
                <w:szCs w:val="28"/>
                <w:rtl/>
                <w:lang w:bidi="ar-JO"/>
              </w:rPr>
            </w:pPr>
            <w:r w:rsidRPr="003E24FF">
              <w:rPr>
                <w:rFonts w:ascii="Traditional Arabic" w:hAnsi="Traditional Arabic" w:cs="Traditional Arabic" w:hint="cs"/>
                <w:b/>
                <w:bCs/>
                <w:color w:val="5B842B"/>
                <w:sz w:val="28"/>
                <w:szCs w:val="28"/>
                <w:rtl/>
                <w:lang w:bidi="ar-JO"/>
              </w:rPr>
              <w:t>لائحة</w:t>
            </w:r>
            <w:r w:rsidRPr="003E24FF">
              <w:rPr>
                <w:rFonts w:ascii="Traditional Arabic" w:hAnsi="Traditional Arabic" w:cs="Traditional Arabic"/>
                <w:b/>
                <w:bCs/>
                <w:color w:val="5B842B"/>
                <w:sz w:val="28"/>
                <w:szCs w:val="28"/>
                <w:rtl/>
                <w:lang w:bidi="ar-JO"/>
              </w:rPr>
              <w:t xml:space="preserve"> </w:t>
            </w:r>
            <w:proofErr w:type="spellStart"/>
            <w:r w:rsidRPr="003E24FF">
              <w:rPr>
                <w:rFonts w:ascii="Traditional Arabic" w:hAnsi="Traditional Arabic" w:cs="Traditional Arabic" w:hint="cs"/>
                <w:b/>
                <w:bCs/>
                <w:color w:val="5B842B"/>
                <w:sz w:val="28"/>
                <w:szCs w:val="28"/>
                <w:rtl/>
                <w:lang w:bidi="ar-JO"/>
              </w:rPr>
              <w:t>الجزاءات</w:t>
            </w:r>
            <w:proofErr w:type="spellEnd"/>
            <w:r w:rsidRPr="003E24FF">
              <w:rPr>
                <w:rFonts w:ascii="Traditional Arabic" w:hAnsi="Traditional Arabic" w:cs="Traditional Arabic"/>
                <w:b/>
                <w:bCs/>
                <w:color w:val="5B842B"/>
                <w:sz w:val="28"/>
                <w:szCs w:val="28"/>
                <w:rtl/>
                <w:lang w:bidi="ar-JO"/>
              </w:rPr>
              <w:t xml:space="preserve"> </w:t>
            </w:r>
            <w:r w:rsidRPr="003E24FF">
              <w:rPr>
                <w:rFonts w:ascii="Traditional Arabic" w:hAnsi="Traditional Arabic" w:cs="Traditional Arabic" w:hint="cs"/>
                <w:b/>
                <w:bCs/>
                <w:color w:val="5B842B"/>
                <w:sz w:val="28"/>
                <w:szCs w:val="28"/>
                <w:rtl/>
                <w:lang w:bidi="ar-JO"/>
              </w:rPr>
              <w:t>التأديبية</w:t>
            </w:r>
          </w:p>
        </w:tc>
      </w:tr>
      <w:tr w:rsidR="00DF3F3F" w:rsidRPr="003E24FF" w14:paraId="2395C025" w14:textId="77777777" w:rsidTr="00C018E0">
        <w:tc>
          <w:tcPr>
            <w:tcW w:w="3016" w:type="dxa"/>
          </w:tcPr>
          <w:p w14:paraId="162C2E5B" w14:textId="77777777" w:rsidR="00DF3F3F" w:rsidRPr="003E24FF" w:rsidRDefault="00DF3F3F" w:rsidP="00C018E0">
            <w:pPr>
              <w:pStyle w:val="a9"/>
              <w:bidi/>
              <w:contextualSpacing/>
              <w:rPr>
                <w:rFonts w:ascii="Traditional Arabic" w:hAnsi="Traditional Arabic" w:cs="Traditional Arabic"/>
                <w:rtl/>
                <w:lang w:bidi="ar-JO"/>
              </w:rPr>
            </w:pPr>
          </w:p>
        </w:tc>
        <w:tc>
          <w:tcPr>
            <w:tcW w:w="1432" w:type="dxa"/>
          </w:tcPr>
          <w:p w14:paraId="37FB0950"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p>
        </w:tc>
        <w:tc>
          <w:tcPr>
            <w:tcW w:w="4980" w:type="dxa"/>
          </w:tcPr>
          <w:p w14:paraId="34A11B01"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p>
        </w:tc>
      </w:tr>
      <w:tr w:rsidR="00DF3F3F" w:rsidRPr="003E24FF" w14:paraId="20374AFC" w14:textId="77777777" w:rsidTr="00C018E0">
        <w:tc>
          <w:tcPr>
            <w:tcW w:w="3016" w:type="dxa"/>
          </w:tcPr>
          <w:p w14:paraId="42F9098F" w14:textId="77777777" w:rsidR="00DF3F3F" w:rsidRPr="003E24FF" w:rsidRDefault="00DF3F3F" w:rsidP="00C018E0">
            <w:pPr>
              <w:pStyle w:val="a9"/>
              <w:bidi/>
              <w:contextualSpacing/>
              <w:rPr>
                <w:rFonts w:ascii="Traditional Arabic" w:hAnsi="Traditional Arabic" w:cs="Traditional Arabic"/>
                <w:rtl/>
                <w:lang w:bidi="ar-JO"/>
              </w:rPr>
            </w:pPr>
          </w:p>
        </w:tc>
        <w:tc>
          <w:tcPr>
            <w:tcW w:w="1432" w:type="dxa"/>
          </w:tcPr>
          <w:p w14:paraId="66F07CAD"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2.</w:t>
            </w:r>
          </w:p>
        </w:tc>
        <w:tc>
          <w:tcPr>
            <w:tcW w:w="4980" w:type="dxa"/>
          </w:tcPr>
          <w:p w14:paraId="32EBEEDC"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الإجراءات</w:t>
            </w:r>
          </w:p>
        </w:tc>
      </w:tr>
      <w:tr w:rsidR="00DF3F3F" w:rsidRPr="003E24FF" w14:paraId="6A3986C3" w14:textId="77777777" w:rsidTr="00C018E0">
        <w:tc>
          <w:tcPr>
            <w:tcW w:w="3016" w:type="dxa"/>
          </w:tcPr>
          <w:p w14:paraId="04446FF4" w14:textId="77777777" w:rsidR="00DF3F3F" w:rsidRPr="003E24FF" w:rsidRDefault="00DF3F3F" w:rsidP="00C018E0">
            <w:pPr>
              <w:pStyle w:val="a9"/>
              <w:bidi/>
              <w:contextualSpacing/>
              <w:rPr>
                <w:rFonts w:ascii="Traditional Arabic" w:hAnsi="Traditional Arabic" w:cs="Traditional Arabic"/>
                <w:rtl/>
                <w:lang w:bidi="ar-JO"/>
              </w:rPr>
            </w:pPr>
          </w:p>
        </w:tc>
        <w:tc>
          <w:tcPr>
            <w:tcW w:w="1432" w:type="dxa"/>
          </w:tcPr>
          <w:p w14:paraId="5087A547"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p>
        </w:tc>
        <w:tc>
          <w:tcPr>
            <w:tcW w:w="4980" w:type="dxa"/>
          </w:tcPr>
          <w:p w14:paraId="7EDC7320"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p>
        </w:tc>
      </w:tr>
      <w:tr w:rsidR="00DF3F3F" w:rsidRPr="003E24FF" w14:paraId="0359A7C7" w14:textId="77777777" w:rsidTr="00C018E0">
        <w:tc>
          <w:tcPr>
            <w:tcW w:w="3016" w:type="dxa"/>
          </w:tcPr>
          <w:p w14:paraId="3BF3D5A9" w14:textId="77777777" w:rsidR="00DF3F3F" w:rsidRPr="003E24FF" w:rsidRDefault="00DF3F3F" w:rsidP="00C018E0">
            <w:pPr>
              <w:pStyle w:val="a9"/>
              <w:bidi/>
              <w:contextualSpacing/>
              <w:rPr>
                <w:rFonts w:ascii="Traditional Arabic" w:hAnsi="Traditional Arabic" w:cs="Traditional Arabic"/>
                <w:rtl/>
                <w:lang w:bidi="ar-JO"/>
              </w:rPr>
            </w:pPr>
          </w:p>
        </w:tc>
        <w:tc>
          <w:tcPr>
            <w:tcW w:w="1432" w:type="dxa"/>
          </w:tcPr>
          <w:p w14:paraId="145880AD"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3.</w:t>
            </w:r>
          </w:p>
        </w:tc>
        <w:tc>
          <w:tcPr>
            <w:tcW w:w="4980" w:type="dxa"/>
          </w:tcPr>
          <w:p w14:paraId="224D1CE1" w14:textId="77777777" w:rsidR="00DF3F3F" w:rsidRPr="003E24FF" w:rsidRDefault="00DF3F3F" w:rsidP="00C018E0">
            <w:pPr>
              <w:pStyle w:val="a9"/>
              <w:bidi/>
              <w:contextualSpacing/>
              <w:rPr>
                <w:rFonts w:ascii="Traditional Arabic" w:hAnsi="Traditional Arabic" w:cs="Traditional Arabic"/>
                <w:b/>
                <w:bCs/>
                <w:color w:val="5B842B"/>
                <w:sz w:val="28"/>
                <w:szCs w:val="28"/>
                <w:rtl/>
                <w:lang w:bidi="ar-JO"/>
              </w:rPr>
            </w:pPr>
            <w:r>
              <w:rPr>
                <w:rFonts w:ascii="Traditional Arabic" w:hAnsi="Traditional Arabic" w:cs="Traditional Arabic" w:hint="cs"/>
                <w:b/>
                <w:bCs/>
                <w:color w:val="5B842B"/>
                <w:sz w:val="28"/>
                <w:szCs w:val="28"/>
                <w:rtl/>
                <w:lang w:bidi="ar-JO"/>
              </w:rPr>
              <w:t>النماذج</w:t>
            </w:r>
          </w:p>
        </w:tc>
      </w:tr>
      <w:tr w:rsidR="004503C7" w:rsidRPr="003E24FF" w14:paraId="4B89D026" w14:textId="77777777" w:rsidTr="00C018E0">
        <w:tc>
          <w:tcPr>
            <w:tcW w:w="3016" w:type="dxa"/>
          </w:tcPr>
          <w:p w14:paraId="21862E13" w14:textId="77777777" w:rsidR="004503C7" w:rsidRPr="003E24FF" w:rsidRDefault="004503C7" w:rsidP="00C018E0">
            <w:pPr>
              <w:pStyle w:val="a9"/>
              <w:bidi/>
              <w:contextualSpacing/>
              <w:rPr>
                <w:rFonts w:ascii="Traditional Arabic" w:hAnsi="Traditional Arabic" w:cs="Traditional Arabic"/>
                <w:rtl/>
                <w:lang w:bidi="ar-JO"/>
              </w:rPr>
            </w:pPr>
          </w:p>
        </w:tc>
        <w:tc>
          <w:tcPr>
            <w:tcW w:w="1432" w:type="dxa"/>
            <w:tcBorders>
              <w:bottom w:val="single" w:sz="36" w:space="0" w:color="auto"/>
            </w:tcBorders>
          </w:tcPr>
          <w:p w14:paraId="33A24BE5" w14:textId="77777777" w:rsidR="004503C7" w:rsidRPr="003E24FF" w:rsidRDefault="004503C7" w:rsidP="00C018E0">
            <w:pPr>
              <w:pStyle w:val="a9"/>
              <w:bidi/>
              <w:contextualSpacing/>
              <w:rPr>
                <w:rFonts w:ascii="Traditional Arabic" w:hAnsi="Traditional Arabic" w:cs="Traditional Arabic"/>
                <w:b/>
                <w:bCs/>
                <w:rtl/>
                <w:lang w:bidi="ar-JO"/>
              </w:rPr>
            </w:pPr>
          </w:p>
        </w:tc>
        <w:tc>
          <w:tcPr>
            <w:tcW w:w="4980" w:type="dxa"/>
            <w:tcBorders>
              <w:bottom w:val="single" w:sz="36" w:space="0" w:color="auto"/>
            </w:tcBorders>
          </w:tcPr>
          <w:p w14:paraId="7446647C" w14:textId="77777777" w:rsidR="004503C7" w:rsidRPr="003E24FF" w:rsidRDefault="004503C7" w:rsidP="00C018E0">
            <w:pPr>
              <w:pStyle w:val="a9"/>
              <w:bidi/>
              <w:contextualSpacing/>
              <w:rPr>
                <w:rFonts w:ascii="Traditional Arabic" w:hAnsi="Traditional Arabic" w:cs="Traditional Arabic"/>
                <w:b/>
                <w:bCs/>
                <w:rtl/>
                <w:lang w:bidi="ar-JO"/>
              </w:rPr>
            </w:pPr>
          </w:p>
        </w:tc>
      </w:tr>
    </w:tbl>
    <w:p w14:paraId="01031940" w14:textId="77777777" w:rsidR="006900EA" w:rsidRPr="003E24FF" w:rsidRDefault="006900EA" w:rsidP="0038287B">
      <w:pPr>
        <w:bidi/>
        <w:contextualSpacing/>
        <w:jc w:val="lowKashida"/>
        <w:rPr>
          <w:rFonts w:ascii="Traditional Arabic" w:hAnsi="Traditional Arabic" w:cs="Traditional Arabic"/>
          <w:b/>
          <w:bCs/>
          <w:color w:val="000000"/>
          <w:sz w:val="28"/>
          <w:szCs w:val="28"/>
          <w:rtl/>
          <w:lang w:bidi="ar-JO"/>
        </w:rPr>
      </w:pPr>
    </w:p>
    <w:p w14:paraId="6EEC5EC0" w14:textId="77777777" w:rsidR="006900EA" w:rsidRPr="003E24FF" w:rsidRDefault="006900EA" w:rsidP="0038287B">
      <w:pPr>
        <w:bidi/>
        <w:contextualSpacing/>
        <w:jc w:val="lowKashida"/>
        <w:rPr>
          <w:rFonts w:ascii="Traditional Arabic" w:hAnsi="Traditional Arabic" w:cs="Traditional Arabic"/>
          <w:b/>
          <w:bCs/>
          <w:color w:val="000000"/>
          <w:sz w:val="28"/>
          <w:szCs w:val="28"/>
          <w:rtl/>
          <w:lang w:bidi="ar-EG"/>
        </w:rPr>
      </w:pPr>
    </w:p>
    <w:p w14:paraId="7CFBD5EC" w14:textId="77777777" w:rsidR="004503C7" w:rsidRPr="003E24FF" w:rsidRDefault="004503C7" w:rsidP="004503C7">
      <w:pPr>
        <w:bidi/>
        <w:rPr>
          <w:rFonts w:ascii="Traditional Arabic" w:hAnsi="Traditional Arabic" w:cs="Traditional Arabic"/>
          <w:b/>
          <w:bCs/>
          <w:color w:val="000000"/>
          <w:sz w:val="28"/>
          <w:szCs w:val="28"/>
          <w:rtl/>
          <w:lang w:bidi="ar-EG"/>
        </w:rPr>
      </w:pPr>
      <w:r w:rsidRPr="003E24FF">
        <w:rPr>
          <w:rFonts w:ascii="Traditional Arabic" w:hAnsi="Traditional Arabic" w:cs="Traditional Arabic"/>
          <w:b/>
          <w:bCs/>
          <w:color w:val="000000"/>
          <w:sz w:val="28"/>
          <w:szCs w:val="28"/>
          <w:rtl/>
          <w:lang w:bidi="ar-EG"/>
        </w:rPr>
        <w:br w:type="page"/>
      </w:r>
    </w:p>
    <w:p w14:paraId="644AB2F2" w14:textId="77777777" w:rsidR="006900EA" w:rsidRPr="00064A38" w:rsidRDefault="00720C05" w:rsidP="00720C05">
      <w:pPr>
        <w:pStyle w:val="2"/>
        <w:bidi/>
        <w:spacing w:before="0" w:after="0"/>
        <w:ind w:left="-2" w:firstLine="2"/>
        <w:contextualSpacing/>
        <w:rPr>
          <w:rFonts w:ascii="Traditional Arabic" w:hAnsi="Traditional Arabic" w:cs="Traditional Arabic"/>
          <w:i w:val="0"/>
          <w:iCs w:val="0"/>
          <w:color w:val="1F497D" w:themeColor="text2"/>
          <w:sz w:val="32"/>
          <w:szCs w:val="32"/>
          <w:lang w:bidi="ar-EG"/>
        </w:rPr>
      </w:pPr>
      <w:bookmarkStart w:id="79" w:name="_Toc360549657"/>
      <w:r w:rsidRPr="00064A38">
        <w:rPr>
          <w:rFonts w:ascii="Traditional Arabic" w:hAnsi="Traditional Arabic" w:cs="Traditional Arabic" w:hint="cs"/>
          <w:i w:val="0"/>
          <w:iCs w:val="0"/>
          <w:color w:val="1F497D" w:themeColor="text2"/>
          <w:sz w:val="32"/>
          <w:szCs w:val="32"/>
          <w:rtl/>
          <w:lang w:bidi="ar-EG"/>
        </w:rPr>
        <w:lastRenderedPageBreak/>
        <w:t xml:space="preserve">1.     </w:t>
      </w:r>
      <w:r w:rsidR="006900EA" w:rsidRPr="00064A38">
        <w:rPr>
          <w:rFonts w:ascii="Traditional Arabic" w:hAnsi="Traditional Arabic" w:cs="Traditional Arabic"/>
          <w:i w:val="0"/>
          <w:iCs w:val="0"/>
          <w:color w:val="1F497D" w:themeColor="text2"/>
          <w:sz w:val="32"/>
          <w:szCs w:val="32"/>
          <w:rtl/>
          <w:lang w:bidi="ar-EG"/>
        </w:rPr>
        <w:t>لائ</w:t>
      </w:r>
      <w:r w:rsidRPr="00064A38">
        <w:rPr>
          <w:rFonts w:ascii="Traditional Arabic" w:hAnsi="Traditional Arabic" w:cs="Traditional Arabic"/>
          <w:i w:val="0"/>
          <w:iCs w:val="0"/>
          <w:color w:val="1F497D" w:themeColor="text2"/>
          <w:sz w:val="32"/>
          <w:szCs w:val="32"/>
          <w:rtl/>
          <w:lang w:bidi="ar-EG"/>
        </w:rPr>
        <w:t xml:space="preserve">حة </w:t>
      </w:r>
      <w:proofErr w:type="spellStart"/>
      <w:r w:rsidRPr="00064A38">
        <w:rPr>
          <w:rFonts w:ascii="Traditional Arabic" w:hAnsi="Traditional Arabic" w:cs="Traditional Arabic"/>
          <w:i w:val="0"/>
          <w:iCs w:val="0"/>
          <w:color w:val="1F497D" w:themeColor="text2"/>
          <w:sz w:val="32"/>
          <w:szCs w:val="32"/>
          <w:rtl/>
          <w:lang w:bidi="ar-EG"/>
        </w:rPr>
        <w:t>الجزاءات</w:t>
      </w:r>
      <w:proofErr w:type="spellEnd"/>
      <w:r w:rsidRPr="00064A38">
        <w:rPr>
          <w:rFonts w:ascii="Traditional Arabic" w:hAnsi="Traditional Arabic" w:cs="Traditional Arabic"/>
          <w:i w:val="0"/>
          <w:iCs w:val="0"/>
          <w:color w:val="1F497D" w:themeColor="text2"/>
          <w:sz w:val="32"/>
          <w:szCs w:val="32"/>
          <w:rtl/>
          <w:lang w:bidi="ar-EG"/>
        </w:rPr>
        <w:t xml:space="preserve"> التأديبية</w:t>
      </w:r>
      <w:bookmarkEnd w:id="79"/>
    </w:p>
    <w:p w14:paraId="20BFE3A1" w14:textId="3D27DA31" w:rsidR="006900EA" w:rsidRPr="003E24FF" w:rsidRDefault="006900EA" w:rsidP="00535714">
      <w:pPr>
        <w:bidi/>
        <w:contextualSpacing/>
        <w:jc w:val="both"/>
        <w:rPr>
          <w:rFonts w:ascii="Traditional Arabic" w:hAnsi="Traditional Arabic" w:cs="Traditional Arabic"/>
          <w:color w:val="000000"/>
          <w:sz w:val="28"/>
          <w:szCs w:val="28"/>
          <w:rtl/>
        </w:rPr>
      </w:pPr>
      <w:r w:rsidRPr="003E24FF">
        <w:rPr>
          <w:rFonts w:ascii="Traditional Arabic" w:hAnsi="Traditional Arabic" w:cs="Traditional Arabic"/>
          <w:color w:val="000000"/>
          <w:sz w:val="28"/>
          <w:szCs w:val="28"/>
          <w:rtl/>
        </w:rPr>
        <w:t xml:space="preserve">يمثل الجدول التالي لائحة </w:t>
      </w:r>
      <w:proofErr w:type="spellStart"/>
      <w:r w:rsidRPr="003E24FF">
        <w:rPr>
          <w:rFonts w:ascii="Traditional Arabic" w:hAnsi="Traditional Arabic" w:cs="Traditional Arabic"/>
          <w:color w:val="000000"/>
          <w:sz w:val="28"/>
          <w:szCs w:val="28"/>
          <w:rtl/>
        </w:rPr>
        <w:t>الجزاءات</w:t>
      </w:r>
      <w:proofErr w:type="spellEnd"/>
      <w:r w:rsidRPr="003E24FF">
        <w:rPr>
          <w:rFonts w:ascii="Traditional Arabic" w:hAnsi="Traditional Arabic" w:cs="Traditional Arabic"/>
          <w:color w:val="000000"/>
          <w:sz w:val="28"/>
          <w:szCs w:val="28"/>
          <w:rtl/>
        </w:rPr>
        <w:t xml:space="preserve"> التأديبية المعتمدة، وال</w:t>
      </w:r>
      <w:r w:rsidR="00C340B4">
        <w:rPr>
          <w:rFonts w:ascii="Traditional Arabic" w:hAnsi="Traditional Arabic" w:cs="Traditional Arabic"/>
          <w:color w:val="000000"/>
          <w:sz w:val="28"/>
          <w:szCs w:val="28"/>
          <w:rtl/>
        </w:rPr>
        <w:t xml:space="preserve">مكونة من قائمة بالمخالفات التي </w:t>
      </w:r>
      <w:r w:rsidR="00E85F3D">
        <w:rPr>
          <w:rFonts w:ascii="Traditional Arabic" w:hAnsi="Traditional Arabic" w:cs="Traditional Arabic" w:hint="cs"/>
          <w:color w:val="000000"/>
          <w:sz w:val="28"/>
          <w:szCs w:val="28"/>
          <w:rtl/>
        </w:rPr>
        <w:t>تعاقب</w:t>
      </w:r>
      <w:r w:rsidRPr="003E24FF">
        <w:rPr>
          <w:rFonts w:ascii="Traditional Arabic" w:hAnsi="Traditional Arabic" w:cs="Traditional Arabic"/>
          <w:color w:val="000000"/>
          <w:sz w:val="28"/>
          <w:szCs w:val="28"/>
          <w:rtl/>
        </w:rPr>
        <w:t xml:space="preserve"> عليها </w:t>
      </w:r>
      <w:r w:rsidR="0010509C">
        <w:rPr>
          <w:rFonts w:ascii="Traditional Arabic" w:hAnsi="Traditional Arabic" w:cs="Traditional Arabic"/>
          <w:color w:val="000000"/>
          <w:sz w:val="28"/>
          <w:szCs w:val="28"/>
          <w:rtl/>
        </w:rPr>
        <w:t>الجمعية</w:t>
      </w:r>
      <w:r w:rsidRPr="003E24FF">
        <w:rPr>
          <w:rFonts w:ascii="Traditional Arabic" w:hAnsi="Traditional Arabic" w:cs="Traditional Arabic"/>
          <w:color w:val="000000"/>
          <w:sz w:val="28"/>
          <w:szCs w:val="28"/>
          <w:rtl/>
        </w:rPr>
        <w:t xml:space="preserve"> الموظفين المتجاوزين، مع بيان تسلسل العقوبات عند تكرار تلك المخالفات، والجهات المسؤولة عن التنسيب </w:t>
      </w:r>
      <w:r w:rsidR="0040534B" w:rsidRPr="003E24FF">
        <w:rPr>
          <w:rFonts w:ascii="Traditional Arabic" w:hAnsi="Traditional Arabic" w:cs="Traditional Arabic"/>
          <w:color w:val="000000"/>
          <w:sz w:val="28"/>
          <w:szCs w:val="28"/>
          <w:rtl/>
        </w:rPr>
        <w:t>والتوصية باللازم</w:t>
      </w:r>
      <w:r w:rsidR="00535714">
        <w:rPr>
          <w:rFonts w:ascii="Traditional Arabic" w:hAnsi="Traditional Arabic" w:cs="Traditional Arabic"/>
          <w:color w:val="000000"/>
          <w:sz w:val="28"/>
          <w:szCs w:val="28"/>
          <w:rtl/>
        </w:rPr>
        <w:t>:</w:t>
      </w:r>
    </w:p>
    <w:tbl>
      <w:tblPr>
        <w:tblStyle w:val="a5"/>
        <w:bidiVisual/>
        <w:tblW w:w="11345" w:type="dxa"/>
        <w:tblInd w:w="-884"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ayout w:type="fixed"/>
        <w:tblLook w:val="04A0" w:firstRow="1" w:lastRow="0" w:firstColumn="1" w:lastColumn="0" w:noHBand="0" w:noVBand="1"/>
      </w:tblPr>
      <w:tblGrid>
        <w:gridCol w:w="2819"/>
        <w:gridCol w:w="1067"/>
        <w:gridCol w:w="1067"/>
        <w:gridCol w:w="1066"/>
        <w:gridCol w:w="1066"/>
        <w:gridCol w:w="1066"/>
        <w:gridCol w:w="1066"/>
        <w:gridCol w:w="1066"/>
        <w:gridCol w:w="1062"/>
      </w:tblGrid>
      <w:tr w:rsidR="00991EF0" w:rsidRPr="00AE2DF1" w14:paraId="2FC60F9D" w14:textId="77777777" w:rsidTr="00CE6AD3">
        <w:trPr>
          <w:tblHeader/>
        </w:trPr>
        <w:tc>
          <w:tcPr>
            <w:tcW w:w="1242" w:type="pct"/>
            <w:shd w:val="clear" w:color="auto" w:fill="C2D69B" w:themeFill="accent3" w:themeFillTint="99"/>
            <w:vAlign w:val="center"/>
          </w:tcPr>
          <w:p w14:paraId="7C8C58AC"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أنواع المخالفة</w:t>
            </w:r>
          </w:p>
        </w:tc>
        <w:tc>
          <w:tcPr>
            <w:tcW w:w="470" w:type="pct"/>
            <w:shd w:val="clear" w:color="auto" w:fill="C2D69B" w:themeFill="accent3" w:themeFillTint="99"/>
            <w:vAlign w:val="center"/>
          </w:tcPr>
          <w:p w14:paraId="2F32BFBD"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أولى</w:t>
            </w:r>
          </w:p>
        </w:tc>
        <w:tc>
          <w:tcPr>
            <w:tcW w:w="470" w:type="pct"/>
            <w:shd w:val="clear" w:color="auto" w:fill="C2D69B" w:themeFill="accent3" w:themeFillTint="99"/>
            <w:vAlign w:val="center"/>
          </w:tcPr>
          <w:p w14:paraId="48F275E0"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ثانية</w:t>
            </w:r>
          </w:p>
        </w:tc>
        <w:tc>
          <w:tcPr>
            <w:tcW w:w="470" w:type="pct"/>
            <w:shd w:val="clear" w:color="auto" w:fill="C2D69B" w:themeFill="accent3" w:themeFillTint="99"/>
            <w:vAlign w:val="center"/>
          </w:tcPr>
          <w:p w14:paraId="18A0DF67"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ثالثة</w:t>
            </w:r>
          </w:p>
        </w:tc>
        <w:tc>
          <w:tcPr>
            <w:tcW w:w="470" w:type="pct"/>
            <w:shd w:val="clear" w:color="auto" w:fill="C2D69B" w:themeFill="accent3" w:themeFillTint="99"/>
            <w:vAlign w:val="center"/>
          </w:tcPr>
          <w:p w14:paraId="6EA741C4"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رابعة</w:t>
            </w:r>
          </w:p>
        </w:tc>
        <w:tc>
          <w:tcPr>
            <w:tcW w:w="470" w:type="pct"/>
            <w:shd w:val="clear" w:color="auto" w:fill="C2D69B" w:themeFill="accent3" w:themeFillTint="99"/>
            <w:vAlign w:val="center"/>
          </w:tcPr>
          <w:p w14:paraId="2192E3C2"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خامسة</w:t>
            </w:r>
          </w:p>
        </w:tc>
        <w:tc>
          <w:tcPr>
            <w:tcW w:w="470" w:type="pct"/>
            <w:shd w:val="clear" w:color="auto" w:fill="C2D69B" w:themeFill="accent3" w:themeFillTint="99"/>
            <w:vAlign w:val="center"/>
          </w:tcPr>
          <w:p w14:paraId="1B383E27"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عقوبة سادسة</w:t>
            </w:r>
          </w:p>
        </w:tc>
        <w:tc>
          <w:tcPr>
            <w:tcW w:w="470" w:type="pct"/>
            <w:shd w:val="clear" w:color="auto" w:fill="C2D69B" w:themeFill="accent3" w:themeFillTint="99"/>
            <w:vAlign w:val="center"/>
          </w:tcPr>
          <w:p w14:paraId="57B52C3E"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الجهة المختصة بالتنسيب</w:t>
            </w:r>
          </w:p>
        </w:tc>
        <w:tc>
          <w:tcPr>
            <w:tcW w:w="468" w:type="pct"/>
            <w:shd w:val="clear" w:color="auto" w:fill="C2D69B" w:themeFill="accent3" w:themeFillTint="99"/>
            <w:vAlign w:val="center"/>
          </w:tcPr>
          <w:p w14:paraId="5C6F2AB3" w14:textId="77777777" w:rsidR="00991EF0" w:rsidRPr="00AE2DF1" w:rsidRDefault="00991EF0" w:rsidP="0038287B">
            <w:pPr>
              <w:tabs>
                <w:tab w:val="right" w:pos="936"/>
                <w:tab w:val="right" w:pos="1219"/>
              </w:tabs>
              <w:bidi/>
              <w:contextualSpacing/>
              <w:jc w:val="center"/>
              <w:rPr>
                <w:rFonts w:ascii="Traditional Arabic" w:hAnsi="Traditional Arabic" w:cs="Traditional Arabic"/>
                <w:b/>
                <w:bCs/>
                <w:sz w:val="28"/>
                <w:szCs w:val="28"/>
                <w:rtl/>
              </w:rPr>
            </w:pPr>
            <w:r w:rsidRPr="00AE2DF1">
              <w:rPr>
                <w:rFonts w:ascii="Traditional Arabic" w:hAnsi="Traditional Arabic" w:cs="Traditional Arabic"/>
                <w:b/>
                <w:bCs/>
                <w:sz w:val="28"/>
                <w:szCs w:val="28"/>
                <w:rtl/>
              </w:rPr>
              <w:t>الجهة المختصة بالتوصية باللازم</w:t>
            </w:r>
          </w:p>
        </w:tc>
      </w:tr>
      <w:tr w:rsidR="00991EF0" w:rsidRPr="00AE2DF1" w14:paraId="4705EDA6" w14:textId="77777777" w:rsidTr="00CE6AD3">
        <w:tc>
          <w:tcPr>
            <w:tcW w:w="1242" w:type="pct"/>
            <w:vAlign w:val="center"/>
          </w:tcPr>
          <w:p w14:paraId="5C51B3CE" w14:textId="77777777" w:rsidR="00991EF0" w:rsidRPr="00AE2DF1" w:rsidRDefault="00991EF0" w:rsidP="00AE2DF1">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التأخير عن مواعيد الحضور إلى الدوام الرسمي </w:t>
            </w:r>
            <w:r w:rsidR="0020796E" w:rsidRPr="00AE2DF1">
              <w:rPr>
                <w:rFonts w:ascii="Traditional Arabic" w:hAnsi="Traditional Arabic" w:cs="Traditional Arabic"/>
                <w:sz w:val="28"/>
                <w:szCs w:val="28"/>
                <w:rtl/>
              </w:rPr>
              <w:t>10</w:t>
            </w:r>
            <w:r w:rsidRPr="00AE2DF1">
              <w:rPr>
                <w:rFonts w:ascii="Traditional Arabic" w:hAnsi="Traditional Arabic" w:cs="Traditional Arabic"/>
                <w:sz w:val="28"/>
                <w:szCs w:val="28"/>
                <w:rtl/>
              </w:rPr>
              <w:t xml:space="preserve"> </w:t>
            </w:r>
            <w:r w:rsidR="00B27D0C" w:rsidRPr="00AE2DF1">
              <w:rPr>
                <w:rFonts w:ascii="Traditional Arabic" w:hAnsi="Traditional Arabic" w:cs="Traditional Arabic"/>
                <w:sz w:val="28"/>
                <w:szCs w:val="28"/>
                <w:rtl/>
              </w:rPr>
              <w:t>دقائق</w:t>
            </w:r>
            <w:r w:rsidRPr="00AE2DF1">
              <w:rPr>
                <w:rFonts w:ascii="Traditional Arabic" w:hAnsi="Traditional Arabic" w:cs="Traditional Arabic"/>
                <w:sz w:val="28"/>
                <w:szCs w:val="28"/>
                <w:rtl/>
              </w:rPr>
              <w:t xml:space="preserve"> فأكثر، لأكثر من أربع مرات</w:t>
            </w:r>
            <w:r w:rsidR="00841436" w:rsidRPr="00AE2DF1">
              <w:rPr>
                <w:rFonts w:ascii="Traditional Arabic" w:hAnsi="Traditional Arabic" w:cs="Traditional Arabic"/>
                <w:sz w:val="28"/>
                <w:szCs w:val="28"/>
                <w:rtl/>
              </w:rPr>
              <w:t xml:space="preserve"> في شهر واحد</w:t>
            </w:r>
          </w:p>
        </w:tc>
        <w:tc>
          <w:tcPr>
            <w:tcW w:w="470" w:type="pct"/>
            <w:vAlign w:val="center"/>
          </w:tcPr>
          <w:p w14:paraId="456BC166" w14:textId="77777777" w:rsidR="00991EF0" w:rsidRPr="00AE2DF1" w:rsidRDefault="00991EF0" w:rsidP="000624BE">
            <w:pPr>
              <w:tabs>
                <w:tab w:val="right" w:pos="936"/>
                <w:tab w:val="right" w:pos="1219"/>
              </w:tabs>
              <w:bidi/>
              <w:contextualSpacing/>
              <w:jc w:val="center"/>
              <w:rPr>
                <w:rFonts w:ascii="Traditional Arabic" w:hAnsi="Traditional Arabic" w:cs="Traditional Arabic"/>
                <w:sz w:val="28"/>
                <w:szCs w:val="28"/>
                <w:lang w:val="en-US"/>
              </w:rPr>
            </w:pPr>
            <w:r w:rsidRPr="00AE2DF1">
              <w:rPr>
                <w:rFonts w:ascii="Traditional Arabic" w:hAnsi="Traditional Arabic" w:cs="Traditional Arabic"/>
                <w:sz w:val="28"/>
                <w:szCs w:val="28"/>
                <w:rtl/>
              </w:rPr>
              <w:t xml:space="preserve">تنبيه </w:t>
            </w:r>
            <w:r w:rsidR="000624BE" w:rsidRPr="00AE2DF1">
              <w:rPr>
                <w:rFonts w:ascii="Traditional Arabic" w:hAnsi="Traditional Arabic" w:cs="Traditional Arabic"/>
                <w:sz w:val="28"/>
                <w:szCs w:val="28"/>
                <w:rtl/>
              </w:rPr>
              <w:t>شفوي</w:t>
            </w:r>
          </w:p>
        </w:tc>
        <w:tc>
          <w:tcPr>
            <w:tcW w:w="470" w:type="pct"/>
            <w:vAlign w:val="center"/>
          </w:tcPr>
          <w:p w14:paraId="51E73E8B" w14:textId="77777777" w:rsidR="00991EF0" w:rsidRPr="00AE2DF1" w:rsidRDefault="00991EF0" w:rsidP="0038287B">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نصف يوم</w:t>
            </w:r>
          </w:p>
        </w:tc>
        <w:tc>
          <w:tcPr>
            <w:tcW w:w="470" w:type="pct"/>
            <w:vAlign w:val="center"/>
          </w:tcPr>
          <w:p w14:paraId="2F574831" w14:textId="77777777" w:rsidR="00991EF0" w:rsidRPr="00AE2DF1" w:rsidRDefault="00991EF0" w:rsidP="003C7BE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427956A5" w14:textId="77777777" w:rsidR="00991EF0" w:rsidRPr="00AE2DF1" w:rsidRDefault="00991EF0" w:rsidP="0038287B">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43FDBF6C" w14:textId="77777777" w:rsidR="00991EF0" w:rsidRPr="00AE2DF1" w:rsidRDefault="00991EF0" w:rsidP="0038287B">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78A57703" w14:textId="77777777" w:rsidR="00991EF0" w:rsidRPr="00AE2DF1" w:rsidRDefault="00991EF0" w:rsidP="0038287B">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ED393B0" w14:textId="79CDCA73" w:rsidR="00991EF0" w:rsidRPr="00AE2DF1" w:rsidRDefault="00B12ACA" w:rsidP="0038287B">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15D5D2D5" w14:textId="0027C525" w:rsidR="00991EF0" w:rsidRPr="00AE2DF1" w:rsidRDefault="00E85F3D" w:rsidP="0038287B">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39423E42" w14:textId="77777777" w:rsidTr="00CE6AD3">
        <w:tc>
          <w:tcPr>
            <w:tcW w:w="1242" w:type="pct"/>
            <w:vAlign w:val="center"/>
          </w:tcPr>
          <w:p w14:paraId="497AE2F4"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مغادرة مكان العمل خلال ساعات الدوام الرسمي، بدون إذن أو عذر مقبول (لأقل من ثلاث ساعات)</w:t>
            </w:r>
          </w:p>
        </w:tc>
        <w:tc>
          <w:tcPr>
            <w:tcW w:w="470" w:type="pct"/>
            <w:vAlign w:val="center"/>
          </w:tcPr>
          <w:p w14:paraId="0A6188D4"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تنبيه شفوي</w:t>
            </w:r>
          </w:p>
        </w:tc>
        <w:tc>
          <w:tcPr>
            <w:tcW w:w="470" w:type="pct"/>
            <w:vAlign w:val="center"/>
          </w:tcPr>
          <w:p w14:paraId="5ACAECDA"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نصف يوم</w:t>
            </w:r>
          </w:p>
        </w:tc>
        <w:tc>
          <w:tcPr>
            <w:tcW w:w="470" w:type="pct"/>
            <w:vAlign w:val="center"/>
          </w:tcPr>
          <w:p w14:paraId="35ED5E1C"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6E4015C3"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2B8FBF85"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44B31786"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59A511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2C2597EE" w14:textId="6FCA0ABD"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57796762" w14:textId="77777777" w:rsidTr="00CE6AD3">
        <w:tc>
          <w:tcPr>
            <w:tcW w:w="1242" w:type="pct"/>
            <w:vAlign w:val="center"/>
          </w:tcPr>
          <w:p w14:paraId="3D5B37AD"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مغادرة مكان العمل خلال ساعات الدوام الرسمي، بدون إذن أو عذر مقبول (لأكثر من ثلاث ساعات)</w:t>
            </w:r>
          </w:p>
        </w:tc>
        <w:tc>
          <w:tcPr>
            <w:tcW w:w="470" w:type="pct"/>
            <w:vAlign w:val="center"/>
          </w:tcPr>
          <w:p w14:paraId="6F73CF8C"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تنبيه شفوي</w:t>
            </w:r>
          </w:p>
        </w:tc>
        <w:tc>
          <w:tcPr>
            <w:tcW w:w="470" w:type="pct"/>
            <w:vAlign w:val="center"/>
          </w:tcPr>
          <w:p w14:paraId="48EE16AF"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70E915E8"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38FA596C"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77454CB0"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89BEE94"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11C7A4F"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4C8CFAAC" w14:textId="0AAEEE1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5FF734FB" w14:textId="77777777" w:rsidTr="00CE6AD3">
        <w:tc>
          <w:tcPr>
            <w:tcW w:w="1242" w:type="pct"/>
            <w:vAlign w:val="center"/>
          </w:tcPr>
          <w:p w14:paraId="677FFEB4"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التلاعب في إثبات الحضور </w:t>
            </w:r>
            <w:proofErr w:type="spellStart"/>
            <w:r w:rsidRPr="00AE2DF1">
              <w:rPr>
                <w:rFonts w:ascii="Traditional Arabic" w:hAnsi="Traditional Arabic" w:cs="Traditional Arabic"/>
                <w:sz w:val="28"/>
                <w:szCs w:val="28"/>
                <w:rtl/>
              </w:rPr>
              <w:t>والإنصراف</w:t>
            </w:r>
            <w:proofErr w:type="spellEnd"/>
            <w:r w:rsidRPr="00AE2DF1">
              <w:rPr>
                <w:rFonts w:ascii="Traditional Arabic" w:hAnsi="Traditional Arabic" w:cs="Traditional Arabic"/>
                <w:sz w:val="28"/>
                <w:szCs w:val="28"/>
                <w:rtl/>
              </w:rPr>
              <w:t xml:space="preserve"> من العمل</w:t>
            </w:r>
          </w:p>
        </w:tc>
        <w:tc>
          <w:tcPr>
            <w:tcW w:w="470" w:type="pct"/>
            <w:vAlign w:val="center"/>
          </w:tcPr>
          <w:p w14:paraId="345B3302"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ثلاثة أيام</w:t>
            </w:r>
          </w:p>
        </w:tc>
        <w:tc>
          <w:tcPr>
            <w:tcW w:w="470" w:type="pct"/>
            <w:vAlign w:val="center"/>
          </w:tcPr>
          <w:p w14:paraId="29C0919E"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B9F3596"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05D79782"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ADC0BCD"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6BD8C7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0C1A424" w14:textId="35CE38BA"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2FC2D1CB" w14:textId="30850F41"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568DA6D5" w14:textId="77777777" w:rsidTr="00CE6AD3">
        <w:tc>
          <w:tcPr>
            <w:tcW w:w="1242" w:type="pct"/>
            <w:vAlign w:val="center"/>
          </w:tcPr>
          <w:p w14:paraId="29B87207"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الغياب عن العمل بدون إذن أو عذر مقبول لمدة 1-4 أيام</w:t>
            </w:r>
          </w:p>
        </w:tc>
        <w:tc>
          <w:tcPr>
            <w:tcW w:w="470" w:type="pct"/>
            <w:vAlign w:val="center"/>
          </w:tcPr>
          <w:p w14:paraId="23FB3F2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تنبيه شفوي</w:t>
            </w:r>
          </w:p>
        </w:tc>
        <w:tc>
          <w:tcPr>
            <w:tcW w:w="470" w:type="pct"/>
            <w:vAlign w:val="center"/>
          </w:tcPr>
          <w:p w14:paraId="78B26F04"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7059E0F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43184EF4" w14:textId="54ABF6DC" w:rsidR="00E85F3D" w:rsidRPr="00AE2DF1" w:rsidRDefault="00E26BF9"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699BDC9"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3128503"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8859863" w14:textId="47EAF9FC"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5833CEB4" w14:textId="36B400F5"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26BF9" w:rsidRPr="00AE2DF1" w14:paraId="0B9D4E0A" w14:textId="77777777" w:rsidTr="00CE6AD3">
        <w:trPr>
          <w:trHeight w:val="1401"/>
        </w:trPr>
        <w:tc>
          <w:tcPr>
            <w:tcW w:w="1242" w:type="pct"/>
            <w:vAlign w:val="center"/>
          </w:tcPr>
          <w:p w14:paraId="1346123F" w14:textId="77777777" w:rsidR="00E26BF9" w:rsidRDefault="00E26BF9" w:rsidP="00E26BF9">
            <w:pPr>
              <w:tabs>
                <w:tab w:val="right" w:pos="936"/>
                <w:tab w:val="right" w:pos="1219"/>
              </w:tabs>
              <w:bidi/>
              <w:contextualSpacing/>
              <w:jc w:val="lowKashida"/>
              <w:rPr>
                <w:rFonts w:ascii="Traditional Arabic" w:hAnsi="Traditional Arabic" w:cs="Traditional Arabic"/>
                <w:sz w:val="28"/>
                <w:szCs w:val="28"/>
                <w:rtl/>
              </w:rPr>
            </w:pPr>
            <w:commentRangeStart w:id="80"/>
            <w:r w:rsidRPr="00AE2DF1">
              <w:rPr>
                <w:rFonts w:ascii="Traditional Arabic" w:hAnsi="Traditional Arabic" w:cs="Traditional Arabic"/>
                <w:sz w:val="28"/>
                <w:szCs w:val="28"/>
                <w:rtl/>
              </w:rPr>
              <w:t>الغياب عن العمل بدون إذن أو عذر مقبول لمدة 5-9 أيام</w:t>
            </w:r>
            <w:commentRangeEnd w:id="80"/>
            <w:r>
              <w:rPr>
                <w:rStyle w:val="af4"/>
                <w:rFonts w:ascii="Arial" w:hAnsi="Arial"/>
                <w:rtl/>
                <w:lang w:val="en-US"/>
              </w:rPr>
              <w:commentReference w:id="80"/>
            </w:r>
          </w:p>
          <w:p w14:paraId="0236BEB3" w14:textId="77777777" w:rsidR="00E26BF9" w:rsidRPr="00AE2DF1" w:rsidRDefault="00E26BF9" w:rsidP="00E26BF9">
            <w:pPr>
              <w:tabs>
                <w:tab w:val="right" w:pos="936"/>
                <w:tab w:val="right" w:pos="1219"/>
              </w:tabs>
              <w:bidi/>
              <w:contextualSpacing/>
              <w:jc w:val="lowKashida"/>
              <w:rPr>
                <w:rFonts w:ascii="Traditional Arabic" w:hAnsi="Traditional Arabic" w:cs="Traditional Arabic"/>
                <w:sz w:val="28"/>
                <w:szCs w:val="28"/>
                <w:rtl/>
              </w:rPr>
            </w:pPr>
          </w:p>
        </w:tc>
        <w:tc>
          <w:tcPr>
            <w:tcW w:w="470" w:type="pct"/>
            <w:vAlign w:val="center"/>
          </w:tcPr>
          <w:p w14:paraId="093E9B45" w14:textId="2C5F9454"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تنبيه شفوي</w:t>
            </w:r>
          </w:p>
        </w:tc>
        <w:tc>
          <w:tcPr>
            <w:tcW w:w="470" w:type="pct"/>
            <w:vAlign w:val="center"/>
          </w:tcPr>
          <w:p w14:paraId="41D7490F" w14:textId="0BFCC79B"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7B1AAE9C" w14:textId="4FC0520F"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49A99659" w14:textId="77777777"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9F9C1F5" w14:textId="77777777"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D927D84" w14:textId="77777777"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7E5FC8F" w14:textId="376A19C9"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1D16B7FE" w14:textId="3B4A84F4" w:rsidR="00E26BF9" w:rsidRPr="00AE2DF1" w:rsidRDefault="00E26BF9" w:rsidP="00E26BF9">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219D34D7" w14:textId="77777777" w:rsidTr="00CE6AD3">
        <w:tc>
          <w:tcPr>
            <w:tcW w:w="1242" w:type="pct"/>
            <w:vAlign w:val="center"/>
          </w:tcPr>
          <w:p w14:paraId="2CC7830A" w14:textId="5131CF1D"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commentRangeStart w:id="81"/>
            <w:r w:rsidRPr="00AE2DF1">
              <w:rPr>
                <w:rFonts w:ascii="Traditional Arabic" w:hAnsi="Traditional Arabic" w:cs="Traditional Arabic"/>
                <w:sz w:val="28"/>
                <w:szCs w:val="28"/>
                <w:rtl/>
              </w:rPr>
              <w:t xml:space="preserve">التغيب عن العمل لأكثر من </w:t>
            </w:r>
            <w:r w:rsidR="00542ABC">
              <w:rPr>
                <w:rFonts w:ascii="Traditional Arabic" w:hAnsi="Traditional Arabic" w:cs="Traditional Arabic" w:hint="cs"/>
                <w:sz w:val="28"/>
                <w:szCs w:val="28"/>
                <w:rtl/>
              </w:rPr>
              <w:t>خمسة عشر يوما</w:t>
            </w:r>
            <w:r w:rsidRPr="00AE2DF1">
              <w:rPr>
                <w:rFonts w:ascii="Traditional Arabic" w:hAnsi="Traditional Arabic" w:cs="Traditional Arabic"/>
                <w:sz w:val="28"/>
                <w:szCs w:val="28"/>
                <w:rtl/>
              </w:rPr>
              <w:t xml:space="preserve"> متصلة، بدون إذن رسمي أو عذر مقبول</w:t>
            </w:r>
            <w:commentRangeEnd w:id="81"/>
            <w:r w:rsidR="00CE6AD3">
              <w:rPr>
                <w:rStyle w:val="af4"/>
                <w:rFonts w:ascii="Arial" w:hAnsi="Arial"/>
                <w:rtl/>
                <w:lang w:val="en-US"/>
              </w:rPr>
              <w:commentReference w:id="81"/>
            </w:r>
          </w:p>
        </w:tc>
        <w:tc>
          <w:tcPr>
            <w:tcW w:w="470" w:type="pct"/>
            <w:vAlign w:val="center"/>
          </w:tcPr>
          <w:p w14:paraId="7CFAF35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42555EB7" w14:textId="77777777" w:rsidR="00E85F3D" w:rsidRPr="00AE2DF1" w:rsidRDefault="00E85F3D" w:rsidP="00E85F3D">
            <w:pPr>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01F68B9"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0015DAB"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F73488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4B15F78"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3A859EE" w14:textId="56F532C2"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4C8EE969" w14:textId="2E51C1D8"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004E0DA4" w14:textId="77777777" w:rsidTr="00CE6AD3">
        <w:tc>
          <w:tcPr>
            <w:tcW w:w="1242" w:type="pct"/>
            <w:vAlign w:val="center"/>
          </w:tcPr>
          <w:p w14:paraId="2700F1D3" w14:textId="47C70E1A"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commentRangeStart w:id="82"/>
            <w:r w:rsidRPr="00AE2DF1">
              <w:rPr>
                <w:rFonts w:ascii="Traditional Arabic" w:hAnsi="Traditional Arabic" w:cs="Traditional Arabic"/>
                <w:sz w:val="28"/>
                <w:szCs w:val="28"/>
                <w:rtl/>
              </w:rPr>
              <w:t xml:space="preserve">التغيب عن العمل </w:t>
            </w:r>
            <w:r w:rsidR="00542ABC">
              <w:rPr>
                <w:rFonts w:ascii="Traditional Arabic" w:hAnsi="Traditional Arabic" w:cs="Traditional Arabic" w:hint="cs"/>
                <w:sz w:val="28"/>
                <w:szCs w:val="28"/>
                <w:rtl/>
              </w:rPr>
              <w:t>لمدة</w:t>
            </w:r>
            <w:r w:rsidRPr="00AE2DF1">
              <w:rPr>
                <w:rFonts w:ascii="Traditional Arabic" w:hAnsi="Traditional Arabic" w:cs="Traditional Arabic"/>
                <w:sz w:val="28"/>
                <w:szCs w:val="28"/>
                <w:rtl/>
              </w:rPr>
              <w:t xml:space="preserve"> </w:t>
            </w:r>
            <w:r w:rsidR="00542ABC">
              <w:rPr>
                <w:rFonts w:ascii="Traditional Arabic" w:hAnsi="Traditional Arabic" w:cs="Traditional Arabic" w:hint="cs"/>
                <w:sz w:val="28"/>
                <w:szCs w:val="28"/>
                <w:rtl/>
              </w:rPr>
              <w:t>ثلاثين</w:t>
            </w:r>
            <w:r w:rsidRPr="00AE2DF1">
              <w:rPr>
                <w:rFonts w:ascii="Traditional Arabic" w:hAnsi="Traditional Arabic" w:cs="Traditional Arabic"/>
                <w:sz w:val="28"/>
                <w:szCs w:val="28"/>
                <w:rtl/>
              </w:rPr>
              <w:t xml:space="preserve"> يوماً بشكل متقطع خلال السنة الواحدة، </w:t>
            </w:r>
            <w:r w:rsidRPr="00AE2DF1">
              <w:rPr>
                <w:rFonts w:ascii="Traditional Arabic" w:hAnsi="Traditional Arabic" w:cs="Traditional Arabic"/>
                <w:sz w:val="28"/>
                <w:szCs w:val="28"/>
                <w:rtl/>
              </w:rPr>
              <w:lastRenderedPageBreak/>
              <w:t>بدون إذن رسمي أو عذر مقبول</w:t>
            </w:r>
            <w:commentRangeEnd w:id="82"/>
            <w:r w:rsidR="00CE6AD3">
              <w:rPr>
                <w:rStyle w:val="af4"/>
                <w:rFonts w:ascii="Arial" w:hAnsi="Arial"/>
                <w:rtl/>
                <w:lang w:val="en-US"/>
              </w:rPr>
              <w:commentReference w:id="82"/>
            </w:r>
          </w:p>
        </w:tc>
        <w:tc>
          <w:tcPr>
            <w:tcW w:w="470" w:type="pct"/>
            <w:vAlign w:val="center"/>
          </w:tcPr>
          <w:p w14:paraId="6A49FDB2"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فصل</w:t>
            </w:r>
          </w:p>
        </w:tc>
        <w:tc>
          <w:tcPr>
            <w:tcW w:w="470" w:type="pct"/>
            <w:vAlign w:val="center"/>
          </w:tcPr>
          <w:p w14:paraId="339691E5"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267DE2D"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5C331F9"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C60FE3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004646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38BE17C" w14:textId="4F31176C"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585642D0" w14:textId="26CE73B9"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مدير الشئون </w:t>
            </w:r>
            <w:r>
              <w:rPr>
                <w:rFonts w:ascii="Traditional Arabic" w:hAnsi="Traditional Arabic" w:cs="Traditional Arabic" w:hint="cs"/>
                <w:sz w:val="28"/>
                <w:szCs w:val="28"/>
                <w:rtl/>
              </w:rPr>
              <w:lastRenderedPageBreak/>
              <w:t>الإدارية</w:t>
            </w:r>
          </w:p>
        </w:tc>
      </w:tr>
      <w:tr w:rsidR="00E85F3D" w:rsidRPr="00AE2DF1" w14:paraId="3015917D" w14:textId="77777777" w:rsidTr="00CE6AD3">
        <w:tc>
          <w:tcPr>
            <w:tcW w:w="1242" w:type="pct"/>
            <w:vAlign w:val="center"/>
          </w:tcPr>
          <w:p w14:paraId="4D6E0B84"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الادعاء الكاذب بالمرض ورفض الكشف الطبي بواسطة الطبيب الذي تكلفه الجمعية بإجراء الفحوصات اللازمة للتحقيق</w:t>
            </w:r>
          </w:p>
        </w:tc>
        <w:tc>
          <w:tcPr>
            <w:tcW w:w="470" w:type="pct"/>
            <w:vAlign w:val="center"/>
          </w:tcPr>
          <w:p w14:paraId="11BCB6FA"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ثلاثة أيام</w:t>
            </w:r>
          </w:p>
        </w:tc>
        <w:tc>
          <w:tcPr>
            <w:tcW w:w="470" w:type="pct"/>
            <w:vAlign w:val="center"/>
          </w:tcPr>
          <w:p w14:paraId="0FC4458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77AC0210"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1CD81E98"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A1A6D95"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2EAC81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40B07D4" w14:textId="5877FE93"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063811F5" w14:textId="195793F3"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32473CAB" w14:textId="77777777" w:rsidTr="00CE6AD3">
        <w:tc>
          <w:tcPr>
            <w:tcW w:w="1242" w:type="pct"/>
            <w:vAlign w:val="center"/>
          </w:tcPr>
          <w:p w14:paraId="467B25B4" w14:textId="77777777" w:rsidR="00E85F3D" w:rsidRPr="00AE2DF1" w:rsidRDefault="00E85F3D" w:rsidP="00E85F3D">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الإجازة المرضية لأكثر من 150 يوم عمل، غير المعتمدة من قبل الطبيب الذي تكلفه الجمعية بإجراء الفحوصات اللازمة للتحقيق</w:t>
            </w:r>
          </w:p>
        </w:tc>
        <w:tc>
          <w:tcPr>
            <w:tcW w:w="470" w:type="pct"/>
            <w:vAlign w:val="center"/>
          </w:tcPr>
          <w:p w14:paraId="7D623431"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B7938C8"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4842999"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D3C9D5C"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96DB6E7"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10E85A5" w14:textId="77777777"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52A00F4" w14:textId="32D307F9"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47736DC7" w14:textId="5779547F" w:rsidR="00E85F3D" w:rsidRPr="00AE2DF1" w:rsidRDefault="00E85F3D" w:rsidP="00E85F3D">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E85F3D" w:rsidRPr="00AE2DF1" w14:paraId="24100D79" w14:textId="77777777" w:rsidTr="00CE6AD3">
        <w:tc>
          <w:tcPr>
            <w:tcW w:w="1242" w:type="pct"/>
            <w:vAlign w:val="center"/>
          </w:tcPr>
          <w:p w14:paraId="71EF29A2" w14:textId="002DA84E" w:rsidR="00E85F3D" w:rsidRPr="00AE2DF1" w:rsidRDefault="00E85F3D" w:rsidP="00CE6AD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الحصول على تقدير (</w:t>
            </w:r>
            <w:commentRangeStart w:id="83"/>
            <w:r w:rsidR="00CE6AD3">
              <w:rPr>
                <w:rFonts w:ascii="Traditional Arabic" w:hAnsi="Traditional Arabic" w:cs="Traditional Arabic" w:hint="cs"/>
                <w:sz w:val="28"/>
                <w:szCs w:val="28"/>
                <w:rtl/>
              </w:rPr>
              <w:t>جيد جدا</w:t>
            </w:r>
            <w:commentRangeEnd w:id="83"/>
            <w:r w:rsidR="00CE6AD3">
              <w:rPr>
                <w:rStyle w:val="af4"/>
                <w:rFonts w:ascii="Arial" w:hAnsi="Arial"/>
                <w:rtl/>
                <w:lang w:val="en-US"/>
              </w:rPr>
              <w:commentReference w:id="83"/>
            </w:r>
            <w:r w:rsidRPr="00AE2DF1">
              <w:rPr>
                <w:rFonts w:ascii="Traditional Arabic" w:hAnsi="Traditional Arabic" w:cs="Traditional Arabic"/>
                <w:sz w:val="28"/>
                <w:szCs w:val="28"/>
                <w:rtl/>
              </w:rPr>
              <w:t>) فما دون لأربع مرات متتالية في التقييم السنوي</w:t>
            </w:r>
          </w:p>
        </w:tc>
        <w:tc>
          <w:tcPr>
            <w:tcW w:w="470" w:type="pct"/>
            <w:vAlign w:val="center"/>
          </w:tcPr>
          <w:p w14:paraId="7F1D30EC" w14:textId="1D81641A" w:rsidR="00E85F3D" w:rsidRPr="00AE2DF1" w:rsidRDefault="00CE6AD3" w:rsidP="00E85F3D">
            <w:pPr>
              <w:tabs>
                <w:tab w:val="right" w:pos="936"/>
                <w:tab w:val="right" w:pos="1219"/>
              </w:tabs>
              <w:bidi/>
              <w:contextualSpacing/>
              <w:jc w:val="center"/>
              <w:rPr>
                <w:rFonts w:ascii="Traditional Arabic" w:hAnsi="Traditional Arabic" w:cs="Traditional Arabic"/>
                <w:rtl/>
              </w:rPr>
            </w:pPr>
            <w:r>
              <w:rPr>
                <w:rFonts w:ascii="Traditional Arabic" w:hAnsi="Traditional Arabic" w:cs="Traditional Arabic" w:hint="cs"/>
                <w:rtl/>
              </w:rPr>
              <w:t>الحرمان من الزيادة السنوية</w:t>
            </w:r>
          </w:p>
        </w:tc>
        <w:tc>
          <w:tcPr>
            <w:tcW w:w="470" w:type="pct"/>
            <w:vAlign w:val="center"/>
          </w:tcPr>
          <w:p w14:paraId="1DEABE5B"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إنذار خطي أولي</w:t>
            </w:r>
          </w:p>
          <w:p w14:paraId="51955CD5"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(عند المرة الخامسة على التوالي)</w:t>
            </w:r>
          </w:p>
        </w:tc>
        <w:tc>
          <w:tcPr>
            <w:tcW w:w="470" w:type="pct"/>
            <w:vAlign w:val="center"/>
          </w:tcPr>
          <w:p w14:paraId="6A1744EC"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إنذار خطي نهائي</w:t>
            </w:r>
          </w:p>
          <w:p w14:paraId="19BC0101"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(عند المرة السادسة على التوالي)</w:t>
            </w:r>
          </w:p>
        </w:tc>
        <w:tc>
          <w:tcPr>
            <w:tcW w:w="470" w:type="pct"/>
            <w:vAlign w:val="center"/>
          </w:tcPr>
          <w:p w14:paraId="5C7F5316"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فصل</w:t>
            </w:r>
          </w:p>
          <w:p w14:paraId="1BA35706"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(عند المرة السابعة على التوالي)</w:t>
            </w:r>
          </w:p>
        </w:tc>
        <w:tc>
          <w:tcPr>
            <w:tcW w:w="470" w:type="pct"/>
            <w:vAlign w:val="center"/>
          </w:tcPr>
          <w:p w14:paraId="644E4776"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w:t>
            </w:r>
          </w:p>
        </w:tc>
        <w:tc>
          <w:tcPr>
            <w:tcW w:w="470" w:type="pct"/>
            <w:vAlign w:val="center"/>
          </w:tcPr>
          <w:p w14:paraId="2A18623E" w14:textId="77777777" w:rsidR="00E85F3D" w:rsidRPr="00AE2DF1" w:rsidRDefault="00E85F3D" w:rsidP="00E85F3D">
            <w:pPr>
              <w:tabs>
                <w:tab w:val="right" w:pos="936"/>
                <w:tab w:val="right" w:pos="1219"/>
              </w:tabs>
              <w:bidi/>
              <w:contextualSpacing/>
              <w:jc w:val="center"/>
              <w:rPr>
                <w:rFonts w:ascii="Traditional Arabic" w:hAnsi="Traditional Arabic" w:cs="Traditional Arabic"/>
                <w:rtl/>
              </w:rPr>
            </w:pPr>
            <w:r w:rsidRPr="00AE2DF1">
              <w:rPr>
                <w:rFonts w:ascii="Traditional Arabic" w:hAnsi="Traditional Arabic" w:cs="Traditional Arabic"/>
                <w:rtl/>
              </w:rPr>
              <w:t>--</w:t>
            </w:r>
          </w:p>
        </w:tc>
        <w:tc>
          <w:tcPr>
            <w:tcW w:w="470" w:type="pct"/>
            <w:vAlign w:val="center"/>
          </w:tcPr>
          <w:p w14:paraId="047DBF57" w14:textId="594C8E98" w:rsidR="00E85F3D" w:rsidRPr="00AE2DF1" w:rsidRDefault="00E85F3D" w:rsidP="00E85F3D">
            <w:pPr>
              <w:tabs>
                <w:tab w:val="right" w:pos="936"/>
                <w:tab w:val="right" w:pos="1219"/>
              </w:tabs>
              <w:bidi/>
              <w:contextualSpacing/>
              <w:jc w:val="center"/>
              <w:rPr>
                <w:rFonts w:ascii="Traditional Arabic" w:hAnsi="Traditional Arabic" w:cs="Traditional Arabic"/>
                <w:rtl/>
              </w:rPr>
            </w:pPr>
            <w:r>
              <w:rPr>
                <w:rFonts w:ascii="Traditional Arabic" w:hAnsi="Traditional Arabic" w:cs="Traditional Arabic"/>
                <w:rtl/>
              </w:rPr>
              <w:t>مدير شئون الموظفين</w:t>
            </w:r>
          </w:p>
        </w:tc>
        <w:tc>
          <w:tcPr>
            <w:tcW w:w="468" w:type="pct"/>
            <w:vAlign w:val="center"/>
          </w:tcPr>
          <w:p w14:paraId="672225C6" w14:textId="2A0EEC0A" w:rsidR="00E85F3D" w:rsidRPr="00AE2DF1" w:rsidRDefault="00E85F3D" w:rsidP="00E85F3D">
            <w:pPr>
              <w:tabs>
                <w:tab w:val="right" w:pos="936"/>
                <w:tab w:val="right" w:pos="1219"/>
              </w:tabs>
              <w:bidi/>
              <w:contextualSpacing/>
              <w:jc w:val="center"/>
              <w:rPr>
                <w:rFonts w:ascii="Traditional Arabic" w:hAnsi="Traditional Arabic" w:cs="Traditional Arabic"/>
                <w:rtl/>
              </w:rPr>
            </w:pPr>
            <w:r>
              <w:rPr>
                <w:rFonts w:ascii="Traditional Arabic" w:hAnsi="Traditional Arabic" w:cs="Traditional Arabic" w:hint="cs"/>
                <w:sz w:val="28"/>
                <w:szCs w:val="28"/>
                <w:rtl/>
              </w:rPr>
              <w:t>مدير الشئون الإدارية</w:t>
            </w:r>
          </w:p>
        </w:tc>
      </w:tr>
      <w:tr w:rsidR="00CE6AD3" w:rsidRPr="00AE2DF1" w14:paraId="79004505" w14:textId="77777777" w:rsidTr="00CE6AD3">
        <w:tc>
          <w:tcPr>
            <w:tcW w:w="1242" w:type="pct"/>
            <w:vAlign w:val="center"/>
          </w:tcPr>
          <w:p w14:paraId="63882814"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رفض تنفيذ الأنظمة والتعليمات وأوامر العمل وعدم إطاعة الرؤساء المباشرين</w:t>
            </w:r>
          </w:p>
        </w:tc>
        <w:tc>
          <w:tcPr>
            <w:tcW w:w="470" w:type="pct"/>
            <w:vAlign w:val="center"/>
          </w:tcPr>
          <w:p w14:paraId="79766705"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4E5B3043" w14:textId="45801A1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rtl/>
              </w:rPr>
              <w:t>الحرمان من الزيادة السنوية</w:t>
            </w:r>
          </w:p>
        </w:tc>
        <w:tc>
          <w:tcPr>
            <w:tcW w:w="470" w:type="pct"/>
            <w:vAlign w:val="center"/>
          </w:tcPr>
          <w:p w14:paraId="1B576783" w14:textId="442E25E9"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032AD905" w14:textId="39714704"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1DD452C9" w14:textId="49BE4975"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578A4D0" w14:textId="784514B3"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p>
        </w:tc>
        <w:tc>
          <w:tcPr>
            <w:tcW w:w="470" w:type="pct"/>
            <w:vAlign w:val="center"/>
          </w:tcPr>
          <w:p w14:paraId="3057AE75"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2ECC91C0"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55852226" w14:textId="77777777" w:rsidTr="00CE6AD3">
        <w:tc>
          <w:tcPr>
            <w:tcW w:w="1242" w:type="pct"/>
            <w:vAlign w:val="center"/>
          </w:tcPr>
          <w:p w14:paraId="1A64BB98"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تعمد تخفيض الإنتاج أو جودته، أو ارتكاب خطأ عمل نشأ عنه خسائر مادية جسيمة (إذا تم الإبلاغ عنها خلال سبعة أيام عمل من ارتكابها)</w:t>
            </w:r>
          </w:p>
        </w:tc>
        <w:tc>
          <w:tcPr>
            <w:tcW w:w="470" w:type="pct"/>
            <w:vAlign w:val="center"/>
          </w:tcPr>
          <w:p w14:paraId="257D638D"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5660EDF1"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F950898"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377AB72"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0F93AC3"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450188B"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FCA4DD6"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5F18CD34"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3C9138EA" w14:textId="77777777" w:rsidTr="00CE6AD3">
        <w:tc>
          <w:tcPr>
            <w:tcW w:w="1242" w:type="pct"/>
            <w:vAlign w:val="center"/>
          </w:tcPr>
          <w:p w14:paraId="6F7BF8F9"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تأخير أو عرقلة سير العمل</w:t>
            </w:r>
          </w:p>
        </w:tc>
        <w:tc>
          <w:tcPr>
            <w:tcW w:w="470" w:type="pct"/>
            <w:vAlign w:val="center"/>
          </w:tcPr>
          <w:p w14:paraId="08B86438" w14:textId="7A2FD353"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rtl/>
              </w:rPr>
              <w:t>الحرمان من الزيادة السنوية</w:t>
            </w:r>
          </w:p>
        </w:tc>
        <w:tc>
          <w:tcPr>
            <w:tcW w:w="470" w:type="pct"/>
            <w:vAlign w:val="center"/>
          </w:tcPr>
          <w:p w14:paraId="24E97424" w14:textId="4C7B784A"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2B19519A" w14:textId="37C27C22"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055C44F2" w14:textId="3B21089B"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FCDB864" w14:textId="63FF856C"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p>
        </w:tc>
        <w:tc>
          <w:tcPr>
            <w:tcW w:w="470" w:type="pct"/>
            <w:vAlign w:val="center"/>
          </w:tcPr>
          <w:p w14:paraId="5227A690"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62DB662"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32BA9FCD"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76B58A52" w14:textId="77777777" w:rsidTr="00CE6AD3">
        <w:tc>
          <w:tcPr>
            <w:tcW w:w="1242" w:type="pct"/>
            <w:vAlign w:val="center"/>
          </w:tcPr>
          <w:p w14:paraId="2A4140C0"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إساءة استعمال المعدات أو الأدوات أو الأجهزة عن قصد، أو الإهمال الجسيم في استخدامها</w:t>
            </w:r>
          </w:p>
        </w:tc>
        <w:tc>
          <w:tcPr>
            <w:tcW w:w="470" w:type="pct"/>
            <w:vAlign w:val="center"/>
          </w:tcPr>
          <w:p w14:paraId="245DD421"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3E9FA951"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0E2F4C2A"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4789A287"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62CE286"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2FADB1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CB4B65B"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6BC4C48F"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28A8D41A" w14:textId="77777777" w:rsidTr="00CE6AD3">
        <w:tc>
          <w:tcPr>
            <w:tcW w:w="1242" w:type="pct"/>
            <w:vAlign w:val="center"/>
          </w:tcPr>
          <w:p w14:paraId="2D886D0B"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إساءة استعمال المعدات أو الأدوات أو الأجهزة بدون قصد، أو استخدامها لأغراض شخصية تضر بالعمل</w:t>
            </w:r>
          </w:p>
        </w:tc>
        <w:tc>
          <w:tcPr>
            <w:tcW w:w="470" w:type="pct"/>
            <w:vAlign w:val="center"/>
          </w:tcPr>
          <w:p w14:paraId="65CBFF35"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يومين</w:t>
            </w:r>
          </w:p>
        </w:tc>
        <w:tc>
          <w:tcPr>
            <w:tcW w:w="470" w:type="pct"/>
            <w:vAlign w:val="center"/>
          </w:tcPr>
          <w:p w14:paraId="5E0A87A4" w14:textId="77777777" w:rsidR="00CE6AD3" w:rsidRPr="00AE2DF1" w:rsidRDefault="00CE6AD3" w:rsidP="00CE6AD3">
            <w:pPr>
              <w:tabs>
                <w:tab w:val="right" w:pos="936"/>
                <w:tab w:val="right" w:pos="1219"/>
              </w:tabs>
              <w:bidi/>
              <w:contextualSpacing/>
              <w:jc w:val="center"/>
              <w:rPr>
                <w:rFonts w:ascii="Traditional Arabic" w:hAnsi="Traditional Arabic" w:cs="Traditional Arabic"/>
                <w:b/>
                <w:bCs/>
                <w:sz w:val="28"/>
                <w:szCs w:val="28"/>
                <w:u w:val="single"/>
                <w:rtl/>
              </w:rPr>
            </w:pPr>
            <w:r w:rsidRPr="00AE2DF1">
              <w:rPr>
                <w:rFonts w:ascii="Traditional Arabic" w:hAnsi="Traditional Arabic" w:cs="Traditional Arabic"/>
                <w:sz w:val="28"/>
                <w:szCs w:val="28"/>
                <w:rtl/>
              </w:rPr>
              <w:t>غرامة راتب ثلاثة أيام</w:t>
            </w:r>
          </w:p>
        </w:tc>
        <w:tc>
          <w:tcPr>
            <w:tcW w:w="470" w:type="pct"/>
            <w:vAlign w:val="center"/>
          </w:tcPr>
          <w:p w14:paraId="5502944A"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EFFC26F"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14D2F737"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C62B91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264A051"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19673D56"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06B3D3FA" w14:textId="77777777" w:rsidTr="00CE6AD3">
        <w:tc>
          <w:tcPr>
            <w:tcW w:w="1242" w:type="pct"/>
            <w:vAlign w:val="center"/>
          </w:tcPr>
          <w:p w14:paraId="6FDDA456"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قيام الموظف بأي عمل خارج حدود </w:t>
            </w:r>
            <w:proofErr w:type="spellStart"/>
            <w:r w:rsidRPr="00AE2DF1">
              <w:rPr>
                <w:rFonts w:ascii="Traditional Arabic" w:hAnsi="Traditional Arabic" w:cs="Traditional Arabic"/>
                <w:sz w:val="28"/>
                <w:szCs w:val="28"/>
                <w:rtl/>
              </w:rPr>
              <w:t>إختصاصه</w:t>
            </w:r>
            <w:proofErr w:type="spellEnd"/>
            <w:r w:rsidRPr="00AE2DF1">
              <w:rPr>
                <w:rFonts w:ascii="Traditional Arabic" w:hAnsi="Traditional Arabic" w:cs="Traditional Arabic"/>
                <w:sz w:val="28"/>
                <w:szCs w:val="28"/>
                <w:rtl/>
              </w:rPr>
              <w:t xml:space="preserve"> وواجباته، بدون تفويض</w:t>
            </w:r>
          </w:p>
        </w:tc>
        <w:tc>
          <w:tcPr>
            <w:tcW w:w="470" w:type="pct"/>
            <w:vAlign w:val="center"/>
          </w:tcPr>
          <w:p w14:paraId="24F66E9B" w14:textId="77777777" w:rsidR="00CE6AD3" w:rsidRPr="00AE2DF1" w:rsidRDefault="00CE6AD3" w:rsidP="00CE6AD3">
            <w:pPr>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1CFDF16C"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يومين</w:t>
            </w:r>
          </w:p>
        </w:tc>
        <w:tc>
          <w:tcPr>
            <w:tcW w:w="470" w:type="pct"/>
            <w:vAlign w:val="center"/>
          </w:tcPr>
          <w:p w14:paraId="55239027"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ثلاثة أيام</w:t>
            </w:r>
          </w:p>
        </w:tc>
        <w:tc>
          <w:tcPr>
            <w:tcW w:w="470" w:type="pct"/>
            <w:vAlign w:val="center"/>
          </w:tcPr>
          <w:p w14:paraId="505E12CA"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4403BB6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5E3A41F3"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C01030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4DDF32FC"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CE6AD3" w:rsidRPr="00AE2DF1" w14:paraId="241D747A" w14:textId="77777777" w:rsidTr="00CE6AD3">
        <w:tc>
          <w:tcPr>
            <w:tcW w:w="1242" w:type="pct"/>
            <w:vAlign w:val="center"/>
          </w:tcPr>
          <w:p w14:paraId="3BD7DCE9" w14:textId="77777777" w:rsidR="00CE6AD3" w:rsidRPr="00AE2DF1" w:rsidRDefault="00CE6AD3" w:rsidP="00CE6AD3">
            <w:pPr>
              <w:tabs>
                <w:tab w:val="right" w:pos="936"/>
                <w:tab w:val="right" w:pos="1219"/>
              </w:tabs>
              <w:bidi/>
              <w:contextualSpacing/>
              <w:rPr>
                <w:rFonts w:ascii="Traditional Arabic" w:hAnsi="Traditional Arabic" w:cs="Traditional Arabic"/>
                <w:sz w:val="28"/>
                <w:szCs w:val="28"/>
                <w:rtl/>
              </w:rPr>
            </w:pPr>
            <w:r w:rsidRPr="00AE2DF1">
              <w:rPr>
                <w:rFonts w:ascii="Traditional Arabic" w:hAnsi="Traditional Arabic" w:cs="Traditional Arabic"/>
                <w:sz w:val="28"/>
                <w:szCs w:val="28"/>
                <w:rtl/>
              </w:rPr>
              <w:t>التواجد في أماكن غير الأماكن المخصصة للعمل</w:t>
            </w:r>
          </w:p>
        </w:tc>
        <w:tc>
          <w:tcPr>
            <w:tcW w:w="470" w:type="pct"/>
            <w:vAlign w:val="center"/>
          </w:tcPr>
          <w:p w14:paraId="6342AE3C" w14:textId="77777777" w:rsidR="00CE6AD3" w:rsidRPr="00AE2DF1" w:rsidRDefault="00CE6AD3" w:rsidP="00CE6AD3">
            <w:pPr>
              <w:tabs>
                <w:tab w:val="right" w:pos="936"/>
                <w:tab w:val="right" w:pos="1219"/>
              </w:tabs>
              <w:bidi/>
              <w:contextualSpacing/>
              <w:jc w:val="center"/>
              <w:rPr>
                <w:rFonts w:ascii="Traditional Arabic" w:hAnsi="Traditional Arabic" w:cs="Traditional Arabic"/>
                <w:b/>
                <w:bCs/>
                <w:sz w:val="28"/>
                <w:szCs w:val="28"/>
                <w:u w:val="single"/>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10231A9A" w14:textId="77777777" w:rsidR="00CE6AD3" w:rsidRPr="00AE2DF1" w:rsidRDefault="00CE6AD3" w:rsidP="00CE6AD3">
            <w:pPr>
              <w:tabs>
                <w:tab w:val="right" w:pos="936"/>
                <w:tab w:val="right" w:pos="1219"/>
              </w:tabs>
              <w:bidi/>
              <w:contextualSpacing/>
              <w:jc w:val="center"/>
              <w:rPr>
                <w:rFonts w:ascii="Traditional Arabic" w:hAnsi="Traditional Arabic" w:cs="Traditional Arabic"/>
                <w:b/>
                <w:bCs/>
                <w:sz w:val="28"/>
                <w:szCs w:val="28"/>
                <w:u w:val="single"/>
                <w:rtl/>
              </w:rPr>
            </w:pPr>
            <w:r w:rsidRPr="00AE2DF1">
              <w:rPr>
                <w:rFonts w:ascii="Traditional Arabic" w:hAnsi="Traditional Arabic" w:cs="Traditional Arabic"/>
                <w:sz w:val="28"/>
                <w:szCs w:val="28"/>
                <w:rtl/>
              </w:rPr>
              <w:t>غرامة راتب نصف يوم</w:t>
            </w:r>
          </w:p>
        </w:tc>
        <w:tc>
          <w:tcPr>
            <w:tcW w:w="470" w:type="pct"/>
            <w:vAlign w:val="center"/>
          </w:tcPr>
          <w:p w14:paraId="2DC04184"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439E27F0"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256F0ADD"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3000909C"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0B87FB9"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6108A7E2" w14:textId="452DB841"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CE6AD3" w:rsidRPr="00AE2DF1" w14:paraId="7D0AF2EC" w14:textId="77777777" w:rsidTr="00CE6AD3">
        <w:tc>
          <w:tcPr>
            <w:tcW w:w="1242" w:type="pct"/>
            <w:vAlign w:val="center"/>
          </w:tcPr>
          <w:p w14:paraId="190A2AF7"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النوم المتعمد أثناء وقت العمل</w:t>
            </w:r>
          </w:p>
        </w:tc>
        <w:tc>
          <w:tcPr>
            <w:tcW w:w="470" w:type="pct"/>
            <w:vAlign w:val="center"/>
          </w:tcPr>
          <w:p w14:paraId="361EF383"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5C70C1C1"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نصف يوم</w:t>
            </w:r>
          </w:p>
        </w:tc>
        <w:tc>
          <w:tcPr>
            <w:tcW w:w="470" w:type="pct"/>
            <w:vAlign w:val="center"/>
          </w:tcPr>
          <w:p w14:paraId="0FB5BA42" w14:textId="464C83A4"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rtl/>
              </w:rPr>
              <w:t>الحرمان من الزيادة السنوية</w:t>
            </w:r>
          </w:p>
        </w:tc>
        <w:tc>
          <w:tcPr>
            <w:tcW w:w="470" w:type="pct"/>
            <w:vAlign w:val="center"/>
          </w:tcPr>
          <w:p w14:paraId="49B7428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16810D7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6FEF4E52"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4A9C9ECB"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7584A716" w14:textId="224B18D3"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CE6AD3" w:rsidRPr="00AE2DF1" w14:paraId="2E46520E" w14:textId="77777777" w:rsidTr="00CE6AD3">
        <w:tc>
          <w:tcPr>
            <w:tcW w:w="1242" w:type="pct"/>
            <w:vAlign w:val="center"/>
          </w:tcPr>
          <w:p w14:paraId="2816325C" w14:textId="77777777" w:rsidR="00CE6AD3" w:rsidRPr="00AE2DF1" w:rsidRDefault="00CE6AD3" w:rsidP="00CE6AD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عدم التقيد بالمظهر اللائق وبتعليمات النظافة سواء كانت شخصية أو خاصة بمكان العمل</w:t>
            </w:r>
          </w:p>
        </w:tc>
        <w:tc>
          <w:tcPr>
            <w:tcW w:w="470" w:type="pct"/>
            <w:vAlign w:val="center"/>
          </w:tcPr>
          <w:p w14:paraId="7696B92D"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0F4AF7AD"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نصف يوم</w:t>
            </w:r>
          </w:p>
        </w:tc>
        <w:tc>
          <w:tcPr>
            <w:tcW w:w="470" w:type="pct"/>
            <w:vAlign w:val="center"/>
          </w:tcPr>
          <w:p w14:paraId="4A0C52EE"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55D65F4F"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1C13344A"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27C9C583"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02AB0923" w14:textId="77777777"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768A2F52" w14:textId="6E0BAEAC" w:rsidR="00CE6AD3" w:rsidRPr="00AE2DF1" w:rsidRDefault="00CE6AD3" w:rsidP="00CE6AD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374853" w:rsidRPr="00AE2DF1" w14:paraId="0FE1FC13" w14:textId="77777777" w:rsidTr="00CE6AD3">
        <w:tc>
          <w:tcPr>
            <w:tcW w:w="1242" w:type="pct"/>
            <w:vAlign w:val="center"/>
          </w:tcPr>
          <w:p w14:paraId="5AC6B7D4"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ارتكاب مخالفة مرورية بإحدى مركبات الجمعية</w:t>
            </w:r>
          </w:p>
        </w:tc>
        <w:tc>
          <w:tcPr>
            <w:tcW w:w="470" w:type="pct"/>
            <w:vAlign w:val="center"/>
          </w:tcPr>
          <w:p w14:paraId="14872A91" w14:textId="04F2CAAE" w:rsidR="00374853" w:rsidRPr="00AE2DF1" w:rsidRDefault="00374853" w:rsidP="00374853">
            <w:pPr>
              <w:bidi/>
              <w:contextualSpacing/>
              <w:jc w:val="center"/>
              <w:rPr>
                <w:rFonts w:ascii="Traditional Arabic" w:hAnsi="Traditional Arabic" w:cs="Traditional Arabic"/>
                <w:sz w:val="28"/>
                <w:szCs w:val="28"/>
              </w:rPr>
            </w:pPr>
            <w:r>
              <w:rPr>
                <w:rFonts w:ascii="Traditional Arabic" w:hAnsi="Traditional Arabic" w:cs="Traditional Arabic" w:hint="cs"/>
                <w:sz w:val="28"/>
                <w:szCs w:val="28"/>
                <w:rtl/>
              </w:rPr>
              <w:t>غرامة بقيمة المخالفة</w:t>
            </w:r>
          </w:p>
        </w:tc>
        <w:tc>
          <w:tcPr>
            <w:tcW w:w="470" w:type="pct"/>
            <w:vAlign w:val="center"/>
          </w:tcPr>
          <w:p w14:paraId="1B8C455D" w14:textId="77777777" w:rsidR="00374853"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p w14:paraId="2078BB65" w14:textId="40383F42"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وغرامة بقيمة المخالفة</w:t>
            </w:r>
          </w:p>
        </w:tc>
        <w:tc>
          <w:tcPr>
            <w:tcW w:w="470" w:type="pct"/>
            <w:vAlign w:val="center"/>
          </w:tcPr>
          <w:p w14:paraId="52B9C671" w14:textId="00533962"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غرامة بقيمة المخالفة</w:t>
            </w:r>
            <w:r w:rsidRPr="00AE2DF1">
              <w:rPr>
                <w:rFonts w:ascii="Traditional Arabic" w:hAnsi="Traditional Arabic" w:cs="Traditional Arabic"/>
                <w:sz w:val="28"/>
                <w:szCs w:val="28"/>
                <w:rtl/>
              </w:rPr>
              <w:t xml:space="preserve"> </w:t>
            </w:r>
            <w:r>
              <w:rPr>
                <w:rFonts w:ascii="Traditional Arabic" w:hAnsi="Traditional Arabic" w:cs="Traditional Arabic" w:hint="cs"/>
                <w:sz w:val="28"/>
                <w:szCs w:val="28"/>
                <w:rtl/>
              </w:rPr>
              <w:t>و</w:t>
            </w:r>
            <w:r w:rsidRPr="00AE2DF1">
              <w:rPr>
                <w:rFonts w:ascii="Traditional Arabic" w:hAnsi="Traditional Arabic" w:cs="Traditional Arabic"/>
                <w:sz w:val="28"/>
                <w:szCs w:val="28"/>
                <w:rtl/>
              </w:rPr>
              <w:t>غرامة راتب ثلاثة أيام</w:t>
            </w:r>
          </w:p>
        </w:tc>
        <w:tc>
          <w:tcPr>
            <w:tcW w:w="470" w:type="pct"/>
            <w:vAlign w:val="center"/>
          </w:tcPr>
          <w:p w14:paraId="51E32296" w14:textId="77777777" w:rsidR="00374853"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p w14:paraId="3BFEB218" w14:textId="4B8975FC"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وغرامة بقيمة المخالفة</w:t>
            </w:r>
          </w:p>
        </w:tc>
        <w:tc>
          <w:tcPr>
            <w:tcW w:w="470" w:type="pct"/>
            <w:vAlign w:val="center"/>
          </w:tcPr>
          <w:p w14:paraId="39B35CC3" w14:textId="77777777" w:rsidR="00374853"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p w14:paraId="350322C7" w14:textId="26EAC105"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وغرامة بقيمة المخالفة</w:t>
            </w:r>
          </w:p>
        </w:tc>
        <w:tc>
          <w:tcPr>
            <w:tcW w:w="470" w:type="pct"/>
            <w:vAlign w:val="center"/>
          </w:tcPr>
          <w:p w14:paraId="310C5CE0" w14:textId="77777777" w:rsidR="00374853"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p w14:paraId="545A00E3" w14:textId="48917150"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وغرامة بقيمة المخالفة</w:t>
            </w:r>
          </w:p>
        </w:tc>
        <w:tc>
          <w:tcPr>
            <w:tcW w:w="470" w:type="pct"/>
            <w:vAlign w:val="center"/>
          </w:tcPr>
          <w:p w14:paraId="1BE0E114"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1D27833A" w14:textId="329D5D20"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374853" w:rsidRPr="00AE2DF1" w14:paraId="51E73431" w14:textId="77777777" w:rsidTr="00CE6AD3">
        <w:tc>
          <w:tcPr>
            <w:tcW w:w="1242" w:type="pct"/>
            <w:vAlign w:val="center"/>
          </w:tcPr>
          <w:p w14:paraId="6B901AA0"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حمل السلاح بمختلف أنواعه في أماكن العمل لغير المصرح لهم بذلك</w:t>
            </w:r>
          </w:p>
        </w:tc>
        <w:tc>
          <w:tcPr>
            <w:tcW w:w="470" w:type="pct"/>
            <w:vAlign w:val="center"/>
          </w:tcPr>
          <w:p w14:paraId="125A4F09"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D96B6C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9EDE39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64079F7"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29399FF"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387BE5B"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99E602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3BDABF3C"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64116D25" w14:textId="77777777" w:rsidTr="00CE6AD3">
        <w:tc>
          <w:tcPr>
            <w:tcW w:w="1242" w:type="pct"/>
            <w:vAlign w:val="center"/>
          </w:tcPr>
          <w:p w14:paraId="2DCA1C03"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إدخال مشروبات كحولية أو مواد ممنوعة إلى مكان العمل</w:t>
            </w:r>
          </w:p>
        </w:tc>
        <w:tc>
          <w:tcPr>
            <w:tcW w:w="470" w:type="pct"/>
            <w:vAlign w:val="center"/>
          </w:tcPr>
          <w:p w14:paraId="3DA15B4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236C758"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A8A690A"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AEC7807"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CC584C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0829C49"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DB24A8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الرئيس المباشر </w:t>
            </w:r>
            <w:r w:rsidRPr="00AE2DF1">
              <w:rPr>
                <w:rFonts w:ascii="Traditional Arabic" w:hAnsi="Traditional Arabic" w:cs="Traditional Arabic"/>
                <w:sz w:val="28"/>
                <w:szCs w:val="28"/>
                <w:rtl/>
              </w:rPr>
              <w:lastRenderedPageBreak/>
              <w:t>للموظف</w:t>
            </w:r>
          </w:p>
        </w:tc>
        <w:tc>
          <w:tcPr>
            <w:tcW w:w="468" w:type="pct"/>
            <w:vAlign w:val="center"/>
          </w:tcPr>
          <w:p w14:paraId="3BE1E4C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لجنة التحقيق</w:t>
            </w:r>
          </w:p>
        </w:tc>
      </w:tr>
      <w:tr w:rsidR="00374853" w:rsidRPr="00AE2DF1" w14:paraId="5615A2B3" w14:textId="77777777" w:rsidTr="00CE6AD3">
        <w:tc>
          <w:tcPr>
            <w:tcW w:w="1242" w:type="pct"/>
            <w:vAlign w:val="center"/>
          </w:tcPr>
          <w:p w14:paraId="0B9504A7"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الإدانة بحكم قضائي اكتسب الدرجة القطعية بجناية أو جنحة ماسة بالشرف والأخلاق العامة</w:t>
            </w:r>
          </w:p>
        </w:tc>
        <w:tc>
          <w:tcPr>
            <w:tcW w:w="470" w:type="pct"/>
            <w:vAlign w:val="center"/>
          </w:tcPr>
          <w:p w14:paraId="6EE036D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AA4841D"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46D146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7B4219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479487E"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BDECAD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D175A83" w14:textId="51B779F4"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33F84256" w14:textId="345B5033"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374853" w:rsidRPr="00AE2DF1" w14:paraId="667F6E84" w14:textId="77777777" w:rsidTr="00CE6AD3">
        <w:tc>
          <w:tcPr>
            <w:tcW w:w="1242" w:type="pct"/>
            <w:vAlign w:val="center"/>
          </w:tcPr>
          <w:p w14:paraId="170F957B"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ارتكاب عمل مخل بالآداب العامة في مكان العمل</w:t>
            </w:r>
          </w:p>
        </w:tc>
        <w:tc>
          <w:tcPr>
            <w:tcW w:w="470" w:type="pct"/>
            <w:vAlign w:val="center"/>
          </w:tcPr>
          <w:p w14:paraId="4BE64B1A"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5CDBFFDB"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EF36579"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A88C8E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C8FCF6F"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415B1C9"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F524B68"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6323910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395DB503" w14:textId="77777777" w:rsidTr="00CE6AD3">
        <w:tc>
          <w:tcPr>
            <w:tcW w:w="1242" w:type="pct"/>
            <w:vAlign w:val="center"/>
          </w:tcPr>
          <w:p w14:paraId="41BFA7E7"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التواجد أثناء العمل في حالة سكر بيَن أو هلوسة، جراء التعاطي</w:t>
            </w:r>
          </w:p>
        </w:tc>
        <w:tc>
          <w:tcPr>
            <w:tcW w:w="470" w:type="pct"/>
            <w:vAlign w:val="center"/>
          </w:tcPr>
          <w:p w14:paraId="70991C9C"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CEB88C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2EA2629"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BC6C8C3"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410C0D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1C22C47"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129808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403481A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3B881B7A" w14:textId="77777777" w:rsidTr="00CE6AD3">
        <w:tc>
          <w:tcPr>
            <w:tcW w:w="1242" w:type="pct"/>
            <w:vAlign w:val="center"/>
          </w:tcPr>
          <w:p w14:paraId="5AF5FE6B"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الاعتداء على موظف أو أي شخص آخر بالسب أو التحقير أو الضرب أثناء العمل أو بسبب العمل</w:t>
            </w:r>
          </w:p>
        </w:tc>
        <w:tc>
          <w:tcPr>
            <w:tcW w:w="470" w:type="pct"/>
            <w:vAlign w:val="center"/>
          </w:tcPr>
          <w:p w14:paraId="2A2E2FE8"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48F0936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052974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B824AA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07588B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80A6484"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1BEF0D9" w14:textId="363D42D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352A86F4"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2F741F43" w14:textId="77777777" w:rsidTr="00CE6AD3">
        <w:tc>
          <w:tcPr>
            <w:tcW w:w="1242" w:type="pct"/>
            <w:vAlign w:val="center"/>
          </w:tcPr>
          <w:p w14:paraId="6F92F32E"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التعدي على خصوصية موظف آخر أو نشر إشاعة عنه</w:t>
            </w:r>
          </w:p>
        </w:tc>
        <w:tc>
          <w:tcPr>
            <w:tcW w:w="470" w:type="pct"/>
            <w:vAlign w:val="center"/>
          </w:tcPr>
          <w:p w14:paraId="7388201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4843563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A4E4ED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0932B0E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8B91C87"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08850FD"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897F41E" w14:textId="365F71D1"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387D06A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073F3FDB" w14:textId="77777777" w:rsidTr="00CE6AD3">
        <w:tc>
          <w:tcPr>
            <w:tcW w:w="1242" w:type="pct"/>
            <w:vAlign w:val="center"/>
          </w:tcPr>
          <w:p w14:paraId="14E01FD7"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المزاح الذي يؤدي إلى إرباك العمل</w:t>
            </w:r>
          </w:p>
        </w:tc>
        <w:tc>
          <w:tcPr>
            <w:tcW w:w="470" w:type="pct"/>
            <w:vAlign w:val="center"/>
          </w:tcPr>
          <w:p w14:paraId="75322E0E"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211DBCB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نصف يوم</w:t>
            </w:r>
          </w:p>
        </w:tc>
        <w:tc>
          <w:tcPr>
            <w:tcW w:w="470" w:type="pct"/>
            <w:vAlign w:val="center"/>
          </w:tcPr>
          <w:p w14:paraId="0CDD3BB5"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يوم</w:t>
            </w:r>
          </w:p>
        </w:tc>
        <w:tc>
          <w:tcPr>
            <w:tcW w:w="470" w:type="pct"/>
            <w:vAlign w:val="center"/>
          </w:tcPr>
          <w:p w14:paraId="1E483AF7"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40ACFA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3DCCFCCE"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7C0B3B15" w14:textId="7ABBB980"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55E68312"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5A2FADB1" w14:textId="77777777" w:rsidTr="00CE6AD3">
        <w:tc>
          <w:tcPr>
            <w:tcW w:w="1242" w:type="pct"/>
            <w:vAlign w:val="center"/>
          </w:tcPr>
          <w:p w14:paraId="208160C5"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الاختلاس، أو انتحال شخصية أو هوية الغير، أو تقديم شهادات أو وثائق مزورة</w:t>
            </w:r>
          </w:p>
        </w:tc>
        <w:tc>
          <w:tcPr>
            <w:tcW w:w="470" w:type="pct"/>
            <w:vAlign w:val="center"/>
          </w:tcPr>
          <w:p w14:paraId="1E6A1F7D"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6846C18B"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D7BE81B"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584424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DEE8791"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2D371E3"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54C4CB62" w14:textId="3513AB44"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1CBB581A"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374853" w:rsidRPr="00AE2DF1" w14:paraId="58EAEEEA" w14:textId="77777777" w:rsidTr="00CE6AD3">
        <w:tc>
          <w:tcPr>
            <w:tcW w:w="1242" w:type="pct"/>
            <w:vAlign w:val="center"/>
          </w:tcPr>
          <w:p w14:paraId="72274DBE" w14:textId="77777777" w:rsidR="00374853" w:rsidRPr="00AE2DF1" w:rsidRDefault="00374853" w:rsidP="00374853">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سوء استخدام نظام التأمين الصحي</w:t>
            </w:r>
          </w:p>
        </w:tc>
        <w:tc>
          <w:tcPr>
            <w:tcW w:w="470" w:type="pct"/>
            <w:vAlign w:val="center"/>
          </w:tcPr>
          <w:p w14:paraId="68DE682F"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ثلاثة أيام</w:t>
            </w:r>
          </w:p>
        </w:tc>
        <w:tc>
          <w:tcPr>
            <w:tcW w:w="470" w:type="pct"/>
            <w:vAlign w:val="center"/>
          </w:tcPr>
          <w:p w14:paraId="374FBE26"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093E80F0"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3DE53574"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1D407ACF"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DB41E9B" w14:textId="7777777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206FE1F" w14:textId="20D29787"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314FAEA0" w14:textId="77EA881B" w:rsidR="00374853" w:rsidRPr="00AE2DF1" w:rsidRDefault="00374853" w:rsidP="00374853">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D57A85" w:rsidRPr="00AE2DF1" w14:paraId="5030C098" w14:textId="77777777" w:rsidTr="00CE6AD3">
        <w:tc>
          <w:tcPr>
            <w:tcW w:w="1242" w:type="pct"/>
            <w:vAlign w:val="center"/>
          </w:tcPr>
          <w:p w14:paraId="4395ADEE" w14:textId="63D3A1D3"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Pr>
                <w:rFonts w:ascii="Traditional Arabic" w:hAnsi="Traditional Arabic" w:cs="Traditional Arabic" w:hint="cs"/>
                <w:sz w:val="28"/>
                <w:szCs w:val="28"/>
                <w:rtl/>
              </w:rPr>
              <w:t xml:space="preserve">تعمد </w:t>
            </w:r>
            <w:proofErr w:type="spellStart"/>
            <w:r>
              <w:rPr>
                <w:rFonts w:ascii="Traditional Arabic" w:hAnsi="Traditional Arabic" w:cs="Traditional Arabic" w:hint="cs"/>
                <w:sz w:val="28"/>
                <w:szCs w:val="28"/>
                <w:rtl/>
              </w:rPr>
              <w:t>التعلاعب</w:t>
            </w:r>
            <w:proofErr w:type="spellEnd"/>
            <w:r>
              <w:rPr>
                <w:rFonts w:ascii="Traditional Arabic" w:hAnsi="Traditional Arabic" w:cs="Traditional Arabic" w:hint="cs"/>
                <w:sz w:val="28"/>
                <w:szCs w:val="28"/>
                <w:rtl/>
              </w:rPr>
              <w:t xml:space="preserve"> ببيانات الموظفين </w:t>
            </w:r>
          </w:p>
        </w:tc>
        <w:tc>
          <w:tcPr>
            <w:tcW w:w="470" w:type="pct"/>
            <w:vAlign w:val="center"/>
          </w:tcPr>
          <w:p w14:paraId="603E5F3F" w14:textId="532FD9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3D8E148" w14:textId="6DB69B4B"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4247687D" w14:textId="11709020"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48805B60"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p>
        </w:tc>
        <w:tc>
          <w:tcPr>
            <w:tcW w:w="470" w:type="pct"/>
            <w:vAlign w:val="center"/>
          </w:tcPr>
          <w:p w14:paraId="7F3E5527"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p>
        </w:tc>
        <w:tc>
          <w:tcPr>
            <w:tcW w:w="470" w:type="pct"/>
            <w:vAlign w:val="center"/>
          </w:tcPr>
          <w:p w14:paraId="1555ACDC"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p>
        </w:tc>
        <w:tc>
          <w:tcPr>
            <w:tcW w:w="470" w:type="pct"/>
            <w:vAlign w:val="center"/>
          </w:tcPr>
          <w:p w14:paraId="12D538C9" w14:textId="3BED34BF" w:rsidR="00D57A85" w:rsidRDefault="00D57A85" w:rsidP="00D57A85">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c>
          <w:tcPr>
            <w:tcW w:w="468" w:type="pct"/>
            <w:vAlign w:val="center"/>
          </w:tcPr>
          <w:p w14:paraId="18F027BA" w14:textId="2D696A76" w:rsidR="00D57A85"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D57A85" w:rsidRPr="00AE2DF1" w14:paraId="1ED41316" w14:textId="77777777" w:rsidTr="00CE6AD3">
        <w:tc>
          <w:tcPr>
            <w:tcW w:w="1242" w:type="pct"/>
            <w:vAlign w:val="center"/>
          </w:tcPr>
          <w:p w14:paraId="47DC6917" w14:textId="77777777"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lastRenderedPageBreak/>
              <w:t>تعاطي الرشوة أو قبول الهدايا والإكراميات مقابل تقديم خدمة أو تسهيل معاملة</w:t>
            </w:r>
          </w:p>
        </w:tc>
        <w:tc>
          <w:tcPr>
            <w:tcW w:w="470" w:type="pct"/>
            <w:vAlign w:val="center"/>
          </w:tcPr>
          <w:p w14:paraId="6DB86847"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6854C3A"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52CA1E38"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2EF61952"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2362380"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1FCAEA1"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5C43B1E"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441CC591"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D57A85" w:rsidRPr="00AE2DF1" w14:paraId="34D84666" w14:textId="77777777" w:rsidTr="00CE6AD3">
        <w:tc>
          <w:tcPr>
            <w:tcW w:w="1242" w:type="pct"/>
            <w:vAlign w:val="center"/>
          </w:tcPr>
          <w:p w14:paraId="48ECEA70" w14:textId="77777777"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إفشاء الأسرار الخاصة بالعمل</w:t>
            </w:r>
          </w:p>
        </w:tc>
        <w:tc>
          <w:tcPr>
            <w:tcW w:w="470" w:type="pct"/>
            <w:vAlign w:val="center"/>
          </w:tcPr>
          <w:p w14:paraId="43EAB469"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1E18054D"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A9016B1"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4C3553A"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4A94C23"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DDAD227"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EBCEA52"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607648EB"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D57A85" w:rsidRPr="00AE2DF1" w14:paraId="504A8545" w14:textId="77777777" w:rsidTr="00CE6AD3">
        <w:tc>
          <w:tcPr>
            <w:tcW w:w="1242" w:type="pct"/>
            <w:vAlign w:val="center"/>
          </w:tcPr>
          <w:p w14:paraId="68118787" w14:textId="77777777"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شطب معلومات أو إتلاف وثائق مهمة</w:t>
            </w:r>
          </w:p>
        </w:tc>
        <w:tc>
          <w:tcPr>
            <w:tcW w:w="470" w:type="pct"/>
            <w:vAlign w:val="center"/>
          </w:tcPr>
          <w:p w14:paraId="03892308"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3F11AD58"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2433CEBB"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28E9387"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62BE99B4"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51B6B60"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7F32BAC"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56DF519B"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D57A85" w:rsidRPr="00AE2DF1" w14:paraId="486174C3" w14:textId="77777777" w:rsidTr="00CE6AD3">
        <w:tc>
          <w:tcPr>
            <w:tcW w:w="1242" w:type="pct"/>
            <w:vAlign w:val="center"/>
          </w:tcPr>
          <w:p w14:paraId="55E7795D" w14:textId="77777777"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التضليل أو إعطاء معلومات كاذبة عن الأعمال عن قصد، مثل التلاعب بالتقارير المقدمة والمتعلقة بالأعمال المنجزة</w:t>
            </w:r>
          </w:p>
        </w:tc>
        <w:tc>
          <w:tcPr>
            <w:tcW w:w="470" w:type="pct"/>
            <w:vAlign w:val="center"/>
          </w:tcPr>
          <w:p w14:paraId="2C27C1B3"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غرامة راتب ثلاثة أيام</w:t>
            </w:r>
          </w:p>
        </w:tc>
        <w:tc>
          <w:tcPr>
            <w:tcW w:w="470" w:type="pct"/>
            <w:vAlign w:val="center"/>
          </w:tcPr>
          <w:p w14:paraId="0C3EAC7F"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5B6C4E04"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64F9CD09"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5E3BCD73"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745A64B"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06096C35"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3288E261"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لجنة التحقيق</w:t>
            </w:r>
          </w:p>
        </w:tc>
      </w:tr>
      <w:tr w:rsidR="00D57A85" w:rsidRPr="00AE2DF1" w14:paraId="1BFF71DD" w14:textId="77777777" w:rsidTr="00CE6AD3">
        <w:tc>
          <w:tcPr>
            <w:tcW w:w="1242" w:type="pct"/>
            <w:vAlign w:val="center"/>
          </w:tcPr>
          <w:p w14:paraId="5DC9284B" w14:textId="7905B651" w:rsidR="00D57A85" w:rsidRPr="00AE2DF1" w:rsidRDefault="00D57A85" w:rsidP="00D57A85">
            <w:pPr>
              <w:tabs>
                <w:tab w:val="right" w:pos="936"/>
                <w:tab w:val="right" w:pos="1219"/>
              </w:tabs>
              <w:bidi/>
              <w:contextualSpacing/>
              <w:jc w:val="lowKashida"/>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جمع الإعانات أو التوقيعات داخل الجمعية بدون تصريح خطي مسبق من </w:t>
            </w:r>
            <w:r>
              <w:rPr>
                <w:rFonts w:ascii="Traditional Arabic" w:hAnsi="Traditional Arabic" w:cs="Traditional Arabic"/>
                <w:sz w:val="28"/>
                <w:szCs w:val="28"/>
                <w:rtl/>
              </w:rPr>
              <w:t>المدير العام</w:t>
            </w:r>
          </w:p>
        </w:tc>
        <w:tc>
          <w:tcPr>
            <w:tcW w:w="470" w:type="pct"/>
            <w:vAlign w:val="center"/>
          </w:tcPr>
          <w:p w14:paraId="091B9BB8"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tc>
        <w:tc>
          <w:tcPr>
            <w:tcW w:w="470" w:type="pct"/>
            <w:vAlign w:val="center"/>
          </w:tcPr>
          <w:p w14:paraId="0331867D"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p>
        </w:tc>
        <w:tc>
          <w:tcPr>
            <w:tcW w:w="470" w:type="pct"/>
            <w:vAlign w:val="center"/>
          </w:tcPr>
          <w:p w14:paraId="1E011612"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p>
        </w:tc>
        <w:tc>
          <w:tcPr>
            <w:tcW w:w="470" w:type="pct"/>
            <w:vAlign w:val="center"/>
          </w:tcPr>
          <w:p w14:paraId="2AB86DE9"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p>
        </w:tc>
        <w:tc>
          <w:tcPr>
            <w:tcW w:w="470" w:type="pct"/>
            <w:vAlign w:val="center"/>
          </w:tcPr>
          <w:p w14:paraId="005D4510"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152F19E2" w14:textId="77777777"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4B00A6E1" w14:textId="460A2DC4"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sz w:val="28"/>
                <w:szCs w:val="28"/>
                <w:rtl/>
              </w:rPr>
              <w:t>مدير شئون الموظفين</w:t>
            </w:r>
          </w:p>
        </w:tc>
        <w:tc>
          <w:tcPr>
            <w:tcW w:w="468" w:type="pct"/>
            <w:vAlign w:val="center"/>
          </w:tcPr>
          <w:p w14:paraId="730EDB49" w14:textId="0A9B871B" w:rsidR="00D57A85" w:rsidRPr="00AE2DF1" w:rsidRDefault="00D57A85" w:rsidP="00D57A85">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r w:rsidR="006E45E2" w:rsidRPr="00AE2DF1" w14:paraId="4B1617AB" w14:textId="77777777" w:rsidTr="00CE6AD3">
        <w:tc>
          <w:tcPr>
            <w:tcW w:w="1242" w:type="pct"/>
            <w:vAlign w:val="center"/>
          </w:tcPr>
          <w:p w14:paraId="3B673A60" w14:textId="32176D49" w:rsidR="006E45E2" w:rsidRPr="00AE2DF1" w:rsidRDefault="006E45E2" w:rsidP="006E45E2">
            <w:pPr>
              <w:tabs>
                <w:tab w:val="right" w:pos="936"/>
                <w:tab w:val="right" w:pos="1219"/>
              </w:tabs>
              <w:bidi/>
              <w:contextualSpacing/>
              <w:jc w:val="lowKashida"/>
              <w:rPr>
                <w:rFonts w:ascii="Traditional Arabic" w:hAnsi="Traditional Arabic" w:cs="Traditional Arabic"/>
                <w:sz w:val="28"/>
                <w:szCs w:val="28"/>
                <w:rtl/>
              </w:rPr>
            </w:pPr>
            <w:r>
              <w:rPr>
                <w:rFonts w:ascii="Traditional Arabic" w:hAnsi="Traditional Arabic" w:cs="Traditional Arabic" w:hint="cs"/>
                <w:sz w:val="28"/>
                <w:szCs w:val="28"/>
                <w:rtl/>
              </w:rPr>
              <w:t>استخدام أصول الجمعية لأغراض خاصة</w:t>
            </w:r>
          </w:p>
        </w:tc>
        <w:tc>
          <w:tcPr>
            <w:tcW w:w="470" w:type="pct"/>
            <w:vAlign w:val="center"/>
          </w:tcPr>
          <w:p w14:paraId="4335E31D" w14:textId="77777777" w:rsidR="006E45E2"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 xml:space="preserve">تنبيه </w:t>
            </w:r>
            <w:r w:rsidRPr="00AE2DF1">
              <w:rPr>
                <w:rFonts w:ascii="Traditional Arabic" w:hAnsi="Traditional Arabic" w:cs="Traditional Arabic" w:hint="cs"/>
                <w:sz w:val="28"/>
                <w:szCs w:val="28"/>
                <w:rtl/>
              </w:rPr>
              <w:t>شفوي</w:t>
            </w:r>
          </w:p>
          <w:p w14:paraId="02374055" w14:textId="33E2DB96"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 xml:space="preserve">مع دفع التكاليف </w:t>
            </w:r>
          </w:p>
        </w:tc>
        <w:tc>
          <w:tcPr>
            <w:tcW w:w="470" w:type="pct"/>
            <w:vAlign w:val="center"/>
          </w:tcPr>
          <w:p w14:paraId="1CABACFC" w14:textId="18F6D84E"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أولي</w:t>
            </w:r>
            <w:r>
              <w:rPr>
                <w:rFonts w:ascii="Traditional Arabic" w:hAnsi="Traditional Arabic" w:cs="Traditional Arabic" w:hint="cs"/>
                <w:sz w:val="28"/>
                <w:szCs w:val="28"/>
                <w:rtl/>
              </w:rPr>
              <w:t xml:space="preserve"> مع دفع التكاليف</w:t>
            </w:r>
          </w:p>
        </w:tc>
        <w:tc>
          <w:tcPr>
            <w:tcW w:w="470" w:type="pct"/>
            <w:vAlign w:val="center"/>
          </w:tcPr>
          <w:p w14:paraId="01180A8E" w14:textId="21344999"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إنذار خطي نهائي</w:t>
            </w:r>
            <w:r>
              <w:rPr>
                <w:rFonts w:ascii="Traditional Arabic" w:hAnsi="Traditional Arabic" w:cs="Traditional Arabic" w:hint="cs"/>
                <w:sz w:val="28"/>
                <w:szCs w:val="28"/>
                <w:rtl/>
              </w:rPr>
              <w:t xml:space="preserve"> مع دفع التكاليف</w:t>
            </w:r>
          </w:p>
        </w:tc>
        <w:tc>
          <w:tcPr>
            <w:tcW w:w="470" w:type="pct"/>
            <w:vAlign w:val="center"/>
          </w:tcPr>
          <w:p w14:paraId="1259AD40" w14:textId="490B136A"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فصل</w:t>
            </w:r>
            <w:r>
              <w:rPr>
                <w:rFonts w:ascii="Traditional Arabic" w:hAnsi="Traditional Arabic" w:cs="Traditional Arabic" w:hint="cs"/>
                <w:sz w:val="28"/>
                <w:szCs w:val="28"/>
                <w:rtl/>
              </w:rPr>
              <w:t xml:space="preserve"> مع دفع التكاليف</w:t>
            </w:r>
          </w:p>
        </w:tc>
        <w:tc>
          <w:tcPr>
            <w:tcW w:w="470" w:type="pct"/>
            <w:vAlign w:val="center"/>
          </w:tcPr>
          <w:p w14:paraId="1558248E" w14:textId="67977C03"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717F1252" w14:textId="397D758D" w:rsidR="006E45E2" w:rsidRPr="00AE2DF1"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w:t>
            </w:r>
          </w:p>
        </w:tc>
        <w:tc>
          <w:tcPr>
            <w:tcW w:w="470" w:type="pct"/>
            <w:vAlign w:val="center"/>
          </w:tcPr>
          <w:p w14:paraId="32EEB4DC" w14:textId="6564434C" w:rsidR="006E45E2" w:rsidRDefault="006E45E2" w:rsidP="006E45E2">
            <w:pPr>
              <w:tabs>
                <w:tab w:val="right" w:pos="936"/>
                <w:tab w:val="right" w:pos="1219"/>
              </w:tabs>
              <w:bidi/>
              <w:contextualSpacing/>
              <w:jc w:val="center"/>
              <w:rPr>
                <w:rFonts w:ascii="Traditional Arabic" w:hAnsi="Traditional Arabic" w:cs="Traditional Arabic"/>
                <w:sz w:val="28"/>
                <w:szCs w:val="28"/>
                <w:rtl/>
              </w:rPr>
            </w:pPr>
            <w:r w:rsidRPr="00AE2DF1">
              <w:rPr>
                <w:rFonts w:ascii="Traditional Arabic" w:hAnsi="Traditional Arabic" w:cs="Traditional Arabic"/>
                <w:sz w:val="28"/>
                <w:szCs w:val="28"/>
                <w:rtl/>
              </w:rPr>
              <w:t>الرئيس المباشر للموظف</w:t>
            </w:r>
          </w:p>
        </w:tc>
        <w:tc>
          <w:tcPr>
            <w:tcW w:w="468" w:type="pct"/>
            <w:vAlign w:val="center"/>
          </w:tcPr>
          <w:p w14:paraId="0A9D2EB9" w14:textId="108B17FA" w:rsidR="006E45E2" w:rsidRDefault="006E45E2" w:rsidP="006E45E2">
            <w:pPr>
              <w:tabs>
                <w:tab w:val="right" w:pos="936"/>
                <w:tab w:val="right" w:pos="1219"/>
              </w:tabs>
              <w:bidi/>
              <w:contextualSpacing/>
              <w:jc w:val="center"/>
              <w:rPr>
                <w:rFonts w:ascii="Traditional Arabic" w:hAnsi="Traditional Arabic" w:cs="Traditional Arabic"/>
                <w:sz w:val="28"/>
                <w:szCs w:val="28"/>
                <w:rtl/>
              </w:rPr>
            </w:pPr>
            <w:r>
              <w:rPr>
                <w:rFonts w:ascii="Traditional Arabic" w:hAnsi="Traditional Arabic" w:cs="Traditional Arabic" w:hint="cs"/>
                <w:sz w:val="28"/>
                <w:szCs w:val="28"/>
                <w:rtl/>
              </w:rPr>
              <w:t>مدير الشئون الإدارية</w:t>
            </w:r>
          </w:p>
        </w:tc>
      </w:tr>
    </w:tbl>
    <w:p w14:paraId="46CCF4A1" w14:textId="77777777" w:rsidR="00FD2BCE" w:rsidRDefault="00FD2BCE" w:rsidP="00837BD0">
      <w:pPr>
        <w:tabs>
          <w:tab w:val="left" w:pos="3667"/>
          <w:tab w:val="left" w:pos="3694"/>
        </w:tabs>
        <w:bidi/>
        <w:contextualSpacing/>
        <w:rPr>
          <w:rFonts w:ascii="Traditional Arabic" w:hAnsi="Traditional Arabic" w:cs="Traditional Arabic"/>
          <w:sz w:val="28"/>
          <w:szCs w:val="28"/>
          <w:u w:val="single"/>
          <w:rtl/>
        </w:rPr>
      </w:pPr>
    </w:p>
    <w:p w14:paraId="29E5A419" w14:textId="2BE7B220" w:rsidR="003E24FF" w:rsidRPr="00424C2A" w:rsidRDefault="00AE2DF1" w:rsidP="00424C2A">
      <w:pPr>
        <w:tabs>
          <w:tab w:val="left" w:pos="3667"/>
          <w:tab w:val="left" w:pos="3694"/>
        </w:tabs>
        <w:bidi/>
        <w:ind w:left="360"/>
        <w:rPr>
          <w:rFonts w:ascii="Traditional Arabic" w:hAnsi="Traditional Arabic" w:cs="Traditional Arabic"/>
          <w:sz w:val="28"/>
          <w:szCs w:val="28"/>
          <w:u w:val="single"/>
          <w:rtl/>
        </w:rPr>
      </w:pPr>
      <w:r w:rsidRPr="00AE2DF1">
        <w:rPr>
          <w:noProof/>
          <w:rtl/>
        </w:rPr>
        <mc:AlternateContent>
          <mc:Choice Requires="wps">
            <w:drawing>
              <wp:anchor distT="0" distB="0" distL="114300" distR="114300" simplePos="0" relativeHeight="251632640" behindDoc="0" locked="0" layoutInCell="1" allowOverlap="1" wp14:anchorId="366A268F" wp14:editId="72A93FA7">
                <wp:simplePos x="0" y="0"/>
                <wp:positionH relativeFrom="column">
                  <wp:posOffset>-869126</wp:posOffset>
                </wp:positionH>
                <wp:positionV relativeFrom="paragraph">
                  <wp:posOffset>3723532</wp:posOffset>
                </wp:positionV>
                <wp:extent cx="7772400" cy="4410083"/>
                <wp:effectExtent l="0" t="0" r="3352800" b="9525"/>
                <wp:wrapNone/>
                <wp:docPr id="925"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410083"/>
                        </a:xfrm>
                        <a:prstGeom prst="wave">
                          <a:avLst>
                            <a:gd name="adj1" fmla="val 13005"/>
                            <a:gd name="adj2" fmla="val 0"/>
                          </a:avLst>
                        </a:prstGeom>
                        <a:gradFill rotWithShape="0">
                          <a:gsLst>
                            <a:gs pos="0">
                              <a:schemeClr val="accent3">
                                <a:lumMod val="100000"/>
                                <a:lumOff val="0"/>
                              </a:schemeClr>
                            </a:gs>
                            <a:gs pos="100000">
                              <a:schemeClr val="accent3">
                                <a:lumMod val="50000"/>
                                <a:lumOff val="0"/>
                              </a:schemeClr>
                            </a:gs>
                          </a:gsLst>
                          <a:lin ang="2700000" scaled="1"/>
                        </a:gradFill>
                        <a:ln w="12700" cmpd="sng">
                          <a:solidFill>
                            <a:schemeClr val="lt1">
                              <a:lumMod val="95000"/>
                              <a:lumOff val="0"/>
                            </a:schemeClr>
                          </a:solidFill>
                          <a:prstDash val="solid"/>
                          <a:round/>
                          <a:headEnd/>
                          <a:tailEnd/>
                        </a:ln>
                        <a:effectLst>
                          <a:outerShdw sy="50000" kx="-2453608" rotWithShape="0">
                            <a:schemeClr val="accent3">
                              <a:lumMod val="40000"/>
                              <a:lumOff val="60000"/>
                              <a:alpha val="50000"/>
                            </a:schemeClr>
                          </a:outerShdw>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22BE819"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57" o:spid="_x0000_s1026" type="#_x0000_t64" style="position:absolute;margin-left:-68.45pt;margin-top:293.2pt;width:612pt;height:347.2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" fillcolor="#9bbb59 [3206]" strokecolor="#f2f2f2 [3041]" strokeweight="1pt">
                <v:fill color2="#4e6128 [1606]" angle="45" focus="100%" type="gradient"/>
                <v:shadow on="t" type="perspective" color="#d6e3bc [1302]" opacity=".5" origin=",.5" offset="0,0" matrix=",-56756f,,.5"/>
              </v:shape>
            </w:pict>
          </mc:Fallback>
        </mc:AlternateContent>
      </w:r>
      <w:r w:rsidRPr="00AE2DF1">
        <w:rPr>
          <w:noProof/>
          <w:rtl/>
        </w:rPr>
        <w:drawing>
          <wp:anchor distT="0" distB="0" distL="114300" distR="114300" simplePos="0" relativeHeight="251681792" behindDoc="0" locked="0" layoutInCell="1" allowOverlap="1" wp14:anchorId="7CE26B52" wp14:editId="153C28C5">
            <wp:simplePos x="0" y="0"/>
            <wp:positionH relativeFrom="column">
              <wp:posOffset>3797935</wp:posOffset>
            </wp:positionH>
            <wp:positionV relativeFrom="paragraph">
              <wp:posOffset>7395903</wp:posOffset>
            </wp:positionV>
            <wp:extent cx="234950" cy="242570"/>
            <wp:effectExtent l="190500" t="190500" r="184150" b="1955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rotWithShape="1">
                    <a:blip r:embed="rId16" cstate="print">
                      <a:extLst>
                        <a:ext uri="{28A0092B-C50C-407E-A947-70E740481C1C}">
                          <a14:useLocalDpi xmlns:a14="http://schemas.microsoft.com/office/drawing/2010/main" val="0"/>
                        </a:ext>
                      </a:extLst>
                    </a:blip>
                    <a:srcRect l="37267" t="3147" r="-1107" b="7575"/>
                    <a:stretch/>
                  </pic:blipFill>
                  <pic:spPr bwMode="auto">
                    <a:xfrm>
                      <a:off x="0" y="0"/>
                      <a:ext cx="234950" cy="2425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Pr="00AE2DF1">
        <w:rPr>
          <w:noProof/>
          <w:rtl/>
        </w:rPr>
        <w:drawing>
          <wp:anchor distT="0" distB="0" distL="114300" distR="114300" simplePos="0" relativeHeight="251694080" behindDoc="0" locked="0" layoutInCell="1" allowOverlap="1" wp14:anchorId="3FF4CA55" wp14:editId="2D0304A2">
            <wp:simplePos x="0" y="0"/>
            <wp:positionH relativeFrom="column">
              <wp:posOffset>4156660</wp:posOffset>
            </wp:positionH>
            <wp:positionV relativeFrom="paragraph">
              <wp:posOffset>7365753</wp:posOffset>
            </wp:positionV>
            <wp:extent cx="371475" cy="227330"/>
            <wp:effectExtent l="190500" t="190500" r="200025" b="1917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1475" cy="227330"/>
                    </a:xfrm>
                    <a:prstGeom prst="rect">
                      <a:avLst/>
                    </a:prstGeom>
                    <a:ln>
                      <a:noFill/>
                    </a:ln>
                    <a:effectLst>
                      <a:outerShdw blurRad="190500" algn="tl" rotWithShape="0">
                        <a:srgbClr val="000000">
                          <a:alpha val="70000"/>
                        </a:srgbClr>
                      </a:outerShdw>
                    </a:effectLst>
                  </pic:spPr>
                </pic:pic>
              </a:graphicData>
            </a:graphic>
          </wp:anchor>
        </w:drawing>
      </w:r>
      <w:r w:rsidRPr="00AE2DF1">
        <w:rPr>
          <w:noProof/>
          <w:rtl/>
        </w:rPr>
        <mc:AlternateContent>
          <mc:Choice Requires="wps">
            <w:drawing>
              <wp:anchor distT="0" distB="0" distL="114300" distR="114300" simplePos="0" relativeHeight="251669504" behindDoc="0" locked="0" layoutInCell="1" allowOverlap="1" wp14:anchorId="67D587F3" wp14:editId="05CD71F6">
                <wp:simplePos x="0" y="0"/>
                <wp:positionH relativeFrom="column">
                  <wp:posOffset>2943291</wp:posOffset>
                </wp:positionH>
                <wp:positionV relativeFrom="paragraph">
                  <wp:posOffset>4851441</wp:posOffset>
                </wp:positionV>
                <wp:extent cx="3381375" cy="3114675"/>
                <wp:effectExtent l="0" t="0" r="0" b="9525"/>
                <wp:wrapNone/>
                <wp:docPr id="1025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4D42" w14:textId="77777777" w:rsidR="00A31B0C"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Pr>
                                <w:rFonts w:ascii="Traditional Arabic" w:hAnsi="Traditional Arabic" w:cs="Traditional Arabic" w:hint="cs"/>
                                <w:b/>
                                <w:bCs/>
                                <w:color w:val="FFFFFF" w:themeColor="background1"/>
                                <w:sz w:val="28"/>
                                <w:szCs w:val="28"/>
                                <w:rtl/>
                              </w:rPr>
                              <w:t xml:space="preserve">شركة وافي العالمية </w:t>
                            </w:r>
                          </w:p>
                          <w:p w14:paraId="5B8E9DA3"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Pr>
                            </w:pPr>
                            <w:r w:rsidRPr="00EC037D">
                              <w:rPr>
                                <w:rFonts w:ascii="Traditional Arabic" w:hAnsi="Traditional Arabic" w:cs="Traditional Arabic"/>
                                <w:b/>
                                <w:bCs/>
                                <w:color w:val="FFFFFF" w:themeColor="background1"/>
                                <w:sz w:val="28"/>
                                <w:szCs w:val="28"/>
                                <w:rtl/>
                              </w:rPr>
                              <w:t xml:space="preserve">مبنى رياض العليا، الدور 3، مكتب 33 </w:t>
                            </w:r>
                          </w:p>
                          <w:p w14:paraId="09426D0E"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شارع العليا العام </w:t>
                            </w:r>
                          </w:p>
                          <w:p w14:paraId="545E68B5"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ص.ب. 15192، الرياض 11444 </w:t>
                            </w:r>
                          </w:p>
                          <w:p w14:paraId="44E3D18D"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المملكة العربية السعودية </w:t>
                            </w:r>
                          </w:p>
                          <w:p w14:paraId="72EAFA57"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هاتف: 2990 450 </w:t>
                            </w:r>
                            <w:r>
                              <w:rPr>
                                <w:rFonts w:ascii="Traditional Arabic" w:hAnsi="Traditional Arabic" w:cs="Traditional Arabic" w:hint="cs"/>
                                <w:b/>
                                <w:bCs/>
                                <w:color w:val="FFFFFF" w:themeColor="background1"/>
                                <w:sz w:val="28"/>
                                <w:szCs w:val="28"/>
                                <w:rtl/>
                              </w:rPr>
                              <w:t>11</w:t>
                            </w:r>
                            <w:r w:rsidRPr="00EC037D">
                              <w:rPr>
                                <w:rFonts w:ascii="Traditional Arabic" w:hAnsi="Traditional Arabic" w:cs="Traditional Arabic"/>
                                <w:b/>
                                <w:bCs/>
                                <w:color w:val="FFFFFF" w:themeColor="background1"/>
                                <w:sz w:val="28"/>
                                <w:szCs w:val="28"/>
                                <w:rtl/>
                              </w:rPr>
                              <w:t xml:space="preserve"> 966 +</w:t>
                            </w:r>
                            <w:r w:rsidRPr="00EC037D">
                              <w:rPr>
                                <w:rFonts w:ascii="Traditional Arabic" w:hAnsi="Traditional Arabic" w:cs="Traditional Arabic"/>
                                <w:b/>
                                <w:bCs/>
                                <w:color w:val="FFFFFF" w:themeColor="background1"/>
                                <w:sz w:val="28"/>
                                <w:szCs w:val="28"/>
                                <w:rtl/>
                              </w:rPr>
                              <w:br/>
                              <w:t xml:space="preserve">هاتف: 7992 450 </w:t>
                            </w:r>
                            <w:r>
                              <w:rPr>
                                <w:rFonts w:ascii="Traditional Arabic" w:hAnsi="Traditional Arabic" w:cs="Traditional Arabic" w:hint="cs"/>
                                <w:b/>
                                <w:bCs/>
                                <w:color w:val="FFFFFF" w:themeColor="background1"/>
                                <w:sz w:val="28"/>
                                <w:szCs w:val="28"/>
                                <w:rtl/>
                              </w:rPr>
                              <w:t>1</w:t>
                            </w:r>
                            <w:r w:rsidRPr="00EC037D">
                              <w:rPr>
                                <w:rFonts w:ascii="Traditional Arabic" w:hAnsi="Traditional Arabic" w:cs="Traditional Arabic"/>
                                <w:b/>
                                <w:bCs/>
                                <w:color w:val="FFFFFF" w:themeColor="background1"/>
                                <w:sz w:val="28"/>
                                <w:szCs w:val="28"/>
                                <w:rtl/>
                              </w:rPr>
                              <w:t>1 966 +</w:t>
                            </w:r>
                            <w:r w:rsidRPr="00EC037D">
                              <w:rPr>
                                <w:rFonts w:ascii="Traditional Arabic" w:hAnsi="Traditional Arabic" w:cs="Traditional Arabic"/>
                                <w:b/>
                                <w:bCs/>
                                <w:color w:val="FFFFFF" w:themeColor="background1"/>
                                <w:sz w:val="28"/>
                                <w:szCs w:val="28"/>
                                <w:rtl/>
                              </w:rPr>
                              <w:br/>
                              <w:t>فاكس: 9221 450 1</w:t>
                            </w:r>
                            <w:r>
                              <w:rPr>
                                <w:rFonts w:ascii="Traditional Arabic" w:hAnsi="Traditional Arabic" w:cs="Traditional Arabic" w:hint="cs"/>
                                <w:b/>
                                <w:bCs/>
                                <w:color w:val="FFFFFF" w:themeColor="background1"/>
                                <w:sz w:val="28"/>
                                <w:szCs w:val="28"/>
                                <w:rtl/>
                              </w:rPr>
                              <w:t>1</w:t>
                            </w:r>
                            <w:r w:rsidRPr="00EC037D">
                              <w:rPr>
                                <w:rFonts w:ascii="Traditional Arabic" w:hAnsi="Traditional Arabic" w:cs="Traditional Arabic"/>
                                <w:b/>
                                <w:bCs/>
                                <w:color w:val="FFFFFF" w:themeColor="background1"/>
                                <w:sz w:val="28"/>
                                <w:szCs w:val="28"/>
                                <w:rtl/>
                              </w:rPr>
                              <w:t xml:space="preserve"> 966 +</w:t>
                            </w:r>
                            <w:r w:rsidRPr="00EC037D">
                              <w:rPr>
                                <w:rFonts w:ascii="Traditional Arabic" w:hAnsi="Traditional Arabic" w:cs="Traditional Arabic"/>
                                <w:b/>
                                <w:bCs/>
                                <w:color w:val="FFFFFF" w:themeColor="background1"/>
                                <w:sz w:val="28"/>
                                <w:szCs w:val="28"/>
                                <w:rtl/>
                              </w:rPr>
                              <w:br/>
                              <w:t xml:space="preserve">البريد </w:t>
                            </w:r>
                            <w:proofErr w:type="gramStart"/>
                            <w:r w:rsidRPr="00EC037D">
                              <w:rPr>
                                <w:rFonts w:ascii="Traditional Arabic" w:hAnsi="Traditional Arabic" w:cs="Traditional Arabic"/>
                                <w:b/>
                                <w:bCs/>
                                <w:color w:val="FFFFFF" w:themeColor="background1"/>
                                <w:sz w:val="28"/>
                                <w:szCs w:val="28"/>
                                <w:rtl/>
                              </w:rPr>
                              <w:t>الإلكتروني :</w:t>
                            </w:r>
                            <w:proofErr w:type="gramEnd"/>
                            <w:r w:rsidRPr="00EC037D">
                              <w:rPr>
                                <w:rFonts w:ascii="Traditional Arabic" w:hAnsi="Traditional Arabic" w:cs="Traditional Arabic"/>
                                <w:b/>
                                <w:bCs/>
                                <w:color w:val="FFFFFF" w:themeColor="background1"/>
                                <w:sz w:val="28"/>
                                <w:szCs w:val="28"/>
                                <w:rtl/>
                              </w:rPr>
                              <w:t> </w:t>
                            </w:r>
                            <w:r w:rsidRPr="00EC037D">
                              <w:rPr>
                                <w:rFonts w:ascii="Traditional Arabic" w:hAnsi="Traditional Arabic" w:cs="Traditional Arabic"/>
                                <w:b/>
                                <w:bCs/>
                                <w:color w:val="FFFFFF" w:themeColor="background1"/>
                                <w:sz w:val="28"/>
                                <w:szCs w:val="28"/>
                              </w:rPr>
                              <w:t>info@waficorp.com</w:t>
                            </w:r>
                          </w:p>
                          <w:p w14:paraId="3B92DFEE" w14:textId="77777777" w:rsidR="00A31B0C" w:rsidRPr="00EC037D" w:rsidRDefault="00A31B0C" w:rsidP="00AE2DF1">
                            <w:pPr>
                              <w:jc w:val="right"/>
                              <w:textAlignment w:val="baseline"/>
                              <w:rPr>
                                <w:rFonts w:ascii="Traditional Arabic" w:hAnsi="Traditional Arabic" w:cs="Traditional Arabic"/>
                                <w:b/>
                                <w:bCs/>
                                <w:color w:val="FFFFFF" w:themeColor="background1"/>
                                <w:kern w:val="24"/>
                                <w:sz w:val="28"/>
                                <w:szCs w:val="28"/>
                                <w:rtl/>
                              </w:rPr>
                            </w:pPr>
                            <w:r w:rsidRPr="00EC037D">
                              <w:rPr>
                                <w:rFonts w:ascii="Traditional Arabic" w:hAnsi="Traditional Arabic" w:cs="Traditional Arabic"/>
                                <w:b/>
                                <w:bCs/>
                                <w:color w:val="FFFFFF" w:themeColor="background1"/>
                                <w:kern w:val="24"/>
                                <w:sz w:val="28"/>
                                <w:szCs w:val="28"/>
                              </w:rPr>
                              <w:t>www.waficorp.com</w:t>
                            </w:r>
                          </w:p>
                          <w:p w14:paraId="0CA57EE9" w14:textId="77777777" w:rsidR="00A31B0C" w:rsidRPr="00EC037D" w:rsidRDefault="00A31B0C" w:rsidP="00AE2DF1">
                            <w:pPr>
                              <w:textAlignment w:val="baseline"/>
                              <w:rPr>
                                <w:rFonts w:ascii="Traditional Arabic" w:hAnsi="Traditional Arabic" w:cs="Traditional Arabic"/>
                                <w:b/>
                                <w:bCs/>
                                <w:color w:val="FFFFFF" w:themeColor="background1"/>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7D587F3" id="TextBox 19" o:spid="_x0000_s1037" type="#_x0000_t202" style="position:absolute;left:0;text-align:left;margin-left:231.75pt;margin-top:382pt;width:266.25pt;height:24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" filled="f" stroked="f">
                <v:textbox>
                  <w:txbxContent>
                    <w:p w14:paraId="1DC64D42" w14:textId="77777777" w:rsidR="00A31B0C"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Pr>
                          <w:rFonts w:ascii="Traditional Arabic" w:hAnsi="Traditional Arabic" w:cs="Traditional Arabic" w:hint="cs"/>
                          <w:b/>
                          <w:bCs/>
                          <w:color w:val="FFFFFF" w:themeColor="background1"/>
                          <w:sz w:val="28"/>
                          <w:szCs w:val="28"/>
                          <w:rtl/>
                        </w:rPr>
                        <w:t xml:space="preserve">شركة وافي العالمية </w:t>
                      </w:r>
                    </w:p>
                    <w:p w14:paraId="5B8E9DA3"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Pr>
                      </w:pPr>
                      <w:r w:rsidRPr="00EC037D">
                        <w:rPr>
                          <w:rFonts w:ascii="Traditional Arabic" w:hAnsi="Traditional Arabic" w:cs="Traditional Arabic"/>
                          <w:b/>
                          <w:bCs/>
                          <w:color w:val="FFFFFF" w:themeColor="background1"/>
                          <w:sz w:val="28"/>
                          <w:szCs w:val="28"/>
                          <w:rtl/>
                        </w:rPr>
                        <w:t xml:space="preserve">مبنى رياض العليا، الدور 3، مكتب 33 </w:t>
                      </w:r>
                    </w:p>
                    <w:p w14:paraId="09426D0E"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شارع العليا العام </w:t>
                      </w:r>
                    </w:p>
                    <w:p w14:paraId="545E68B5"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ص.ب. 15192، الرياض 11444 </w:t>
                      </w:r>
                    </w:p>
                    <w:p w14:paraId="44E3D18D"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المملكة العربية السعودية </w:t>
                      </w:r>
                    </w:p>
                    <w:p w14:paraId="72EAFA57" w14:textId="77777777" w:rsidR="00A31B0C" w:rsidRPr="00EC037D" w:rsidRDefault="00A31B0C" w:rsidP="00AE2DF1">
                      <w:pPr>
                        <w:pStyle w:val="af"/>
                        <w:bidi/>
                        <w:spacing w:line="240" w:lineRule="atLeast"/>
                        <w:textAlignment w:val="baseline"/>
                        <w:rPr>
                          <w:rFonts w:ascii="Traditional Arabic" w:hAnsi="Traditional Arabic" w:cs="Traditional Arabic"/>
                          <w:b/>
                          <w:bCs/>
                          <w:color w:val="FFFFFF" w:themeColor="background1"/>
                          <w:sz w:val="28"/>
                          <w:szCs w:val="28"/>
                          <w:rtl/>
                        </w:rPr>
                      </w:pPr>
                      <w:r w:rsidRPr="00EC037D">
                        <w:rPr>
                          <w:rFonts w:ascii="Traditional Arabic" w:hAnsi="Traditional Arabic" w:cs="Traditional Arabic"/>
                          <w:b/>
                          <w:bCs/>
                          <w:color w:val="FFFFFF" w:themeColor="background1"/>
                          <w:sz w:val="28"/>
                          <w:szCs w:val="28"/>
                          <w:rtl/>
                        </w:rPr>
                        <w:t xml:space="preserve">هاتف: 2990 450 </w:t>
                      </w:r>
                      <w:r>
                        <w:rPr>
                          <w:rFonts w:ascii="Traditional Arabic" w:hAnsi="Traditional Arabic" w:cs="Traditional Arabic" w:hint="cs"/>
                          <w:b/>
                          <w:bCs/>
                          <w:color w:val="FFFFFF" w:themeColor="background1"/>
                          <w:sz w:val="28"/>
                          <w:szCs w:val="28"/>
                          <w:rtl/>
                        </w:rPr>
                        <w:t>11</w:t>
                      </w:r>
                      <w:r w:rsidRPr="00EC037D">
                        <w:rPr>
                          <w:rFonts w:ascii="Traditional Arabic" w:hAnsi="Traditional Arabic" w:cs="Traditional Arabic"/>
                          <w:b/>
                          <w:bCs/>
                          <w:color w:val="FFFFFF" w:themeColor="background1"/>
                          <w:sz w:val="28"/>
                          <w:szCs w:val="28"/>
                          <w:rtl/>
                        </w:rPr>
                        <w:t xml:space="preserve"> 966 +</w:t>
                      </w:r>
                      <w:r w:rsidRPr="00EC037D">
                        <w:rPr>
                          <w:rFonts w:ascii="Traditional Arabic" w:hAnsi="Traditional Arabic" w:cs="Traditional Arabic"/>
                          <w:b/>
                          <w:bCs/>
                          <w:color w:val="FFFFFF" w:themeColor="background1"/>
                          <w:sz w:val="28"/>
                          <w:szCs w:val="28"/>
                          <w:rtl/>
                        </w:rPr>
                        <w:br/>
                        <w:t xml:space="preserve">هاتف: 7992 450 </w:t>
                      </w:r>
                      <w:r>
                        <w:rPr>
                          <w:rFonts w:ascii="Traditional Arabic" w:hAnsi="Traditional Arabic" w:cs="Traditional Arabic" w:hint="cs"/>
                          <w:b/>
                          <w:bCs/>
                          <w:color w:val="FFFFFF" w:themeColor="background1"/>
                          <w:sz w:val="28"/>
                          <w:szCs w:val="28"/>
                          <w:rtl/>
                        </w:rPr>
                        <w:t>1</w:t>
                      </w:r>
                      <w:r w:rsidRPr="00EC037D">
                        <w:rPr>
                          <w:rFonts w:ascii="Traditional Arabic" w:hAnsi="Traditional Arabic" w:cs="Traditional Arabic"/>
                          <w:b/>
                          <w:bCs/>
                          <w:color w:val="FFFFFF" w:themeColor="background1"/>
                          <w:sz w:val="28"/>
                          <w:szCs w:val="28"/>
                          <w:rtl/>
                        </w:rPr>
                        <w:t>1 966 +</w:t>
                      </w:r>
                      <w:r w:rsidRPr="00EC037D">
                        <w:rPr>
                          <w:rFonts w:ascii="Traditional Arabic" w:hAnsi="Traditional Arabic" w:cs="Traditional Arabic"/>
                          <w:b/>
                          <w:bCs/>
                          <w:color w:val="FFFFFF" w:themeColor="background1"/>
                          <w:sz w:val="28"/>
                          <w:szCs w:val="28"/>
                          <w:rtl/>
                        </w:rPr>
                        <w:br/>
                        <w:t>فاكس: 9221 450 1</w:t>
                      </w:r>
                      <w:r>
                        <w:rPr>
                          <w:rFonts w:ascii="Traditional Arabic" w:hAnsi="Traditional Arabic" w:cs="Traditional Arabic" w:hint="cs"/>
                          <w:b/>
                          <w:bCs/>
                          <w:color w:val="FFFFFF" w:themeColor="background1"/>
                          <w:sz w:val="28"/>
                          <w:szCs w:val="28"/>
                          <w:rtl/>
                        </w:rPr>
                        <w:t>1</w:t>
                      </w:r>
                      <w:r w:rsidRPr="00EC037D">
                        <w:rPr>
                          <w:rFonts w:ascii="Traditional Arabic" w:hAnsi="Traditional Arabic" w:cs="Traditional Arabic"/>
                          <w:b/>
                          <w:bCs/>
                          <w:color w:val="FFFFFF" w:themeColor="background1"/>
                          <w:sz w:val="28"/>
                          <w:szCs w:val="28"/>
                          <w:rtl/>
                        </w:rPr>
                        <w:t xml:space="preserve"> 966 +</w:t>
                      </w:r>
                      <w:r w:rsidRPr="00EC037D">
                        <w:rPr>
                          <w:rFonts w:ascii="Traditional Arabic" w:hAnsi="Traditional Arabic" w:cs="Traditional Arabic"/>
                          <w:b/>
                          <w:bCs/>
                          <w:color w:val="FFFFFF" w:themeColor="background1"/>
                          <w:sz w:val="28"/>
                          <w:szCs w:val="28"/>
                          <w:rtl/>
                        </w:rPr>
                        <w:br/>
                        <w:t xml:space="preserve">البريد </w:t>
                      </w:r>
                      <w:proofErr w:type="gramStart"/>
                      <w:r w:rsidRPr="00EC037D">
                        <w:rPr>
                          <w:rFonts w:ascii="Traditional Arabic" w:hAnsi="Traditional Arabic" w:cs="Traditional Arabic"/>
                          <w:b/>
                          <w:bCs/>
                          <w:color w:val="FFFFFF" w:themeColor="background1"/>
                          <w:sz w:val="28"/>
                          <w:szCs w:val="28"/>
                          <w:rtl/>
                        </w:rPr>
                        <w:t>الإلكتروني :</w:t>
                      </w:r>
                      <w:proofErr w:type="gramEnd"/>
                      <w:r w:rsidRPr="00EC037D">
                        <w:rPr>
                          <w:rFonts w:ascii="Traditional Arabic" w:hAnsi="Traditional Arabic" w:cs="Traditional Arabic"/>
                          <w:b/>
                          <w:bCs/>
                          <w:color w:val="FFFFFF" w:themeColor="background1"/>
                          <w:sz w:val="28"/>
                          <w:szCs w:val="28"/>
                          <w:rtl/>
                        </w:rPr>
                        <w:t> </w:t>
                      </w:r>
                      <w:r w:rsidRPr="00EC037D">
                        <w:rPr>
                          <w:rFonts w:ascii="Traditional Arabic" w:hAnsi="Traditional Arabic" w:cs="Traditional Arabic"/>
                          <w:b/>
                          <w:bCs/>
                          <w:color w:val="FFFFFF" w:themeColor="background1"/>
                          <w:sz w:val="28"/>
                          <w:szCs w:val="28"/>
                        </w:rPr>
                        <w:t>info@waficorp.com</w:t>
                      </w:r>
                    </w:p>
                    <w:p w14:paraId="3B92DFEE" w14:textId="77777777" w:rsidR="00A31B0C" w:rsidRPr="00EC037D" w:rsidRDefault="00A31B0C" w:rsidP="00AE2DF1">
                      <w:pPr>
                        <w:jc w:val="right"/>
                        <w:textAlignment w:val="baseline"/>
                        <w:rPr>
                          <w:rFonts w:ascii="Traditional Arabic" w:hAnsi="Traditional Arabic" w:cs="Traditional Arabic"/>
                          <w:b/>
                          <w:bCs/>
                          <w:color w:val="FFFFFF" w:themeColor="background1"/>
                          <w:kern w:val="24"/>
                          <w:sz w:val="28"/>
                          <w:szCs w:val="28"/>
                          <w:rtl/>
                        </w:rPr>
                      </w:pPr>
                      <w:r w:rsidRPr="00EC037D">
                        <w:rPr>
                          <w:rFonts w:ascii="Traditional Arabic" w:hAnsi="Traditional Arabic" w:cs="Traditional Arabic"/>
                          <w:b/>
                          <w:bCs/>
                          <w:color w:val="FFFFFF" w:themeColor="background1"/>
                          <w:kern w:val="24"/>
                          <w:sz w:val="28"/>
                          <w:szCs w:val="28"/>
                        </w:rPr>
                        <w:t>www.waficorp.com</w:t>
                      </w:r>
                    </w:p>
                    <w:p w14:paraId="0CA57EE9" w14:textId="77777777" w:rsidR="00A31B0C" w:rsidRPr="00EC037D" w:rsidRDefault="00A31B0C" w:rsidP="00AE2DF1">
                      <w:pPr>
                        <w:textAlignment w:val="baseline"/>
                        <w:rPr>
                          <w:rFonts w:ascii="Traditional Arabic" w:hAnsi="Traditional Arabic" w:cs="Traditional Arabic"/>
                          <w:b/>
                          <w:bCs/>
                          <w:color w:val="FFFFFF" w:themeColor="background1"/>
                          <w:sz w:val="28"/>
                          <w:szCs w:val="28"/>
                        </w:rPr>
                      </w:pPr>
                    </w:p>
                  </w:txbxContent>
                </v:textbox>
              </v:shape>
            </w:pict>
          </mc:Fallback>
        </mc:AlternateContent>
      </w:r>
      <w:r w:rsidRPr="00AE2DF1">
        <w:rPr>
          <w:noProof/>
          <w:rtl/>
        </w:rPr>
        <mc:AlternateContent>
          <mc:Choice Requires="wps">
            <w:drawing>
              <wp:anchor distT="0" distB="0" distL="114300" distR="114300" simplePos="0" relativeHeight="251608064" behindDoc="0" locked="0" layoutInCell="1" allowOverlap="1" wp14:anchorId="3599A76F" wp14:editId="62B92896">
                <wp:simplePos x="0" y="0"/>
                <wp:positionH relativeFrom="column">
                  <wp:posOffset>-2296160</wp:posOffset>
                </wp:positionH>
                <wp:positionV relativeFrom="paragraph">
                  <wp:posOffset>3128645</wp:posOffset>
                </wp:positionV>
                <wp:extent cx="10258425" cy="5295265"/>
                <wp:effectExtent l="0" t="0" r="9525" b="0"/>
                <wp:wrapNone/>
                <wp:docPr id="92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8425" cy="5295265"/>
                        </a:xfrm>
                        <a:prstGeom prst="wave">
                          <a:avLst>
                            <a:gd name="adj1" fmla="val 13005"/>
                            <a:gd name="adj2" fmla="val 7787"/>
                          </a:avLst>
                        </a:prstGeom>
                        <a:solidFill>
                          <a:schemeClr val="bg1">
                            <a:lumMod val="95000"/>
                            <a:lumOff val="0"/>
                          </a:scheme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88FD312" id="AutoShape 224" o:spid="_x0000_s1026" type="#_x0000_t64" style="position:absolute;margin-left:-180.8pt;margin-top:246.35pt;width:807.75pt;height:416.9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" adj=",12482" fillcolor="#f2f2f2 [3052]" stroked="f" strokecolor="#76923c [2406]"/>
            </w:pict>
          </mc:Fallback>
        </mc:AlternateContent>
      </w:r>
      <w:r w:rsidRPr="00AE2DF1">
        <w:rPr>
          <w:noProof/>
          <w:rtl/>
        </w:rPr>
        <mc:AlternateContent>
          <mc:Choice Requires="wps">
            <w:drawing>
              <wp:anchor distT="0" distB="0" distL="114300" distR="114300" simplePos="0" relativeHeight="251620352" behindDoc="0" locked="0" layoutInCell="1" allowOverlap="1" wp14:anchorId="7456E578" wp14:editId="44AE2AC6">
                <wp:simplePos x="0" y="0"/>
                <wp:positionH relativeFrom="column">
                  <wp:posOffset>-855345</wp:posOffset>
                </wp:positionH>
                <wp:positionV relativeFrom="paragraph">
                  <wp:posOffset>3432175</wp:posOffset>
                </wp:positionV>
                <wp:extent cx="7772400" cy="4291330"/>
                <wp:effectExtent l="0" t="0" r="0" b="0"/>
                <wp:wrapNone/>
                <wp:docPr id="92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291330"/>
                        </a:xfrm>
                        <a:prstGeom prst="wave">
                          <a:avLst>
                            <a:gd name="adj1" fmla="val 13005"/>
                            <a:gd name="adj2" fmla="val 0"/>
                          </a:avLst>
                        </a:prstGeom>
                        <a:solidFill>
                          <a:schemeClr val="accent1">
                            <a:lumMod val="60000"/>
                            <a:lumOff val="40000"/>
                          </a:schemeClr>
                        </a:solidFill>
                        <a:ln>
                          <a:noFill/>
                        </a:ln>
                        <a:extLst>
                          <a:ext uri="{91240B29-F687-4F45-9708-019B960494DF}">
                            <a14:hiddenLine xmlns:a14="http://schemas.microsoft.com/office/drawing/2010/main" w="9525">
                              <a:solidFill>
                                <a:schemeClr val="accent3">
                                  <a:lumMod val="75000"/>
                                  <a:lumOff val="0"/>
                                </a:schemeClr>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5BC6432" id="AutoShape 222" o:spid="_x0000_s1026" type="#_x0000_t64" style="position:absolute;margin-left:-67.35pt;margin-top:270.25pt;width:612pt;height:337.9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" fillcolor="#95b3d7 [1940]" stroked="f" strokecolor="#76923c [2406]"/>
            </w:pict>
          </mc:Fallback>
        </mc:AlternateContent>
      </w:r>
    </w:p>
    <w:sectPr w:rsidR="003E24FF" w:rsidRPr="00424C2A" w:rsidSect="00064A38">
      <w:headerReference w:type="default" r:id="rId18"/>
      <w:footerReference w:type="default" r:id="rId19"/>
      <w:pgSz w:w="11906" w:h="16838"/>
      <w:pgMar w:top="1560" w:right="1418" w:bottom="1985" w:left="1276" w:header="709" w:footer="142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buBasel" w:date="2017-06-16T14:02:00Z" w:initials="A">
    <w:p w14:paraId="166A12E9" w14:textId="04CB4CD9" w:rsidR="00A31B0C" w:rsidRDefault="00A31B0C">
      <w:pPr>
        <w:pStyle w:val="af5"/>
      </w:pPr>
      <w:r>
        <w:rPr>
          <w:rStyle w:val="af4"/>
        </w:rPr>
        <w:annotationRef/>
      </w:r>
      <w:r>
        <w:rPr>
          <w:rFonts w:hint="cs"/>
          <w:rtl/>
        </w:rPr>
        <w:t>اضافة اللجنة التنفيذية</w:t>
      </w:r>
    </w:p>
  </w:comment>
  <w:comment w:id="3" w:author="AbuBasel" w:date="2017-06-16T14:04:00Z" w:initials="A">
    <w:p w14:paraId="2420E115" w14:textId="6659C6F7" w:rsidR="00A31B0C" w:rsidRDefault="00A31B0C">
      <w:pPr>
        <w:pStyle w:val="af5"/>
      </w:pPr>
      <w:r>
        <w:rPr>
          <w:rStyle w:val="af4"/>
        </w:rPr>
        <w:annotationRef/>
      </w:r>
      <w:r>
        <w:rPr>
          <w:rFonts w:hint="cs"/>
          <w:rtl/>
        </w:rPr>
        <w:t>تم تغيير مسمى المساعد للشئون المالية والادارية الى مدير الشئون الادارية</w:t>
      </w:r>
    </w:p>
  </w:comment>
  <w:comment w:id="4" w:author="AbuBasel" w:date="2017-06-16T14:23:00Z" w:initials="A">
    <w:p w14:paraId="4735F0E4" w14:textId="0D7F4DA3" w:rsidR="00A31B0C" w:rsidRDefault="00A31B0C">
      <w:pPr>
        <w:pStyle w:val="af5"/>
      </w:pPr>
      <w:r>
        <w:rPr>
          <w:rStyle w:val="af4"/>
        </w:rPr>
        <w:annotationRef/>
      </w:r>
      <w:r>
        <w:rPr>
          <w:rFonts w:hint="cs"/>
          <w:rtl/>
        </w:rPr>
        <w:t>تمت اضافة المتعاونين</w:t>
      </w:r>
    </w:p>
  </w:comment>
  <w:comment w:id="5" w:author="AbuBasel" w:date="2017-06-16T14:36:00Z" w:initials="A">
    <w:p w14:paraId="00B78BD9" w14:textId="34EFEF2A" w:rsidR="00A31B0C" w:rsidRDefault="00A31B0C">
      <w:pPr>
        <w:pStyle w:val="af5"/>
      </w:pPr>
      <w:r>
        <w:rPr>
          <w:rStyle w:val="af4"/>
        </w:rPr>
        <w:annotationRef/>
      </w:r>
      <w:r>
        <w:rPr>
          <w:rFonts w:hint="cs"/>
          <w:rtl/>
        </w:rPr>
        <w:t>تم اضافة المتطوعين</w:t>
      </w:r>
    </w:p>
  </w:comment>
  <w:comment w:id="6" w:author="AbuBasel" w:date="2017-06-16T14:45:00Z" w:initials="A">
    <w:p w14:paraId="309DE6A4" w14:textId="78DA9B05" w:rsidR="00A31B0C" w:rsidRDefault="00A31B0C">
      <w:pPr>
        <w:pStyle w:val="af5"/>
      </w:pPr>
      <w:r>
        <w:rPr>
          <w:rStyle w:val="af4"/>
        </w:rPr>
        <w:annotationRef/>
      </w:r>
      <w:r>
        <w:rPr>
          <w:rFonts w:hint="cs"/>
          <w:rtl/>
        </w:rPr>
        <w:t>تم اضافة المكافأة المقطوعة</w:t>
      </w:r>
    </w:p>
  </w:comment>
  <w:comment w:id="7" w:author="AbuBasel" w:date="2017-06-16T14:50:00Z" w:initials="A">
    <w:p w14:paraId="5FF2CBCE" w14:textId="10A195AA" w:rsidR="00A31B0C" w:rsidRDefault="00A31B0C">
      <w:pPr>
        <w:pStyle w:val="af5"/>
      </w:pPr>
      <w:r>
        <w:rPr>
          <w:rStyle w:val="af4"/>
        </w:rPr>
        <w:annotationRef/>
      </w:r>
      <w:r>
        <w:rPr>
          <w:rFonts w:hint="cs"/>
          <w:rtl/>
        </w:rPr>
        <w:t>تغيير السنة الهجرية الى مالية</w:t>
      </w:r>
    </w:p>
  </w:comment>
  <w:comment w:id="8" w:author="AbuBasel" w:date="2017-06-16T14:49:00Z" w:initials="A">
    <w:p w14:paraId="2C12A4FF" w14:textId="36FEEDC0" w:rsidR="00A31B0C" w:rsidRDefault="00A31B0C">
      <w:pPr>
        <w:pStyle w:val="af5"/>
      </w:pPr>
      <w:r>
        <w:rPr>
          <w:rStyle w:val="af4"/>
        </w:rPr>
        <w:annotationRef/>
      </w:r>
      <w:r>
        <w:rPr>
          <w:rFonts w:hint="cs"/>
          <w:rtl/>
        </w:rPr>
        <w:t>اعتماد التقويم الميلاد</w:t>
      </w:r>
    </w:p>
  </w:comment>
  <w:comment w:id="10" w:author="AbuBasel" w:date="2017-06-16T15:12:00Z" w:initials="A">
    <w:p w14:paraId="3C59A1AE" w14:textId="41423638" w:rsidR="00A31B0C" w:rsidRDefault="00A31B0C">
      <w:pPr>
        <w:pStyle w:val="af5"/>
      </w:pPr>
      <w:r>
        <w:rPr>
          <w:rStyle w:val="af4"/>
        </w:rPr>
        <w:annotationRef/>
      </w:r>
      <w:r>
        <w:rPr>
          <w:rFonts w:hint="cs"/>
          <w:rtl/>
        </w:rPr>
        <w:t>اضافة المتطوعين والمتعاونين</w:t>
      </w:r>
    </w:p>
  </w:comment>
  <w:comment w:id="11" w:author="AbuBasel" w:date="2017-06-16T15:21:00Z" w:initials="A">
    <w:p w14:paraId="30AC2A30" w14:textId="51D5A7C2" w:rsidR="00A31B0C" w:rsidRDefault="00A31B0C">
      <w:pPr>
        <w:pStyle w:val="af5"/>
      </w:pPr>
      <w:r>
        <w:rPr>
          <w:rStyle w:val="af4"/>
        </w:rPr>
        <w:annotationRef/>
      </w:r>
      <w:r>
        <w:rPr>
          <w:rFonts w:hint="cs"/>
          <w:rtl/>
        </w:rPr>
        <w:t>تم اضافة حق التعديل لمجلس الادارة</w:t>
      </w:r>
    </w:p>
  </w:comment>
  <w:comment w:id="14" w:author="mall NASS" w:date="2017-06-18T15:35:00Z" w:initials="mN">
    <w:p w14:paraId="729A2DB7" w14:textId="01AB33EC" w:rsidR="00A31B0C" w:rsidRDefault="00A31B0C">
      <w:pPr>
        <w:pStyle w:val="af5"/>
      </w:pPr>
      <w:r>
        <w:rPr>
          <w:rStyle w:val="af4"/>
        </w:rPr>
        <w:annotationRef/>
      </w:r>
      <w:r>
        <w:rPr>
          <w:rFonts w:hint="cs"/>
          <w:rtl/>
        </w:rPr>
        <w:t>إضافة "اقرا"</w:t>
      </w:r>
    </w:p>
  </w:comment>
  <w:comment w:id="16" w:author="Safwan" w:date="2017-07-03T12:50:00Z" w:initials="S">
    <w:p w14:paraId="0DDB9543" w14:textId="0804B69A" w:rsidR="00A31B0C" w:rsidRDefault="00A31B0C">
      <w:pPr>
        <w:pStyle w:val="af5"/>
        <w:rPr>
          <w:rtl/>
        </w:rPr>
      </w:pPr>
    </w:p>
  </w:comment>
  <w:comment w:id="25" w:author="mall NASS" w:date="2017-06-19T15:31:00Z" w:initials="mN">
    <w:p w14:paraId="1411EC0D" w14:textId="67CC59BF" w:rsidR="00A31B0C" w:rsidRDefault="00A31B0C">
      <w:pPr>
        <w:pStyle w:val="af5"/>
      </w:pPr>
      <w:r>
        <w:rPr>
          <w:rStyle w:val="af4"/>
        </w:rPr>
        <w:annotationRef/>
      </w:r>
      <w:r>
        <w:rPr>
          <w:rFonts w:hint="cs"/>
          <w:rtl/>
        </w:rPr>
        <w:t xml:space="preserve">ماذا </w:t>
      </w:r>
      <w:proofErr w:type="gramStart"/>
      <w:r>
        <w:rPr>
          <w:rFonts w:hint="cs"/>
          <w:rtl/>
        </w:rPr>
        <w:t>اذا</w:t>
      </w:r>
      <w:proofErr w:type="gramEnd"/>
      <w:r>
        <w:rPr>
          <w:rFonts w:hint="cs"/>
          <w:rtl/>
        </w:rPr>
        <w:t xml:space="preserve"> كان العقد غير محدود المدة ... هل تنطبق نفس المادة أم لا</w:t>
      </w:r>
    </w:p>
  </w:comment>
  <w:comment w:id="28" w:author="mall NASS" w:date="2017-06-20T14:24:00Z" w:initials="mN">
    <w:p w14:paraId="2F08611C" w14:textId="5BE31EA5" w:rsidR="00A31B0C" w:rsidRDefault="00A31B0C">
      <w:pPr>
        <w:pStyle w:val="af5"/>
      </w:pPr>
      <w:r>
        <w:rPr>
          <w:rStyle w:val="af4"/>
        </w:rPr>
        <w:annotationRef/>
      </w:r>
      <w:r>
        <w:rPr>
          <w:rFonts w:hint="cs"/>
          <w:rtl/>
        </w:rPr>
        <w:t>تم تعديلها من 5 إلى 10</w:t>
      </w:r>
    </w:p>
  </w:comment>
  <w:comment w:id="29" w:author="mall NASS" w:date="2017-06-20T14:41:00Z" w:initials="mN">
    <w:p w14:paraId="67A7AA73" w14:textId="76AE6E41" w:rsidR="00A31B0C" w:rsidRDefault="00A31B0C">
      <w:pPr>
        <w:pStyle w:val="af5"/>
      </w:pPr>
      <w:r>
        <w:rPr>
          <w:rStyle w:val="af4"/>
        </w:rPr>
        <w:annotationRef/>
      </w:r>
      <w:r>
        <w:rPr>
          <w:rFonts w:hint="cs"/>
          <w:rtl/>
        </w:rPr>
        <w:t xml:space="preserve">تم التغيير من هجري إلى </w:t>
      </w:r>
      <w:proofErr w:type="gramStart"/>
      <w:r>
        <w:rPr>
          <w:rFonts w:hint="cs"/>
          <w:rtl/>
        </w:rPr>
        <w:t>ميلادي .</w:t>
      </w:r>
      <w:proofErr w:type="gramEnd"/>
      <w:r>
        <w:rPr>
          <w:rFonts w:hint="cs"/>
          <w:rtl/>
        </w:rPr>
        <w:t>. ولا يستخدم الابراج</w:t>
      </w:r>
    </w:p>
  </w:comment>
  <w:comment w:id="31" w:author="mall NASS" w:date="2017-06-20T14:59:00Z" w:initials="mN">
    <w:p w14:paraId="7AB031E3" w14:textId="12BCC981" w:rsidR="00A31B0C" w:rsidRDefault="00A31B0C">
      <w:pPr>
        <w:pStyle w:val="af5"/>
      </w:pPr>
      <w:r>
        <w:rPr>
          <w:rStyle w:val="af4"/>
        </w:rPr>
        <w:annotationRef/>
      </w:r>
      <w:r>
        <w:rPr>
          <w:rFonts w:hint="cs"/>
          <w:rtl/>
        </w:rPr>
        <w:t>تم إضافة المسافة 80كم</w:t>
      </w:r>
    </w:p>
  </w:comment>
  <w:comment w:id="32" w:author="mall NASS" w:date="2017-06-20T15:09:00Z" w:initials="mN">
    <w:p w14:paraId="43252B62" w14:textId="3EEFE5A3" w:rsidR="00A31B0C" w:rsidRDefault="00A31B0C">
      <w:pPr>
        <w:pStyle w:val="af5"/>
      </w:pPr>
      <w:r>
        <w:rPr>
          <w:rStyle w:val="af4"/>
        </w:rPr>
        <w:annotationRef/>
      </w:r>
      <w:r>
        <w:rPr>
          <w:rFonts w:hint="cs"/>
          <w:rtl/>
        </w:rPr>
        <w:t>تم إضافة قرار التكليف وانهاء الخدمة</w:t>
      </w:r>
    </w:p>
  </w:comment>
  <w:comment w:id="35" w:author="mall NASS" w:date="2017-06-20T17:21:00Z" w:initials="mN">
    <w:p w14:paraId="604246F7" w14:textId="0F196AE4" w:rsidR="00A31B0C" w:rsidRDefault="00A31B0C">
      <w:pPr>
        <w:pStyle w:val="af5"/>
      </w:pPr>
      <w:r>
        <w:rPr>
          <w:rStyle w:val="af4"/>
        </w:rPr>
        <w:annotationRef/>
      </w:r>
      <w:r>
        <w:rPr>
          <w:rFonts w:hint="cs"/>
          <w:rtl/>
        </w:rPr>
        <w:t xml:space="preserve">تم إضافة هذه المادة من لائحة </w:t>
      </w:r>
      <w:proofErr w:type="spellStart"/>
      <w:r>
        <w:rPr>
          <w:rFonts w:hint="cs"/>
          <w:rtl/>
        </w:rPr>
        <w:t>ززارة</w:t>
      </w:r>
      <w:proofErr w:type="spellEnd"/>
      <w:r>
        <w:rPr>
          <w:rFonts w:hint="cs"/>
          <w:rtl/>
        </w:rPr>
        <w:t xml:space="preserve"> العمل</w:t>
      </w:r>
    </w:p>
  </w:comment>
  <w:comment w:id="37" w:author="mall NASS" w:date="2017-06-20T17:31:00Z" w:initials="mN">
    <w:p w14:paraId="5585E263" w14:textId="329E465C" w:rsidR="00A31B0C" w:rsidRDefault="00A31B0C">
      <w:pPr>
        <w:pStyle w:val="af5"/>
      </w:pPr>
      <w:r>
        <w:rPr>
          <w:rStyle w:val="af4"/>
        </w:rPr>
        <w:annotationRef/>
      </w:r>
      <w:proofErr w:type="spellStart"/>
      <w:r>
        <w:rPr>
          <w:rFonts w:hint="cs"/>
          <w:rtl/>
        </w:rPr>
        <w:t>للمارجعة</w:t>
      </w:r>
      <w:proofErr w:type="spellEnd"/>
      <w:r>
        <w:rPr>
          <w:rFonts w:hint="cs"/>
          <w:rtl/>
        </w:rPr>
        <w:t xml:space="preserve"> </w:t>
      </w:r>
      <w:proofErr w:type="gramStart"/>
      <w:r>
        <w:rPr>
          <w:rFonts w:hint="cs"/>
          <w:rtl/>
        </w:rPr>
        <w:t>اذا</w:t>
      </w:r>
      <w:proofErr w:type="gramEnd"/>
      <w:r>
        <w:rPr>
          <w:rFonts w:hint="cs"/>
          <w:rtl/>
        </w:rPr>
        <w:t xml:space="preserve"> كان هناك نظام تقوسم أداء وظيفي دقيق</w:t>
      </w:r>
    </w:p>
  </w:comment>
  <w:comment w:id="38" w:author="mall NASS" w:date="2017-06-20T17:33:00Z" w:initials="mN">
    <w:p w14:paraId="16DC5D6B" w14:textId="4B6AA9B9" w:rsidR="00A31B0C" w:rsidRDefault="00A31B0C">
      <w:pPr>
        <w:pStyle w:val="af5"/>
      </w:pPr>
      <w:r>
        <w:rPr>
          <w:rStyle w:val="af4"/>
        </w:rPr>
        <w:annotationRef/>
      </w:r>
      <w:r>
        <w:rPr>
          <w:rFonts w:hint="cs"/>
          <w:rtl/>
        </w:rPr>
        <w:t>تم التغيير الى الميلادي</w:t>
      </w:r>
    </w:p>
  </w:comment>
  <w:comment w:id="39" w:author="mall NASS" w:date="2017-06-20T17:42:00Z" w:initials="mN">
    <w:p w14:paraId="3215B980" w14:textId="66293D79" w:rsidR="00A31B0C" w:rsidRDefault="00A31B0C">
      <w:pPr>
        <w:pStyle w:val="af5"/>
      </w:pPr>
      <w:r>
        <w:rPr>
          <w:rStyle w:val="af4"/>
        </w:rPr>
        <w:annotationRef/>
      </w:r>
      <w:r>
        <w:rPr>
          <w:rFonts w:hint="cs"/>
          <w:rtl/>
        </w:rPr>
        <w:t xml:space="preserve">يعاد </w:t>
      </w:r>
      <w:proofErr w:type="spellStart"/>
      <w:r>
        <w:rPr>
          <w:rFonts w:hint="cs"/>
          <w:rtl/>
        </w:rPr>
        <w:t>النظرف</w:t>
      </w:r>
      <w:proofErr w:type="spellEnd"/>
      <w:r>
        <w:rPr>
          <w:rFonts w:hint="cs"/>
          <w:rtl/>
        </w:rPr>
        <w:t xml:space="preserve"> في جدوى بقاءها كونه لا يوجد ترقيات</w:t>
      </w:r>
    </w:p>
  </w:comment>
  <w:comment w:id="40" w:author="mall NASS" w:date="2017-06-20T17:44:00Z" w:initials="mN">
    <w:p w14:paraId="160F7B43" w14:textId="6D30C16E" w:rsidR="00A31B0C" w:rsidRDefault="00A31B0C">
      <w:pPr>
        <w:pStyle w:val="af5"/>
      </w:pPr>
      <w:r>
        <w:rPr>
          <w:rStyle w:val="af4"/>
        </w:rPr>
        <w:annotationRef/>
      </w:r>
      <w:r>
        <w:rPr>
          <w:rFonts w:hint="cs"/>
          <w:rtl/>
        </w:rPr>
        <w:t>يعاد النظر</w:t>
      </w:r>
    </w:p>
  </w:comment>
  <w:comment w:id="43" w:author="mall NASS" w:date="2017-06-20T17:46:00Z" w:initials="mN">
    <w:p w14:paraId="4E5A4A4D" w14:textId="79A3C65B" w:rsidR="00A31B0C" w:rsidRDefault="00A31B0C">
      <w:pPr>
        <w:pStyle w:val="af5"/>
      </w:pPr>
      <w:r>
        <w:rPr>
          <w:rStyle w:val="af4"/>
        </w:rPr>
        <w:annotationRef/>
      </w:r>
      <w:r>
        <w:rPr>
          <w:rFonts w:hint="cs"/>
          <w:rtl/>
        </w:rPr>
        <w:t>تم تعديل الى الميلادي</w:t>
      </w:r>
    </w:p>
  </w:comment>
  <w:comment w:id="46" w:author="mall NASS" w:date="2017-06-21T14:26:00Z" w:initials="mN">
    <w:p w14:paraId="62D76268" w14:textId="104A1054" w:rsidR="00A31B0C" w:rsidRDefault="00A31B0C">
      <w:pPr>
        <w:pStyle w:val="af5"/>
      </w:pPr>
      <w:r>
        <w:rPr>
          <w:rStyle w:val="af4"/>
        </w:rPr>
        <w:annotationRef/>
      </w:r>
      <w:r>
        <w:rPr>
          <w:rFonts w:hint="cs"/>
          <w:rtl/>
        </w:rPr>
        <w:t>تم التعديل من سنه الى 6 أشهر ومن 5 سنوات الى 3 سنوات</w:t>
      </w:r>
    </w:p>
  </w:comment>
  <w:comment w:id="47" w:author="mall NASS" w:date="2017-06-21T14:27:00Z" w:initials="mN">
    <w:p w14:paraId="79E4189B" w14:textId="349BE97C" w:rsidR="00A31B0C" w:rsidRDefault="00A31B0C">
      <w:pPr>
        <w:pStyle w:val="af5"/>
      </w:pPr>
      <w:r>
        <w:rPr>
          <w:rStyle w:val="af4"/>
        </w:rPr>
        <w:annotationRef/>
      </w:r>
      <w:r>
        <w:rPr>
          <w:rFonts w:hint="cs"/>
          <w:rtl/>
        </w:rPr>
        <w:t>تغيير المدير العام</w:t>
      </w:r>
    </w:p>
  </w:comment>
  <w:comment w:id="48" w:author="mall NASS" w:date="2017-06-21T14:30:00Z" w:initials="mN">
    <w:p w14:paraId="5F87CCB8" w14:textId="4A511002" w:rsidR="00A31B0C" w:rsidRDefault="00A31B0C">
      <w:pPr>
        <w:pStyle w:val="af5"/>
      </w:pPr>
      <w:r>
        <w:rPr>
          <w:rStyle w:val="af4"/>
        </w:rPr>
        <w:annotationRef/>
      </w:r>
      <w:r>
        <w:rPr>
          <w:rFonts w:hint="cs"/>
          <w:rtl/>
        </w:rPr>
        <w:t>تم حذف ما تعلق بنوعية العقد وترك القرار للمدير العام</w:t>
      </w:r>
    </w:p>
  </w:comment>
  <w:comment w:id="52" w:author="mall NASS" w:date="2017-06-29T10:39:00Z" w:initials="mN">
    <w:p w14:paraId="404CE110" w14:textId="54AC8541" w:rsidR="00A31B0C" w:rsidRDefault="00A31B0C">
      <w:pPr>
        <w:pStyle w:val="af5"/>
      </w:pPr>
      <w:r>
        <w:rPr>
          <w:rStyle w:val="af4"/>
        </w:rPr>
        <w:annotationRef/>
      </w:r>
      <w:r>
        <w:rPr>
          <w:rFonts w:hint="cs"/>
          <w:rtl/>
        </w:rPr>
        <w:t>تحديث</w:t>
      </w:r>
    </w:p>
  </w:comment>
  <w:comment w:id="53" w:author="mall NASS" w:date="2017-06-29T10:40:00Z" w:initials="mN">
    <w:p w14:paraId="36AE3FCF" w14:textId="3EDF766C" w:rsidR="00A31B0C" w:rsidRDefault="00A31B0C">
      <w:pPr>
        <w:pStyle w:val="af5"/>
      </w:pPr>
      <w:r>
        <w:rPr>
          <w:rStyle w:val="af4"/>
        </w:rPr>
        <w:annotationRef/>
      </w:r>
      <w:r>
        <w:rPr>
          <w:rFonts w:hint="cs"/>
          <w:rtl/>
        </w:rPr>
        <w:t>تعديل</w:t>
      </w:r>
    </w:p>
  </w:comment>
  <w:comment w:id="54" w:author="mall NASS" w:date="2017-06-29T10:41:00Z" w:initials="mN">
    <w:p w14:paraId="4C516D90" w14:textId="24B0E0F4" w:rsidR="00A31B0C" w:rsidRDefault="00A31B0C">
      <w:pPr>
        <w:pStyle w:val="af5"/>
      </w:pPr>
      <w:r>
        <w:rPr>
          <w:rStyle w:val="af4"/>
        </w:rPr>
        <w:annotationRef/>
      </w:r>
      <w:r>
        <w:rPr>
          <w:rFonts w:hint="cs"/>
          <w:rtl/>
        </w:rPr>
        <w:t>إضافة الكترونية</w:t>
      </w:r>
    </w:p>
  </w:comment>
  <w:comment w:id="55" w:author="mall NASS" w:date="2017-06-29T10:45:00Z" w:initials="mN">
    <w:p w14:paraId="77E5BC04" w14:textId="7FF4DF95" w:rsidR="00A31B0C" w:rsidRDefault="00A31B0C">
      <w:pPr>
        <w:pStyle w:val="af5"/>
      </w:pPr>
      <w:r>
        <w:rPr>
          <w:rStyle w:val="af4"/>
        </w:rPr>
        <w:annotationRef/>
      </w:r>
      <w:r>
        <w:rPr>
          <w:rFonts w:hint="cs"/>
          <w:rtl/>
        </w:rPr>
        <w:t>تم التعديل حسب لائحة العمل</w:t>
      </w:r>
    </w:p>
  </w:comment>
  <w:comment w:id="57" w:author="mall NASS" w:date="2017-06-29T11:01:00Z" w:initials="mN">
    <w:p w14:paraId="68380EAE" w14:textId="7C1B34C4" w:rsidR="00A31B0C" w:rsidRDefault="00A31B0C">
      <w:pPr>
        <w:pStyle w:val="af5"/>
      </w:pPr>
      <w:r>
        <w:rPr>
          <w:rStyle w:val="af4"/>
        </w:rPr>
        <w:annotationRef/>
      </w:r>
      <w:r>
        <w:rPr>
          <w:rFonts w:hint="cs"/>
          <w:rtl/>
        </w:rPr>
        <w:t>تم اضافتها حسب لائحة العمل</w:t>
      </w:r>
    </w:p>
  </w:comment>
  <w:comment w:id="58" w:author="mall NASS" w:date="2017-06-29T11:03:00Z" w:initials="mN">
    <w:p w14:paraId="7A1EB7A4" w14:textId="5B5A5DE8" w:rsidR="00A31B0C" w:rsidRDefault="00A31B0C">
      <w:pPr>
        <w:pStyle w:val="af5"/>
      </w:pPr>
      <w:r>
        <w:rPr>
          <w:rStyle w:val="af4"/>
        </w:rPr>
        <w:annotationRef/>
      </w:r>
      <w:r>
        <w:rPr>
          <w:rFonts w:hint="cs"/>
          <w:rtl/>
        </w:rPr>
        <w:t xml:space="preserve">عدلت من 3 إلى 5 </w:t>
      </w:r>
    </w:p>
  </w:comment>
  <w:comment w:id="59" w:author="mall NASS" w:date="2017-06-29T11:28:00Z" w:initials="mN">
    <w:p w14:paraId="5A3EF657" w14:textId="210444C1" w:rsidR="00A31B0C" w:rsidRDefault="00A31B0C">
      <w:pPr>
        <w:pStyle w:val="af5"/>
      </w:pPr>
      <w:r>
        <w:rPr>
          <w:rStyle w:val="af4"/>
        </w:rPr>
        <w:annotationRef/>
      </w:r>
      <w:r>
        <w:rPr>
          <w:rFonts w:hint="cs"/>
          <w:rtl/>
        </w:rPr>
        <w:t>تغيير من 4إلى 5</w:t>
      </w:r>
    </w:p>
  </w:comment>
  <w:comment w:id="61" w:author="Safwan" w:date="2017-07-08T16:36:00Z" w:initials="S">
    <w:p w14:paraId="6869C7CD" w14:textId="0CF49329" w:rsidR="00A31B0C" w:rsidRDefault="00A31B0C">
      <w:pPr>
        <w:pStyle w:val="af5"/>
      </w:pPr>
      <w:r>
        <w:rPr>
          <w:rStyle w:val="af4"/>
        </w:rPr>
        <w:annotationRef/>
      </w:r>
      <w:r w:rsidR="00322EC5">
        <w:rPr>
          <w:rStyle w:val="af4"/>
          <w:rFonts w:hint="cs"/>
          <w:rtl/>
        </w:rPr>
        <w:t>تم تعديلها من الموارد البشرية الى شئون الموظفين</w:t>
      </w:r>
    </w:p>
  </w:comment>
  <w:comment w:id="65" w:author="Safwan" w:date="2017-07-08T17:37:00Z" w:initials="S">
    <w:p w14:paraId="5AA7D935" w14:textId="451CEAF0" w:rsidR="00A31B0C" w:rsidRDefault="00A31B0C">
      <w:pPr>
        <w:pStyle w:val="af5"/>
      </w:pPr>
      <w:r>
        <w:rPr>
          <w:rStyle w:val="af4"/>
        </w:rPr>
        <w:annotationRef/>
      </w:r>
      <w:r w:rsidR="00707D16">
        <w:rPr>
          <w:rStyle w:val="af4"/>
          <w:rFonts w:hint="cs"/>
          <w:rtl/>
        </w:rPr>
        <w:t>تعديل الى مدير الشئون الادارية</w:t>
      </w:r>
    </w:p>
  </w:comment>
  <w:comment w:id="68" w:author="mall NASS" w:date="2017-07-01T09:30:00Z" w:initials="mN">
    <w:p w14:paraId="03A596DC" w14:textId="77777777" w:rsidR="00A31B0C" w:rsidRDefault="00A31B0C">
      <w:pPr>
        <w:pStyle w:val="af5"/>
        <w:rPr>
          <w:rtl/>
        </w:rPr>
      </w:pPr>
      <w:r>
        <w:rPr>
          <w:rStyle w:val="af4"/>
        </w:rPr>
        <w:annotationRef/>
      </w:r>
      <w:r>
        <w:rPr>
          <w:rFonts w:hint="cs"/>
          <w:rtl/>
        </w:rPr>
        <w:t>تم دمج العلاوة والترقية في فقرة واحدة</w:t>
      </w:r>
    </w:p>
    <w:p w14:paraId="1748D75D" w14:textId="06339346" w:rsidR="00A31B0C" w:rsidRDefault="00A31B0C">
      <w:pPr>
        <w:pStyle w:val="af5"/>
      </w:pPr>
    </w:p>
  </w:comment>
  <w:comment w:id="69" w:author="Safwan" w:date="2017-07-08T17:46:00Z" w:initials="S">
    <w:p w14:paraId="65FD4389" w14:textId="618D2B46" w:rsidR="00A31B0C" w:rsidRDefault="00A31B0C">
      <w:pPr>
        <w:pStyle w:val="af5"/>
      </w:pPr>
      <w:r>
        <w:rPr>
          <w:rStyle w:val="af4"/>
        </w:rPr>
        <w:annotationRef/>
      </w:r>
      <w:r>
        <w:rPr>
          <w:rFonts w:hint="cs"/>
          <w:rtl/>
        </w:rPr>
        <w:t>تعديل من الجمعية إلى المدير العام</w:t>
      </w:r>
    </w:p>
  </w:comment>
  <w:comment w:id="72" w:author="mall NASS" w:date="2017-07-01T09:41:00Z" w:initials="mN">
    <w:p w14:paraId="7144537F" w14:textId="7C8A92C8" w:rsidR="00A31B0C" w:rsidRDefault="00A31B0C">
      <w:pPr>
        <w:pStyle w:val="af5"/>
      </w:pPr>
      <w:r>
        <w:rPr>
          <w:rStyle w:val="af4"/>
        </w:rPr>
        <w:annotationRef/>
      </w:r>
      <w:r>
        <w:rPr>
          <w:rFonts w:hint="cs"/>
          <w:rtl/>
        </w:rPr>
        <w:t>تم إضافة موازنة البنود</w:t>
      </w:r>
    </w:p>
  </w:comment>
  <w:comment w:id="80" w:author="mall NASS" w:date="2017-07-01T09:57:00Z" w:initials="mN">
    <w:p w14:paraId="06F9733C" w14:textId="6C1E06D4" w:rsidR="00E26BF9" w:rsidRDefault="00E26BF9">
      <w:pPr>
        <w:pStyle w:val="af5"/>
      </w:pPr>
      <w:r>
        <w:rPr>
          <w:rStyle w:val="af4"/>
        </w:rPr>
        <w:annotationRef/>
      </w:r>
      <w:r>
        <w:rPr>
          <w:rFonts w:hint="cs"/>
          <w:rtl/>
        </w:rPr>
        <w:t>للمراجعة</w:t>
      </w:r>
    </w:p>
  </w:comment>
  <w:comment w:id="81" w:author="mall NASS" w:date="2017-07-01T09:57:00Z" w:initials="mN">
    <w:p w14:paraId="48A6E9E5" w14:textId="07A67C1D" w:rsidR="00A31B0C" w:rsidRDefault="00A31B0C">
      <w:pPr>
        <w:pStyle w:val="af5"/>
      </w:pPr>
      <w:r>
        <w:rPr>
          <w:rStyle w:val="af4"/>
        </w:rPr>
        <w:annotationRef/>
      </w:r>
      <w:r>
        <w:rPr>
          <w:rFonts w:hint="cs"/>
          <w:rtl/>
        </w:rPr>
        <w:t>مراجعة</w:t>
      </w:r>
    </w:p>
  </w:comment>
  <w:comment w:id="82" w:author="mall NASS" w:date="2017-07-01T09:57:00Z" w:initials="mN">
    <w:p w14:paraId="0503A07A" w14:textId="37DE8726" w:rsidR="00A31B0C" w:rsidRDefault="00A31B0C">
      <w:pPr>
        <w:pStyle w:val="af5"/>
      </w:pPr>
      <w:r>
        <w:rPr>
          <w:rStyle w:val="af4"/>
        </w:rPr>
        <w:annotationRef/>
      </w:r>
      <w:r>
        <w:rPr>
          <w:rFonts w:hint="cs"/>
          <w:rtl/>
        </w:rPr>
        <w:t>مراجعة</w:t>
      </w:r>
    </w:p>
  </w:comment>
  <w:comment w:id="83" w:author="mall NASS" w:date="2017-07-01T10:00:00Z" w:initials="mN">
    <w:p w14:paraId="1EB37724" w14:textId="4B064173" w:rsidR="00A31B0C" w:rsidRDefault="00A31B0C">
      <w:pPr>
        <w:pStyle w:val="af5"/>
      </w:pPr>
      <w:r>
        <w:rPr>
          <w:rStyle w:val="af4"/>
        </w:rPr>
        <w:annotationRef/>
      </w:r>
      <w:r>
        <w:rPr>
          <w:rFonts w:hint="cs"/>
          <w:rtl/>
        </w:rPr>
        <w:t xml:space="preserve">تعديل من مقبول الى </w:t>
      </w:r>
      <w:proofErr w:type="spellStart"/>
      <w:r>
        <w:rPr>
          <w:rFonts w:hint="cs"/>
          <w:rtl/>
        </w:rPr>
        <w:t>جيدجدا</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6A12E9" w15:done="0"/>
  <w15:commentEx w15:paraId="2420E115" w15:done="0"/>
  <w15:commentEx w15:paraId="4735F0E4" w15:done="0"/>
  <w15:commentEx w15:paraId="00B78BD9" w15:done="0"/>
  <w15:commentEx w15:paraId="309DE6A4" w15:done="0"/>
  <w15:commentEx w15:paraId="5FF2CBCE" w15:done="0"/>
  <w15:commentEx w15:paraId="2C12A4FF" w15:done="0"/>
  <w15:commentEx w15:paraId="3C59A1AE" w15:done="0"/>
  <w15:commentEx w15:paraId="30AC2A30" w15:done="0"/>
  <w15:commentEx w15:paraId="729A2DB7" w15:done="0"/>
  <w15:commentEx w15:paraId="0DDB9543" w15:done="0"/>
  <w15:commentEx w15:paraId="1411EC0D" w15:done="0"/>
  <w15:commentEx w15:paraId="2F08611C" w15:done="0"/>
  <w15:commentEx w15:paraId="67A7AA73" w15:done="0"/>
  <w15:commentEx w15:paraId="7AB031E3" w15:done="0"/>
  <w15:commentEx w15:paraId="43252B62" w15:done="0"/>
  <w15:commentEx w15:paraId="604246F7" w15:done="0"/>
  <w15:commentEx w15:paraId="5585E263" w15:done="0"/>
  <w15:commentEx w15:paraId="16DC5D6B" w15:done="0"/>
  <w15:commentEx w15:paraId="3215B980" w15:done="0"/>
  <w15:commentEx w15:paraId="160F7B43" w15:done="0"/>
  <w15:commentEx w15:paraId="4E5A4A4D" w15:done="0"/>
  <w15:commentEx w15:paraId="62D76268" w15:done="0"/>
  <w15:commentEx w15:paraId="79E4189B" w15:done="0"/>
  <w15:commentEx w15:paraId="5F87CCB8" w15:done="0"/>
  <w15:commentEx w15:paraId="404CE110" w15:done="0"/>
  <w15:commentEx w15:paraId="36AE3FCF" w15:done="0"/>
  <w15:commentEx w15:paraId="4C516D90" w15:done="0"/>
  <w15:commentEx w15:paraId="77E5BC04" w15:done="0"/>
  <w15:commentEx w15:paraId="68380EAE" w15:done="0"/>
  <w15:commentEx w15:paraId="7A1EB7A4" w15:done="0"/>
  <w15:commentEx w15:paraId="5A3EF657" w15:done="0"/>
  <w15:commentEx w15:paraId="6869C7CD" w15:done="0"/>
  <w15:commentEx w15:paraId="5AA7D935" w15:done="0"/>
  <w15:commentEx w15:paraId="1748D75D" w15:done="0"/>
  <w15:commentEx w15:paraId="65FD4389" w15:done="0"/>
  <w15:commentEx w15:paraId="7144537F" w15:done="0"/>
  <w15:commentEx w15:paraId="06F9733C" w15:done="0"/>
  <w15:commentEx w15:paraId="48A6E9E5" w15:done="0"/>
  <w15:commentEx w15:paraId="0503A07A" w15:done="0"/>
  <w15:commentEx w15:paraId="1EB377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A12E9" w16cid:durableId="1CFF56A4"/>
  <w16cid:commentId w16cid:paraId="2420E115" w16cid:durableId="1CFF56A5"/>
  <w16cid:commentId w16cid:paraId="4735F0E4" w16cid:durableId="1CFF56A6"/>
  <w16cid:commentId w16cid:paraId="00B78BD9" w16cid:durableId="1CFF56A7"/>
  <w16cid:commentId w16cid:paraId="309DE6A4" w16cid:durableId="1CFF56A8"/>
  <w16cid:commentId w16cid:paraId="5FF2CBCE" w16cid:durableId="1CFF56A9"/>
  <w16cid:commentId w16cid:paraId="2C12A4FF" w16cid:durableId="1CFF56AA"/>
  <w16cid:commentId w16cid:paraId="3C59A1AE" w16cid:durableId="1CFF56AB"/>
  <w16cid:commentId w16cid:paraId="30AC2A30" w16cid:durableId="1CFF56AC"/>
  <w16cid:commentId w16cid:paraId="729A2DB7" w16cid:durableId="1CFF56AD"/>
  <w16cid:commentId w16cid:paraId="0DDB9543" w16cid:durableId="1D2D8379"/>
  <w16cid:commentId w16cid:paraId="1411EC0D" w16cid:durableId="1CFF56AE"/>
  <w16cid:commentId w16cid:paraId="2F08611C" w16cid:durableId="1CFF56AF"/>
  <w16cid:commentId w16cid:paraId="67A7AA73" w16cid:durableId="1CFF56B0"/>
  <w16cid:commentId w16cid:paraId="7AB031E3" w16cid:durableId="1CFF56B1"/>
  <w16cid:commentId w16cid:paraId="43252B62" w16cid:durableId="1CFF56B2"/>
  <w16cid:commentId w16cid:paraId="604246F7" w16cid:durableId="1CFF56B3"/>
  <w16cid:commentId w16cid:paraId="5585E263" w16cid:durableId="1CFF56B4"/>
  <w16cid:commentId w16cid:paraId="16DC5D6B" w16cid:durableId="1CFF56B5"/>
  <w16cid:commentId w16cid:paraId="3215B980" w16cid:durableId="1CFF56B6"/>
  <w16cid:commentId w16cid:paraId="160F7B43" w16cid:durableId="1CFF56B7"/>
  <w16cid:commentId w16cid:paraId="4E5A4A4D" w16cid:durableId="1CFF56B8"/>
  <w16cid:commentId w16cid:paraId="62D76268" w16cid:durableId="1CFF56B9"/>
  <w16cid:commentId w16cid:paraId="79E4189B" w16cid:durableId="1CFF56BA"/>
  <w16cid:commentId w16cid:paraId="5F87CCB8" w16cid:durableId="1CFF56BB"/>
  <w16cid:commentId w16cid:paraId="404CE110" w16cid:durableId="1CFF577A"/>
  <w16cid:commentId w16cid:paraId="36AE3FCF" w16cid:durableId="1CFF579E"/>
  <w16cid:commentId w16cid:paraId="4C516D90" w16cid:durableId="1CFF57C1"/>
  <w16cid:commentId w16cid:paraId="77E5BC04" w16cid:durableId="1CFF58DE"/>
  <w16cid:commentId w16cid:paraId="68380EAE" w16cid:durableId="1CFF5C80"/>
  <w16cid:commentId w16cid:paraId="7A1EB7A4" w16cid:durableId="1CFF5CF7"/>
  <w16cid:commentId w16cid:paraId="5A3EF657" w16cid:durableId="1CFF62E5"/>
  <w16cid:commentId w16cid:paraId="5AA7D935" w16cid:durableId="1D2D8392"/>
  <w16cid:commentId w16cid:paraId="1748D75D" w16cid:durableId="1D01EA24"/>
  <w16cid:commentId w16cid:paraId="65FD4389" w16cid:durableId="1D2D8397"/>
  <w16cid:commentId w16cid:paraId="7144537F" w16cid:durableId="1D01ECB9"/>
  <w16cid:commentId w16cid:paraId="06F9733C" w16cid:durableId="1D01F082"/>
  <w16cid:commentId w16cid:paraId="48A6E9E5" w16cid:durableId="1D01F096"/>
  <w16cid:commentId w16cid:paraId="0503A07A" w16cid:durableId="1D01F0A5"/>
  <w16cid:commentId w16cid:paraId="1EB37724" w16cid:durableId="1D01F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EE358" w14:textId="77777777" w:rsidR="00B71E68" w:rsidRDefault="00B71E68" w:rsidP="00231D7F">
      <w:r>
        <w:separator/>
      </w:r>
    </w:p>
  </w:endnote>
  <w:endnote w:type="continuationSeparator" w:id="0">
    <w:p w14:paraId="2C1C250B" w14:textId="77777777" w:rsidR="00B71E68" w:rsidRDefault="00B71E68" w:rsidP="0023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FrutigerLTArabic-45Light">
    <w:altName w:val="Arial"/>
    <w:panose1 w:val="00000000000000000000"/>
    <w:charset w:val="B2"/>
    <w:family w:val="auto"/>
    <w:notTrueType/>
    <w:pitch w:val="default"/>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F324" w14:textId="77777777" w:rsidR="00A31B0C" w:rsidRDefault="00A31B0C" w:rsidP="00720C05">
    <w:pPr>
      <w:pStyle w:val="a4"/>
      <w:tabs>
        <w:tab w:val="clear" w:pos="4153"/>
        <w:tab w:val="clear" w:pos="8306"/>
      </w:tabs>
      <w:bidi/>
      <w:jc w:val="right"/>
      <w:rPr>
        <w:color w:val="808080" w:themeColor="background1" w:themeShade="80"/>
        <w:rtl/>
        <w:lang w:val="en-US" w:bidi="ar-JO"/>
      </w:rPr>
    </w:pPr>
    <w:r w:rsidRPr="007B07C8">
      <w:rPr>
        <w:rFonts w:ascii="Traditional Arabic" w:hAnsi="Traditional Arabic" w:cs="Traditional Arabic"/>
        <w:noProof/>
        <w:sz w:val="28"/>
        <w:szCs w:val="28"/>
        <w:rtl/>
        <w:lang w:val="en-US" w:eastAsia="en-US"/>
      </w:rPr>
      <w:drawing>
        <wp:anchor distT="0" distB="0" distL="114300" distR="114300" simplePos="0" relativeHeight="251659264" behindDoc="0" locked="0" layoutInCell="1" allowOverlap="1" wp14:anchorId="54F4DA90" wp14:editId="50719B48">
          <wp:simplePos x="0" y="0"/>
          <wp:positionH relativeFrom="column">
            <wp:posOffset>-842010</wp:posOffset>
          </wp:positionH>
          <wp:positionV relativeFrom="paragraph">
            <wp:posOffset>223330</wp:posOffset>
          </wp:positionV>
          <wp:extent cx="7559675" cy="1148080"/>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rcRect l="18413" t="81984" r="6741" b="247"/>
                  <a:stretch>
                    <a:fillRect/>
                  </a:stretch>
                </pic:blipFill>
                <pic:spPr bwMode="auto">
                  <a:xfrm>
                    <a:off x="0" y="0"/>
                    <a:ext cx="7559675" cy="11480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BCF7954" w14:textId="77777777" w:rsidR="00A31B0C" w:rsidRDefault="00A31B0C" w:rsidP="00720C05">
    <w:pPr>
      <w:pStyle w:val="a4"/>
      <w:tabs>
        <w:tab w:val="clear" w:pos="4153"/>
        <w:tab w:val="clear" w:pos="8306"/>
      </w:tabs>
      <w:bidi/>
      <w:jc w:val="right"/>
      <w:rPr>
        <w:noProof/>
        <w:rtl/>
        <w:lang w:val="en-US" w:eastAsia="en-US"/>
      </w:rPr>
    </w:pPr>
  </w:p>
  <w:p w14:paraId="216E6FC6" w14:textId="77777777" w:rsidR="00A31B0C" w:rsidRPr="00720C05" w:rsidRDefault="00A31B0C" w:rsidP="003E24FF">
    <w:pPr>
      <w:pStyle w:val="a4"/>
      <w:tabs>
        <w:tab w:val="clear" w:pos="4153"/>
        <w:tab w:val="clear" w:pos="8306"/>
      </w:tabs>
      <w:bidi/>
      <w:jc w:val="right"/>
      <w:rPr>
        <w:color w:val="808080" w:themeColor="background1" w:themeShade="80"/>
        <w:lang w:val="en-US"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86A6C" w14:textId="77777777" w:rsidR="00B71E68" w:rsidRDefault="00B71E68" w:rsidP="00231D7F">
      <w:r>
        <w:separator/>
      </w:r>
    </w:p>
  </w:footnote>
  <w:footnote w:type="continuationSeparator" w:id="0">
    <w:p w14:paraId="6EA1EE7C" w14:textId="77777777" w:rsidR="00B71E68" w:rsidRDefault="00B71E68" w:rsidP="0023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442" w:type="pct"/>
      <w:tblInd w:w="-1310" w:type="dxa"/>
      <w:tblLook w:val="04A0" w:firstRow="1" w:lastRow="0" w:firstColumn="1" w:lastColumn="0" w:noHBand="0" w:noVBand="1"/>
    </w:tblPr>
    <w:tblGrid>
      <w:gridCol w:w="2169"/>
      <w:gridCol w:w="9978"/>
    </w:tblGrid>
    <w:tr w:rsidR="00A31B0C" w14:paraId="6C670F8E" w14:textId="77777777" w:rsidTr="00D15CC0">
      <w:trPr>
        <w:trHeight w:val="475"/>
      </w:trPr>
      <w:tc>
        <w:tcPr>
          <w:tcW w:w="893" w:type="pct"/>
          <w:shd w:val="clear" w:color="auto" w:fill="474747"/>
          <w:vAlign w:val="center"/>
        </w:tcPr>
        <w:p w14:paraId="1E293F15" w14:textId="7FD21EDF" w:rsidR="00A31B0C" w:rsidRPr="00B64B78" w:rsidRDefault="00A31B0C" w:rsidP="00AE2DF1">
          <w:pPr>
            <w:pStyle w:val="a3"/>
            <w:bidi/>
            <w:rPr>
              <w:rFonts w:cs="Traditional Arabic"/>
              <w:color w:val="FFFFFF"/>
              <w:sz w:val="24"/>
              <w:szCs w:val="24"/>
              <w:rtl/>
              <w:lang w:eastAsia="en-US"/>
            </w:rPr>
          </w:pPr>
          <w:r w:rsidRPr="00B64B78">
            <w:rPr>
              <w:rFonts w:cs="Traditional Arabic" w:hint="cs"/>
              <w:color w:val="FFFFFF"/>
              <w:sz w:val="24"/>
              <w:szCs w:val="24"/>
              <w:rtl/>
              <w:lang w:eastAsia="en-US"/>
            </w:rPr>
            <w:t xml:space="preserve">صفحة </w:t>
          </w:r>
          <w:r w:rsidRPr="00B64B78">
            <w:rPr>
              <w:rFonts w:cs="Traditional Arabic"/>
              <w:b/>
              <w:bCs/>
              <w:color w:val="FFFFFF"/>
              <w:sz w:val="24"/>
              <w:szCs w:val="24"/>
              <w:lang w:eastAsia="en-US"/>
            </w:rPr>
            <w:fldChar w:fldCharType="begin"/>
          </w:r>
          <w:r w:rsidRPr="00B64B78">
            <w:rPr>
              <w:rFonts w:cs="Traditional Arabic"/>
              <w:b/>
              <w:bCs/>
              <w:color w:val="FFFFFF"/>
              <w:sz w:val="24"/>
              <w:szCs w:val="24"/>
              <w:lang w:eastAsia="en-US"/>
            </w:rPr>
            <w:instrText xml:space="preserve"> PAGE   \* MERGEFORMAT </w:instrText>
          </w:r>
          <w:r w:rsidRPr="00B64B78">
            <w:rPr>
              <w:rFonts w:cs="Traditional Arabic"/>
              <w:b/>
              <w:bCs/>
              <w:color w:val="FFFFFF"/>
              <w:sz w:val="24"/>
              <w:szCs w:val="24"/>
              <w:lang w:eastAsia="en-US"/>
            </w:rPr>
            <w:fldChar w:fldCharType="separate"/>
          </w:r>
          <w:r w:rsidR="00E26BF9">
            <w:rPr>
              <w:rFonts w:cs="Traditional Arabic"/>
              <w:b/>
              <w:bCs/>
              <w:noProof/>
              <w:color w:val="FFFFFF"/>
              <w:sz w:val="24"/>
              <w:szCs w:val="24"/>
              <w:rtl/>
              <w:lang w:eastAsia="en-US"/>
            </w:rPr>
            <w:t>54</w:t>
          </w:r>
          <w:r w:rsidRPr="00B64B78">
            <w:rPr>
              <w:rFonts w:cs="Traditional Arabic"/>
              <w:b/>
              <w:bCs/>
              <w:color w:val="FFFFFF"/>
              <w:sz w:val="24"/>
              <w:szCs w:val="24"/>
              <w:lang w:eastAsia="en-US"/>
            </w:rPr>
            <w:fldChar w:fldCharType="end"/>
          </w:r>
          <w:r w:rsidRPr="00B64B78">
            <w:rPr>
              <w:rFonts w:cs="Traditional Arabic" w:hint="cs"/>
              <w:b/>
              <w:bCs/>
              <w:color w:val="FFFFFF"/>
              <w:sz w:val="24"/>
              <w:szCs w:val="24"/>
              <w:rtl/>
              <w:lang w:eastAsia="en-US"/>
            </w:rPr>
            <w:t xml:space="preserve"> من </w:t>
          </w:r>
          <w:r>
            <w:rPr>
              <w:rFonts w:cs="Traditional Arabic" w:hint="cs"/>
              <w:b/>
              <w:bCs/>
              <w:color w:val="FFFFFF"/>
              <w:sz w:val="24"/>
              <w:szCs w:val="24"/>
              <w:rtl/>
              <w:lang w:eastAsia="en-US"/>
            </w:rPr>
            <w:t>83</w:t>
          </w:r>
        </w:p>
      </w:tc>
      <w:tc>
        <w:tcPr>
          <w:tcW w:w="4107" w:type="pct"/>
          <w:shd w:val="clear" w:color="auto" w:fill="5B842B"/>
          <w:vAlign w:val="center"/>
        </w:tcPr>
        <w:p w14:paraId="2F65B896" w14:textId="77777777" w:rsidR="00A31B0C" w:rsidRPr="00D15CC0" w:rsidRDefault="00A31B0C" w:rsidP="00D15CC0">
          <w:pPr>
            <w:bidi/>
            <w:ind w:left="1407"/>
            <w:rPr>
              <w:rFonts w:cs="GE SS Two Light"/>
              <w:color w:val="FFFFFF"/>
              <w:sz w:val="14"/>
              <w:szCs w:val="14"/>
              <w:lang w:bidi="ar-EG"/>
            </w:rPr>
          </w:pPr>
          <w:r>
            <w:rPr>
              <w:rFonts w:cs="Traditional Arabic" w:hint="cs"/>
              <w:b/>
              <w:bCs/>
              <w:color w:val="FFFFFF"/>
              <w:sz w:val="32"/>
              <w:szCs w:val="32"/>
              <w:rtl/>
            </w:rPr>
            <w:t>لائحة</w:t>
          </w:r>
          <w:r w:rsidRPr="00D15CC0">
            <w:rPr>
              <w:rFonts w:cs="Traditional Arabic"/>
              <w:b/>
              <w:bCs/>
              <w:color w:val="FFFFFF"/>
              <w:sz w:val="32"/>
              <w:szCs w:val="32"/>
              <w:rtl/>
            </w:rPr>
            <w:t xml:space="preserve"> </w:t>
          </w:r>
          <w:r w:rsidRPr="00D15CC0">
            <w:rPr>
              <w:rFonts w:cs="Traditional Arabic" w:hint="cs"/>
              <w:b/>
              <w:bCs/>
              <w:color w:val="FFFFFF"/>
              <w:sz w:val="32"/>
              <w:szCs w:val="32"/>
              <w:rtl/>
            </w:rPr>
            <w:t>الموارد البشرية</w:t>
          </w:r>
          <w:r w:rsidRPr="00D15CC0">
            <w:rPr>
              <w:rFonts w:cs="Traditional Arabic"/>
              <w:b/>
              <w:bCs/>
              <w:color w:val="FFFFFF"/>
              <w:sz w:val="32"/>
              <w:szCs w:val="32"/>
              <w:rtl/>
            </w:rPr>
            <w:t xml:space="preserve"> </w:t>
          </w:r>
          <w:r w:rsidRPr="00D15CC0">
            <w:rPr>
              <w:rFonts w:cs="Traditional Arabic" w:hint="cs"/>
              <w:b/>
              <w:bCs/>
              <w:color w:val="FFFFFF"/>
              <w:sz w:val="32"/>
              <w:szCs w:val="32"/>
              <w:rtl/>
            </w:rPr>
            <w:t>وتنظيم</w:t>
          </w:r>
          <w:r w:rsidRPr="00D15CC0">
            <w:rPr>
              <w:rFonts w:cs="Traditional Arabic"/>
              <w:b/>
              <w:bCs/>
              <w:color w:val="FFFFFF"/>
              <w:sz w:val="32"/>
              <w:szCs w:val="32"/>
              <w:rtl/>
            </w:rPr>
            <w:t xml:space="preserve"> </w:t>
          </w:r>
          <w:r w:rsidRPr="00D15CC0">
            <w:rPr>
              <w:rFonts w:cs="Traditional Arabic" w:hint="cs"/>
              <w:b/>
              <w:bCs/>
              <w:color w:val="FFFFFF"/>
              <w:sz w:val="32"/>
              <w:szCs w:val="32"/>
              <w:rtl/>
            </w:rPr>
            <w:t>العمل</w:t>
          </w:r>
          <w:r>
            <w:rPr>
              <w:rFonts w:cs="Traditional Arabic" w:hint="cs"/>
              <w:b/>
              <w:bCs/>
              <w:color w:val="FFFFFF"/>
              <w:sz w:val="32"/>
              <w:szCs w:val="32"/>
              <w:rtl/>
            </w:rPr>
            <w:t xml:space="preserve"> </w:t>
          </w:r>
          <w:proofErr w:type="gramStart"/>
          <w:r>
            <w:rPr>
              <w:rFonts w:cs="Traditional Arabic" w:hint="cs"/>
              <w:b/>
              <w:bCs/>
              <w:color w:val="FFFFFF"/>
              <w:sz w:val="32"/>
              <w:szCs w:val="32"/>
              <w:rtl/>
            </w:rPr>
            <w:t>( السياسات</w:t>
          </w:r>
          <w:proofErr w:type="gramEnd"/>
          <w:r>
            <w:rPr>
              <w:rFonts w:cs="Traditional Arabic" w:hint="cs"/>
              <w:b/>
              <w:bCs/>
              <w:color w:val="FFFFFF"/>
              <w:sz w:val="32"/>
              <w:szCs w:val="32"/>
              <w:rtl/>
            </w:rPr>
            <w:t xml:space="preserve">) </w:t>
          </w:r>
        </w:p>
      </w:tc>
    </w:tr>
  </w:tbl>
  <w:p w14:paraId="48CCBC36" w14:textId="77777777" w:rsidR="00A31B0C" w:rsidRPr="00D15CC0" w:rsidRDefault="00A31B0C" w:rsidP="00BC2E04">
    <w:pPr>
      <w:pStyle w:val="a3"/>
      <w:bidi/>
      <w:rPr>
        <w:rtl/>
        <w:lang w:val="en-US"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A56"/>
    <w:multiLevelType w:val="hybridMultilevel"/>
    <w:tmpl w:val="9BBC221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5FA5"/>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703D7"/>
    <w:multiLevelType w:val="hybridMultilevel"/>
    <w:tmpl w:val="2CAE6CDA"/>
    <w:lvl w:ilvl="0" w:tplc="0798CC0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902B65"/>
    <w:multiLevelType w:val="hybridMultilevel"/>
    <w:tmpl w:val="1BB0A572"/>
    <w:lvl w:ilvl="0" w:tplc="90267186">
      <w:start w:val="1"/>
      <w:numFmt w:val="arabicAbjad"/>
      <w:lvlText w:val="%1."/>
      <w:lvlJc w:val="left"/>
      <w:pPr>
        <w:ind w:left="360" w:hanging="360"/>
      </w:pPr>
      <w:rPr>
        <w:rFonts w:hint="default"/>
        <w:lang w:val="en-GB"/>
      </w:rPr>
    </w:lvl>
    <w:lvl w:ilvl="1" w:tplc="9B5A6BCA">
      <w:start w:val="1"/>
      <w:numFmt w:val="decimal"/>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D0273D"/>
    <w:multiLevelType w:val="hybridMultilevel"/>
    <w:tmpl w:val="1BCA848E"/>
    <w:lvl w:ilvl="0" w:tplc="9B5A6B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31374A"/>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6" w15:restartNumberingAfterBreak="0">
    <w:nsid w:val="03201B71"/>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B20077"/>
    <w:multiLevelType w:val="hybridMultilevel"/>
    <w:tmpl w:val="C768795A"/>
    <w:lvl w:ilvl="0" w:tplc="0798CC0C">
      <w:start w:val="1"/>
      <w:numFmt w:val="arabicAbjad"/>
      <w:lvlText w:val="%1."/>
      <w:lvlJc w:val="left"/>
      <w:pPr>
        <w:ind w:left="1440" w:hanging="360"/>
      </w:pPr>
      <w:rPr>
        <w:rFonts w:hint="default"/>
      </w:rPr>
    </w:lvl>
    <w:lvl w:ilvl="1" w:tplc="C1324B80">
      <w:start w:val="1"/>
      <w:numFmt w:val="decimal"/>
      <w:lvlText w:val="المادة [ %2 ]"/>
      <w:lvlJc w:val="left"/>
      <w:pPr>
        <w:ind w:left="1778" w:hanging="360"/>
      </w:pPr>
      <w:rPr>
        <w:rFonts w:hint="default"/>
      </w:rPr>
    </w:lvl>
    <w:lvl w:ilvl="2" w:tplc="D9869B56">
      <w:start w:val="1"/>
      <w:numFmt w:val="arabicAbjad"/>
      <w:lvlText w:val="%3."/>
      <w:lvlJc w:val="left"/>
      <w:pPr>
        <w:ind w:left="2340" w:hanging="360"/>
      </w:pPr>
      <w:rPr>
        <w:rFonts w:hint="default"/>
        <w:lang w:val="en-GB"/>
      </w:rPr>
    </w:lvl>
    <w:lvl w:ilvl="3" w:tplc="0F64B73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7DE06C28">
      <w:start w:val="1"/>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C73CF"/>
    <w:multiLevelType w:val="multilevel"/>
    <w:tmpl w:val="0409001F"/>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0A0039"/>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57A5142"/>
    <w:multiLevelType w:val="hybridMultilevel"/>
    <w:tmpl w:val="98C2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954916"/>
    <w:multiLevelType w:val="hybridMultilevel"/>
    <w:tmpl w:val="72F81EEC"/>
    <w:lvl w:ilvl="0" w:tplc="9B5A6B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A38C3"/>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8E72B98"/>
    <w:multiLevelType w:val="hybridMultilevel"/>
    <w:tmpl w:val="5B7ADC6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0ABB4F84"/>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5F6BA9"/>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7F3A27"/>
    <w:multiLevelType w:val="hybridMultilevel"/>
    <w:tmpl w:val="5D54F6CC"/>
    <w:lvl w:ilvl="0" w:tplc="9B5A6B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F613A5"/>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C0304F7"/>
    <w:multiLevelType w:val="hybridMultilevel"/>
    <w:tmpl w:val="C1241ECC"/>
    <w:lvl w:ilvl="0" w:tplc="B23E8688">
      <w:start w:val="1"/>
      <w:numFmt w:val="bullet"/>
      <w:lvlText w:val=""/>
      <w:lvlJc w:val="left"/>
      <w:pPr>
        <w:ind w:left="360" w:hanging="360"/>
      </w:pPr>
      <w:rPr>
        <w:rFonts w:ascii="Symbol" w:hAnsi="Symbol" w:hint="default"/>
        <w:lang w:bidi="ar-EG"/>
      </w:rPr>
    </w:lvl>
    <w:lvl w:ilvl="1" w:tplc="04090003">
      <w:start w:val="1"/>
      <w:numFmt w:val="bullet"/>
      <w:lvlText w:val="o"/>
      <w:lvlJc w:val="left"/>
      <w:pPr>
        <w:ind w:left="1080" w:hanging="360"/>
      </w:pPr>
      <w:rPr>
        <w:rFonts w:ascii="Courier New" w:hAnsi="Courier New" w:cs="Courier New" w:hint="default"/>
      </w:rPr>
    </w:lvl>
    <w:lvl w:ilvl="2" w:tplc="B57A9698">
      <w:start w:val="1"/>
      <w:numFmt w:val="bullet"/>
      <w:lvlText w:val=""/>
      <w:lvlJc w:val="left"/>
      <w:pPr>
        <w:ind w:left="1800" w:hanging="360"/>
      </w:pPr>
      <w:rPr>
        <w:rFonts w:ascii="Symbol" w:hAnsi="Symbol" w:hint="default"/>
        <w:lang w:bidi="ar-EG"/>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071DC0"/>
    <w:multiLevelType w:val="hybridMultilevel"/>
    <w:tmpl w:val="F4646528"/>
    <w:lvl w:ilvl="0" w:tplc="5DEC9C9A">
      <w:start w:val="1"/>
      <w:numFmt w:val="bullet"/>
      <w:lvlText w:val=""/>
      <w:lvlJc w:val="left"/>
      <w:pPr>
        <w:ind w:left="360" w:hanging="360"/>
      </w:pPr>
      <w:rPr>
        <w:rFonts w:ascii="Wingdings" w:hAnsi="Wingdings" w:cs="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91358D"/>
    <w:multiLevelType w:val="hybridMultilevel"/>
    <w:tmpl w:val="57FCCAB2"/>
    <w:lvl w:ilvl="0" w:tplc="B8AA004E">
      <w:start w:val="1"/>
      <w:numFmt w:val="decimal"/>
      <w:lvlText w:val="%1."/>
      <w:lvlJc w:val="left"/>
      <w:pPr>
        <w:ind w:left="720" w:hanging="360"/>
      </w:pPr>
      <w:rPr>
        <w:rFonts w:ascii="Traditional Arabic" w:eastAsia="Calibr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058BE"/>
    <w:multiLevelType w:val="hybridMultilevel"/>
    <w:tmpl w:val="5B5A04FC"/>
    <w:lvl w:ilvl="0" w:tplc="445287EE">
      <w:start w:val="1"/>
      <w:numFmt w:val="decimal"/>
      <w:lvlText w:val="%1."/>
      <w:lvlJc w:val="left"/>
      <w:pPr>
        <w:ind w:left="2310" w:hanging="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09715F5"/>
    <w:multiLevelType w:val="hybridMultilevel"/>
    <w:tmpl w:val="2CAE6CDA"/>
    <w:lvl w:ilvl="0" w:tplc="0798CC0C">
      <w:start w:val="1"/>
      <w:numFmt w:val="arabicAbjad"/>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1D431B0"/>
    <w:multiLevelType w:val="hybridMultilevel"/>
    <w:tmpl w:val="E77E5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228402D"/>
    <w:multiLevelType w:val="hybridMultilevel"/>
    <w:tmpl w:val="792C0F56"/>
    <w:lvl w:ilvl="0" w:tplc="0798CC0C">
      <w:start w:val="1"/>
      <w:numFmt w:val="arabicAbjad"/>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BA1DBA"/>
    <w:multiLevelType w:val="hybridMultilevel"/>
    <w:tmpl w:val="5A8E7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2CE17E5"/>
    <w:multiLevelType w:val="hybridMultilevel"/>
    <w:tmpl w:val="C186C612"/>
    <w:lvl w:ilvl="0" w:tplc="5DEC9C9A">
      <w:start w:val="1"/>
      <w:numFmt w:val="bullet"/>
      <w:lvlText w:val=""/>
      <w:lvlJc w:val="left"/>
      <w:pPr>
        <w:ind w:left="360" w:hanging="360"/>
      </w:pPr>
      <w:rPr>
        <w:rFonts w:ascii="Wingdings" w:hAnsi="Wingdings" w:cs="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071501"/>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0004DF"/>
    <w:multiLevelType w:val="hybridMultilevel"/>
    <w:tmpl w:val="A3C6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3979B5"/>
    <w:multiLevelType w:val="hybridMultilevel"/>
    <w:tmpl w:val="899CCA92"/>
    <w:lvl w:ilvl="0" w:tplc="C58AEE5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4D73884"/>
    <w:multiLevelType w:val="hybridMultilevel"/>
    <w:tmpl w:val="9E3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5964656"/>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8A6475D"/>
    <w:multiLevelType w:val="hybridMultilevel"/>
    <w:tmpl w:val="3028CC18"/>
    <w:lvl w:ilvl="0" w:tplc="65420CCC">
      <w:start w:val="1"/>
      <w:numFmt w:val="arabicAbjad"/>
      <w:lvlText w:val="%1."/>
      <w:lvlJc w:val="left"/>
      <w:pPr>
        <w:ind w:left="360" w:hanging="360"/>
      </w:pPr>
      <w:rPr>
        <w:rFonts w:hint="default"/>
        <w:lang w:val="en-GB" w:bidi="ar-J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AB254E1"/>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19475C8"/>
    <w:multiLevelType w:val="hybridMultilevel"/>
    <w:tmpl w:val="ABF206B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235E7C01"/>
    <w:multiLevelType w:val="hybridMultilevel"/>
    <w:tmpl w:val="A7086B48"/>
    <w:lvl w:ilvl="0" w:tplc="419EBE5E">
      <w:start w:val="1"/>
      <w:numFmt w:val="decimal"/>
      <w:lvlText w:val="%1."/>
      <w:lvlJc w:val="left"/>
      <w:pPr>
        <w:ind w:left="360" w:hanging="360"/>
      </w:pPr>
      <w:rPr>
        <w:rFonts w:ascii="Traditional Arabic" w:eastAsia="Calibri" w:hAnsi="Traditional Arabic" w:cs="Traditional Arabic"/>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41A3613"/>
    <w:multiLevelType w:val="hybridMultilevel"/>
    <w:tmpl w:val="3590394C"/>
    <w:lvl w:ilvl="0" w:tplc="A692CDEC">
      <w:start w:val="1"/>
      <w:numFmt w:val="decimal"/>
      <w:lvlText w:val="%1."/>
      <w:lvlJc w:val="left"/>
      <w:pPr>
        <w:ind w:left="720" w:hanging="360"/>
      </w:pPr>
      <w:rPr>
        <w:rFonts w:ascii="Traditional Arabic" w:eastAsia="Calibri" w:hAnsi="Traditional Arabic" w:cs="Traditional Arabic"/>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2C16F6"/>
    <w:multiLevelType w:val="multilevel"/>
    <w:tmpl w:val="04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7302094"/>
    <w:multiLevelType w:val="hybridMultilevel"/>
    <w:tmpl w:val="156E8DA6"/>
    <w:lvl w:ilvl="0" w:tplc="C486E770">
      <w:start w:val="1"/>
      <w:numFmt w:val="arabicAbjad"/>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A50F37"/>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8185DFB"/>
    <w:multiLevelType w:val="hybridMultilevel"/>
    <w:tmpl w:val="7ADA7F32"/>
    <w:lvl w:ilvl="0" w:tplc="445287EE">
      <w:start w:val="1"/>
      <w:numFmt w:val="decimal"/>
      <w:lvlText w:val="%1."/>
      <w:lvlJc w:val="left"/>
      <w:pPr>
        <w:ind w:left="2310" w:hanging="6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arabicAlpha"/>
      <w:lvlText w:val="%4."/>
      <w:lvlJc w:val="left"/>
      <w:pPr>
        <w:ind w:left="2880" w:hanging="360"/>
      </w:pPr>
      <w:rPr>
        <w:rFonts w:hint="default"/>
      </w:rPr>
    </w:lvl>
    <w:lvl w:ilvl="4" w:tplc="1E122312">
      <w:start w:val="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B949C0"/>
    <w:multiLevelType w:val="hybridMultilevel"/>
    <w:tmpl w:val="045C8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BF3205"/>
    <w:multiLevelType w:val="hybridMultilevel"/>
    <w:tmpl w:val="DB200EDE"/>
    <w:lvl w:ilvl="0" w:tplc="445287EE">
      <w:start w:val="1"/>
      <w:numFmt w:val="decimal"/>
      <w:lvlText w:val="%1."/>
      <w:lvlJc w:val="left"/>
      <w:pPr>
        <w:ind w:left="2310" w:hanging="6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426198"/>
    <w:multiLevelType w:val="hybridMultilevel"/>
    <w:tmpl w:val="CF44073E"/>
    <w:lvl w:ilvl="0" w:tplc="1B1451FE">
      <w:start w:val="1"/>
      <w:numFmt w:val="bullet"/>
      <w:lvlText w:val=""/>
      <w:lvlJc w:val="left"/>
      <w:pPr>
        <w:ind w:left="1080" w:hanging="360"/>
      </w:pPr>
      <w:rPr>
        <w:rFonts w:ascii="Wingdings" w:hAnsi="Wingdings" w:cs="Wingdings" w:hint="default"/>
        <w:b/>
        <w:color w:val="auto"/>
      </w:rPr>
    </w:lvl>
    <w:lvl w:ilvl="1" w:tplc="470AC674">
      <w:start w:val="1"/>
      <w:numFmt w:val="decimal"/>
      <w:lvlText w:val="%2."/>
      <w:lvlJc w:val="left"/>
      <w:pPr>
        <w:ind w:left="1800" w:hanging="360"/>
      </w:pPr>
      <w:rPr>
        <w:rFonts w:ascii="Traditional Arabic" w:eastAsia="Calibri" w:hAnsi="Traditional Arabic" w:cs="Traditional Arabic"/>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472080"/>
    <w:multiLevelType w:val="hybridMultilevel"/>
    <w:tmpl w:val="142A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004A0B"/>
    <w:multiLevelType w:val="hybridMultilevel"/>
    <w:tmpl w:val="78B67140"/>
    <w:lvl w:ilvl="0" w:tplc="22EC1A30">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B6F6D48"/>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A7660F"/>
    <w:multiLevelType w:val="hybridMultilevel"/>
    <w:tmpl w:val="C7E41DE2"/>
    <w:lvl w:ilvl="0" w:tplc="5640349E">
      <w:start w:val="1"/>
      <w:numFmt w:val="decimal"/>
      <w:lvlText w:val="%1."/>
      <w:lvlJc w:val="center"/>
      <w:pPr>
        <w:tabs>
          <w:tab w:val="num" w:pos="1440"/>
        </w:tabs>
        <w:ind w:left="1440" w:hanging="360"/>
      </w:pPr>
      <w:rPr>
        <w:rFonts w:hint="default"/>
      </w:rPr>
    </w:lvl>
    <w:lvl w:ilvl="1" w:tplc="5640349E">
      <w:start w:val="1"/>
      <w:numFmt w:val="decimal"/>
      <w:lvlText w:val="%2."/>
      <w:lvlJc w:val="center"/>
      <w:pPr>
        <w:tabs>
          <w:tab w:val="num" w:pos="2160"/>
        </w:tabs>
        <w:ind w:left="2160" w:hanging="360"/>
      </w:pPr>
      <w:rPr>
        <w:rFonts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arabicAlpha"/>
      <w:lvlText w:val="%4."/>
      <w:lvlJc w:val="left"/>
      <w:pPr>
        <w:tabs>
          <w:tab w:val="num" w:pos="3600"/>
        </w:tabs>
        <w:ind w:left="3600" w:hanging="360"/>
      </w:pPr>
      <w:rPr>
        <w:rFonts w:hint="default"/>
      </w:rPr>
    </w:lvl>
    <w:lvl w:ilvl="4" w:tplc="120E112E">
      <w:start w:val="1"/>
      <w:numFmt w:val="decimal"/>
      <w:lvlText w:val="%5."/>
      <w:lvlJc w:val="left"/>
      <w:pPr>
        <w:tabs>
          <w:tab w:val="num" w:pos="4320"/>
        </w:tabs>
        <w:ind w:left="4320" w:hanging="360"/>
      </w:pPr>
      <w:rPr>
        <w:rFonts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2BB74E49"/>
    <w:multiLevelType w:val="hybridMultilevel"/>
    <w:tmpl w:val="EEC003CC"/>
    <w:lvl w:ilvl="0" w:tplc="65420CCC">
      <w:start w:val="1"/>
      <w:numFmt w:val="arabicAbjad"/>
      <w:lvlText w:val="%1."/>
      <w:lvlJc w:val="left"/>
      <w:pPr>
        <w:ind w:left="360" w:hanging="360"/>
      </w:pPr>
      <w:rPr>
        <w:rFonts w:hint="default"/>
        <w:lang w:val="en-GB" w:bidi="ar-JO"/>
      </w:rPr>
    </w:lvl>
    <w:lvl w:ilvl="1" w:tplc="1752E6FC">
      <w:start w:val="1"/>
      <w:numFmt w:val="decimal"/>
      <w:lvlText w:val="%2."/>
      <w:lvlJc w:val="left"/>
      <w:pPr>
        <w:ind w:left="1080" w:hanging="360"/>
      </w:pPr>
      <w:rPr>
        <w:rFonts w:ascii="Traditional Arabic" w:eastAsia="Calibri" w:hAnsi="Traditional Arabic" w:cs="Traditional Arab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C840830"/>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D2B7FA1"/>
    <w:multiLevelType w:val="hybridMultilevel"/>
    <w:tmpl w:val="2FA8A9A4"/>
    <w:lvl w:ilvl="0" w:tplc="23BC36FE">
      <w:start w:val="1"/>
      <w:numFmt w:val="decimal"/>
      <w:lvlText w:val="مادة [ %1 ]:"/>
      <w:lvlJc w:val="left"/>
      <w:pPr>
        <w:ind w:left="1440" w:hanging="360"/>
      </w:pPr>
      <w:rPr>
        <w:rFonts w:hint="default"/>
      </w:rPr>
    </w:lvl>
    <w:lvl w:ilvl="1" w:tplc="C1324B80">
      <w:start w:val="1"/>
      <w:numFmt w:val="decimal"/>
      <w:lvlText w:val="المادة [ %2 ]"/>
      <w:lvlJc w:val="left"/>
      <w:pPr>
        <w:ind w:left="1440" w:hanging="360"/>
      </w:pPr>
      <w:rPr>
        <w:rFonts w:hint="default"/>
      </w:rPr>
    </w:lvl>
    <w:lvl w:ilvl="2" w:tplc="2A9E578C">
      <w:start w:val="1"/>
      <w:numFmt w:val="arabicAbjad"/>
      <w:lvlText w:val="%3."/>
      <w:lvlJc w:val="left"/>
      <w:pPr>
        <w:ind w:left="2340" w:hanging="360"/>
      </w:pPr>
      <w:rPr>
        <w:rFonts w:hint="default"/>
        <w:lang w:val="en-GB"/>
      </w:rPr>
    </w:lvl>
    <w:lvl w:ilvl="3" w:tplc="0F64B73A">
      <w:start w:val="1"/>
      <w:numFmt w:val="decimal"/>
      <w:lvlText w:val="%4."/>
      <w:lvlJc w:val="left"/>
      <w:pPr>
        <w:ind w:left="288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0D776D"/>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EB6279A"/>
    <w:multiLevelType w:val="hybridMultilevel"/>
    <w:tmpl w:val="FEA6DC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46521E"/>
    <w:multiLevelType w:val="hybridMultilevel"/>
    <w:tmpl w:val="DB200EDE"/>
    <w:lvl w:ilvl="0" w:tplc="445287EE">
      <w:start w:val="1"/>
      <w:numFmt w:val="decimal"/>
      <w:lvlText w:val="%1."/>
      <w:lvlJc w:val="left"/>
      <w:pPr>
        <w:ind w:left="2310" w:hanging="6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5B5ED8"/>
    <w:multiLevelType w:val="hybridMultilevel"/>
    <w:tmpl w:val="9F587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4030EE4"/>
    <w:multiLevelType w:val="hybridMultilevel"/>
    <w:tmpl w:val="C7349416"/>
    <w:lvl w:ilvl="0" w:tplc="5640349E">
      <w:start w:val="1"/>
      <w:numFmt w:val="decimal"/>
      <w:lvlText w:val="%1."/>
      <w:lvlJc w:val="center"/>
      <w:pPr>
        <w:tabs>
          <w:tab w:val="num" w:pos="1800"/>
        </w:tabs>
        <w:ind w:left="1800" w:hanging="360"/>
      </w:pPr>
      <w:rPr>
        <w:rFonts w:hint="default"/>
      </w:rPr>
    </w:lvl>
    <w:lvl w:ilvl="1" w:tplc="A92C7928">
      <w:start w:val="1"/>
      <w:numFmt w:val="decimal"/>
      <w:lvlText w:val="%2."/>
      <w:lvlJc w:val="left"/>
      <w:pPr>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345D10E4"/>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4F30FCC"/>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58" w15:restartNumberingAfterBreak="0">
    <w:nsid w:val="354442BE"/>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5497666"/>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5CE70D3"/>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73106F1"/>
    <w:multiLevelType w:val="hybridMultilevel"/>
    <w:tmpl w:val="E43436FE"/>
    <w:lvl w:ilvl="0" w:tplc="419EBE5E">
      <w:start w:val="1"/>
      <w:numFmt w:val="decimal"/>
      <w:lvlText w:val="%1."/>
      <w:lvlJc w:val="left"/>
      <w:pPr>
        <w:ind w:left="360" w:hanging="360"/>
      </w:pPr>
      <w:rPr>
        <w:rFonts w:ascii="Traditional Arabic" w:eastAsia="Calibri" w:hAnsi="Traditional Arabic" w:cs="Traditional Arabic"/>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7EB02B6"/>
    <w:multiLevelType w:val="hybridMultilevel"/>
    <w:tmpl w:val="2BE45662"/>
    <w:lvl w:ilvl="0" w:tplc="46B633F4">
      <w:start w:val="1"/>
      <w:numFmt w:val="decimal"/>
      <w:lvlText w:val="%1."/>
      <w:lvlJc w:val="left"/>
      <w:pPr>
        <w:ind w:left="720" w:hanging="360"/>
      </w:pPr>
      <w:rPr>
        <w:rFonts w:ascii="Traditional Arabic" w:eastAsia="Times New Roman" w:hAnsi="Traditional Arabic" w:cs="Traditional Arabic"/>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350C4C"/>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A505DE4"/>
    <w:multiLevelType w:val="hybridMultilevel"/>
    <w:tmpl w:val="97F06BBE"/>
    <w:lvl w:ilvl="0" w:tplc="04090005">
      <w:start w:val="1"/>
      <w:numFmt w:val="arabicAlpha"/>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b/>
      </w:rPr>
    </w:lvl>
    <w:lvl w:ilvl="2" w:tplc="04090005">
      <w:start w:val="1"/>
      <w:numFmt w:val="decimal"/>
      <w:lvlText w:val="%3."/>
      <w:lvlJc w:val="left"/>
      <w:pPr>
        <w:tabs>
          <w:tab w:val="num" w:pos="2340"/>
        </w:tabs>
        <w:ind w:left="2340" w:hanging="360"/>
      </w:pPr>
      <w:rPr>
        <w:rFonts w:hint="default"/>
      </w:rPr>
    </w:lvl>
    <w:lvl w:ilvl="3" w:tplc="613E0400">
      <w:start w:val="1"/>
      <w:numFmt w:val="bullet"/>
      <w:lvlText w:val=""/>
      <w:lvlJc w:val="left"/>
      <w:pPr>
        <w:tabs>
          <w:tab w:val="num" w:pos="2880"/>
        </w:tabs>
        <w:ind w:left="2880" w:hanging="360"/>
      </w:pPr>
      <w:rPr>
        <w:rFonts w:ascii="Wingdings" w:hAnsi="Wingdings" w:hint="default"/>
        <w:color w:val="333399"/>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5" w15:restartNumberingAfterBreak="0">
    <w:nsid w:val="3B87742F"/>
    <w:multiLevelType w:val="hybridMultilevel"/>
    <w:tmpl w:val="EEC003CC"/>
    <w:lvl w:ilvl="0" w:tplc="65420CCC">
      <w:start w:val="1"/>
      <w:numFmt w:val="arabicAbjad"/>
      <w:lvlText w:val="%1."/>
      <w:lvlJc w:val="left"/>
      <w:pPr>
        <w:ind w:left="360" w:hanging="360"/>
      </w:pPr>
      <w:rPr>
        <w:rFonts w:hint="default"/>
        <w:lang w:val="en-GB" w:bidi="ar-JO"/>
      </w:rPr>
    </w:lvl>
    <w:lvl w:ilvl="1" w:tplc="1752E6FC">
      <w:start w:val="1"/>
      <w:numFmt w:val="decimal"/>
      <w:lvlText w:val="%2."/>
      <w:lvlJc w:val="left"/>
      <w:pPr>
        <w:ind w:left="1080" w:hanging="360"/>
      </w:pPr>
      <w:rPr>
        <w:rFonts w:ascii="Traditional Arabic" w:eastAsia="Calibri" w:hAnsi="Traditional Arabic" w:cs="Traditional Arabic"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D546E1A"/>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D9F32D3"/>
    <w:multiLevelType w:val="hybridMultilevel"/>
    <w:tmpl w:val="78B67140"/>
    <w:lvl w:ilvl="0" w:tplc="22EC1A30">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F2F25C4"/>
    <w:multiLevelType w:val="hybridMultilevel"/>
    <w:tmpl w:val="D684102A"/>
    <w:lvl w:ilvl="0" w:tplc="0F64B7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491F87"/>
    <w:multiLevelType w:val="hybridMultilevel"/>
    <w:tmpl w:val="49C0DB9C"/>
    <w:lvl w:ilvl="0" w:tplc="6B2013C0">
      <w:start w:val="1"/>
      <w:numFmt w:val="decimal"/>
      <w:lvlText w:val="%1."/>
      <w:lvlJc w:val="left"/>
      <w:pPr>
        <w:ind w:left="2520" w:hanging="360"/>
      </w:pPr>
      <w:rPr>
        <w:lang w:val="en-G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3F51540A"/>
    <w:multiLevelType w:val="hybridMultilevel"/>
    <w:tmpl w:val="75AEF578"/>
    <w:lvl w:ilvl="0" w:tplc="23BC36FE">
      <w:start w:val="1"/>
      <w:numFmt w:val="decimal"/>
      <w:lvlText w:val="مادة [ %1 ]:"/>
      <w:lvlJc w:val="left"/>
      <w:pPr>
        <w:ind w:left="1440" w:hanging="360"/>
      </w:pPr>
      <w:rPr>
        <w:rFonts w:hint="default"/>
      </w:rPr>
    </w:lvl>
    <w:lvl w:ilvl="1" w:tplc="C1324B80">
      <w:start w:val="1"/>
      <w:numFmt w:val="decimal"/>
      <w:lvlText w:val="المادة [ %2 ]"/>
      <w:lvlJc w:val="left"/>
      <w:pPr>
        <w:ind w:left="1440" w:hanging="360"/>
      </w:pPr>
      <w:rPr>
        <w:rFonts w:hint="default"/>
      </w:rPr>
    </w:lvl>
    <w:lvl w:ilvl="2" w:tplc="0409000F">
      <w:start w:val="1"/>
      <w:numFmt w:val="decimal"/>
      <w:lvlText w:val="%3."/>
      <w:lvlJc w:val="left"/>
      <w:pPr>
        <w:ind w:left="2340" w:hanging="360"/>
      </w:pPr>
      <w:rPr>
        <w:rFonts w:hint="default"/>
        <w:lang w:val="en-G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B00B67"/>
    <w:multiLevelType w:val="hybridMultilevel"/>
    <w:tmpl w:val="6388BEB4"/>
    <w:lvl w:ilvl="0" w:tplc="5DEC9C9A">
      <w:start w:val="1"/>
      <w:numFmt w:val="bullet"/>
      <w:lvlText w:val=""/>
      <w:lvlJc w:val="left"/>
      <w:pPr>
        <w:ind w:left="360" w:hanging="360"/>
      </w:pPr>
      <w:rPr>
        <w:rFonts w:ascii="Wingdings" w:hAnsi="Wingdings" w:cs="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0566F3E"/>
    <w:multiLevelType w:val="hybridMultilevel"/>
    <w:tmpl w:val="DB200EDE"/>
    <w:lvl w:ilvl="0" w:tplc="445287EE">
      <w:start w:val="1"/>
      <w:numFmt w:val="decimal"/>
      <w:lvlText w:val="%1."/>
      <w:lvlJc w:val="left"/>
      <w:pPr>
        <w:ind w:left="2310" w:hanging="6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E35340"/>
    <w:multiLevelType w:val="hybridMultilevel"/>
    <w:tmpl w:val="1B087F3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152C82"/>
    <w:multiLevelType w:val="hybridMultilevel"/>
    <w:tmpl w:val="B7A4900A"/>
    <w:lvl w:ilvl="0" w:tplc="0798CC0C">
      <w:start w:val="1"/>
      <w:numFmt w:val="arabicAbjad"/>
      <w:lvlText w:val="%1."/>
      <w:lvlJc w:val="left"/>
      <w:pPr>
        <w:ind w:left="1440" w:hanging="360"/>
      </w:pPr>
      <w:rPr>
        <w:rFonts w:hint="default"/>
      </w:rPr>
    </w:lvl>
    <w:lvl w:ilvl="1" w:tplc="C1324B80">
      <w:start w:val="1"/>
      <w:numFmt w:val="decimal"/>
      <w:lvlText w:val="المادة [ %2 ]"/>
      <w:lvlJc w:val="left"/>
      <w:pPr>
        <w:ind w:left="1440" w:hanging="360"/>
      </w:pPr>
      <w:rPr>
        <w:rFonts w:hint="default"/>
      </w:rPr>
    </w:lvl>
    <w:lvl w:ilvl="2" w:tplc="D9869B56">
      <w:start w:val="1"/>
      <w:numFmt w:val="arabicAbjad"/>
      <w:lvlText w:val="%3."/>
      <w:lvlJc w:val="left"/>
      <w:pPr>
        <w:ind w:left="2340" w:hanging="360"/>
      </w:pPr>
      <w:rPr>
        <w:rFonts w:hint="default"/>
        <w:lang w:val="en-GB"/>
      </w:rPr>
    </w:lvl>
    <w:lvl w:ilvl="3" w:tplc="0F64B73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7DE06C28">
      <w:start w:val="1"/>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5F67C2"/>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4135B7B"/>
    <w:multiLevelType w:val="hybridMultilevel"/>
    <w:tmpl w:val="D7D6EAA2"/>
    <w:lvl w:ilvl="0" w:tplc="EFB8262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4A52E6B"/>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035754"/>
    <w:multiLevelType w:val="hybridMultilevel"/>
    <w:tmpl w:val="DF94CC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6416BFB"/>
    <w:multiLevelType w:val="hybridMultilevel"/>
    <w:tmpl w:val="8A4884CC"/>
    <w:lvl w:ilvl="0" w:tplc="95AE9E1E">
      <w:start w:val="1"/>
      <w:numFmt w:val="decimal"/>
      <w:lvlText w:val="%1."/>
      <w:lvlJc w:val="left"/>
      <w:pPr>
        <w:ind w:left="819" w:hanging="360"/>
      </w:pPr>
      <w:rPr>
        <w:rFonts w:hint="default"/>
      </w:rPr>
    </w:lvl>
    <w:lvl w:ilvl="1" w:tplc="04090019">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0" w15:restartNumberingAfterBreak="0">
    <w:nsid w:val="4693473B"/>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7F720A0"/>
    <w:multiLevelType w:val="hybridMultilevel"/>
    <w:tmpl w:val="9EDE209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80C486E"/>
    <w:multiLevelType w:val="hybridMultilevel"/>
    <w:tmpl w:val="CC44C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92E3A76"/>
    <w:multiLevelType w:val="hybridMultilevel"/>
    <w:tmpl w:val="EEC003CC"/>
    <w:lvl w:ilvl="0" w:tplc="65420CCC">
      <w:start w:val="1"/>
      <w:numFmt w:val="arabicAbjad"/>
      <w:lvlText w:val="%1."/>
      <w:lvlJc w:val="left"/>
      <w:pPr>
        <w:ind w:left="360" w:hanging="360"/>
      </w:pPr>
      <w:rPr>
        <w:rFonts w:hint="default"/>
        <w:lang w:val="en-GB" w:bidi="ar-JO"/>
      </w:rPr>
    </w:lvl>
    <w:lvl w:ilvl="1" w:tplc="1752E6FC">
      <w:start w:val="1"/>
      <w:numFmt w:val="decimal"/>
      <w:lvlText w:val="%2."/>
      <w:lvlJc w:val="left"/>
      <w:pPr>
        <w:ind w:left="1080" w:hanging="360"/>
      </w:pPr>
      <w:rPr>
        <w:rFonts w:ascii="Traditional Arabic" w:eastAsia="Calibri" w:hAnsi="Traditional Arabic" w:cs="Traditional Arabic"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49E63B29"/>
    <w:multiLevelType w:val="hybridMultilevel"/>
    <w:tmpl w:val="A0FEA71E"/>
    <w:lvl w:ilvl="0" w:tplc="9B5A6BCA">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392F4B"/>
    <w:multiLevelType w:val="hybridMultilevel"/>
    <w:tmpl w:val="5336C09A"/>
    <w:lvl w:ilvl="0" w:tplc="B7FE195C">
      <w:start w:val="1"/>
      <w:numFmt w:val="decimal"/>
      <w:lvlText w:val="%1."/>
      <w:lvlJc w:val="left"/>
      <w:pPr>
        <w:tabs>
          <w:tab w:val="num" w:pos="1800"/>
        </w:tabs>
        <w:ind w:left="180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287353"/>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9430A4"/>
    <w:multiLevelType w:val="hybridMultilevel"/>
    <w:tmpl w:val="B2DC2C98"/>
    <w:lvl w:ilvl="0" w:tplc="04090001">
      <w:start w:val="1"/>
      <w:numFmt w:val="bullet"/>
      <w:lvlText w:val=""/>
      <w:lvlJc w:val="left"/>
      <w:pPr>
        <w:ind w:left="360" w:hanging="360"/>
      </w:pPr>
      <w:rPr>
        <w:rFonts w:ascii="Symbol" w:hAnsi="Symbol" w:hint="default"/>
      </w:rPr>
    </w:lvl>
    <w:lvl w:ilvl="1" w:tplc="1EA895BE">
      <w:start w:val="1"/>
      <w:numFmt w:val="bullet"/>
      <w:lvlText w:val="o"/>
      <w:lvlJc w:val="left"/>
      <w:pPr>
        <w:ind w:left="1080" w:hanging="360"/>
      </w:pPr>
      <w:rPr>
        <w:rFonts w:ascii="Courier New" w:hAnsi="Courier New" w:cs="Courier New" w:hint="default"/>
        <w:lang w:bidi="ar-J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BDB4366"/>
    <w:multiLevelType w:val="hybridMultilevel"/>
    <w:tmpl w:val="01C40B70"/>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BFF3116"/>
    <w:multiLevelType w:val="hybridMultilevel"/>
    <w:tmpl w:val="B108F1D0"/>
    <w:lvl w:ilvl="0" w:tplc="0798CC0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C157AEF"/>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91" w15:restartNumberingAfterBreak="0">
    <w:nsid w:val="4C982E08"/>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D01651E"/>
    <w:multiLevelType w:val="multilevel"/>
    <w:tmpl w:val="5298FC3E"/>
    <w:styleLink w:val="1"/>
    <w:lvl w:ilvl="0">
      <w:start w:val="3"/>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520" w:hanging="1800"/>
      </w:pPr>
      <w:rPr>
        <w:rFonts w:hint="default"/>
      </w:rPr>
    </w:lvl>
    <w:lvl w:ilvl="5">
      <w:start w:val="1"/>
      <w:numFmt w:val="decimal"/>
      <w:lvlText w:val="%1-%2-%3.%4.%5.%6"/>
      <w:lvlJc w:val="left"/>
      <w:pPr>
        <w:ind w:left="3060" w:hanging="2160"/>
      </w:pPr>
      <w:rPr>
        <w:rFonts w:hint="default"/>
      </w:rPr>
    </w:lvl>
    <w:lvl w:ilvl="6">
      <w:start w:val="1"/>
      <w:numFmt w:val="decimal"/>
      <w:lvlText w:val="%1-%2-%3.%4.%5.%6.%7"/>
      <w:lvlJc w:val="left"/>
      <w:pPr>
        <w:ind w:left="3600" w:hanging="2520"/>
      </w:pPr>
      <w:rPr>
        <w:rFonts w:hint="default"/>
      </w:rPr>
    </w:lvl>
    <w:lvl w:ilvl="7">
      <w:start w:val="1"/>
      <w:numFmt w:val="decimal"/>
      <w:lvlText w:val="%1-%2-%3.%4.%5.%6.%7.%8"/>
      <w:lvlJc w:val="left"/>
      <w:pPr>
        <w:ind w:left="4140" w:hanging="2880"/>
      </w:pPr>
      <w:rPr>
        <w:rFonts w:hint="default"/>
      </w:rPr>
    </w:lvl>
    <w:lvl w:ilvl="8">
      <w:start w:val="1"/>
      <w:numFmt w:val="decimal"/>
      <w:lvlText w:val="%1-%2-%3.%4.%5.%6.%7.%8.%9"/>
      <w:lvlJc w:val="left"/>
      <w:pPr>
        <w:ind w:left="5040" w:hanging="3600"/>
      </w:pPr>
      <w:rPr>
        <w:rFonts w:hint="default"/>
      </w:rPr>
    </w:lvl>
  </w:abstractNum>
  <w:abstractNum w:abstractNumId="93" w15:restartNumberingAfterBreak="0">
    <w:nsid w:val="4DAF7731"/>
    <w:multiLevelType w:val="hybridMultilevel"/>
    <w:tmpl w:val="D78A8C24"/>
    <w:lvl w:ilvl="0" w:tplc="A04AAB46">
      <w:start w:val="1"/>
      <w:numFmt w:val="decimal"/>
      <w:lvlText w:val="%1."/>
      <w:lvlJc w:val="left"/>
      <w:pPr>
        <w:ind w:left="1797" w:hanging="360"/>
      </w:pPr>
      <w:rPr>
        <w:rFonts w:cs="Times New Roman" w:hint="default"/>
        <w:color w:val="auto"/>
        <w:sz w:val="28"/>
      </w:rPr>
    </w:lvl>
    <w:lvl w:ilvl="1" w:tplc="C5D293DA">
      <w:start w:val="1"/>
      <w:numFmt w:val="decimal"/>
      <w:lvlText w:val="%2."/>
      <w:lvlJc w:val="left"/>
      <w:pPr>
        <w:ind w:left="2517" w:hanging="360"/>
      </w:pPr>
      <w:rPr>
        <w:rFonts w:hint="default"/>
      </w:r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4" w15:restartNumberingAfterBreak="0">
    <w:nsid w:val="4FED0AEB"/>
    <w:multiLevelType w:val="hybridMultilevel"/>
    <w:tmpl w:val="2892B556"/>
    <w:lvl w:ilvl="0" w:tplc="9B5A6B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0407622"/>
    <w:multiLevelType w:val="hybridMultilevel"/>
    <w:tmpl w:val="98C2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1D51AFE"/>
    <w:multiLevelType w:val="hybridMultilevel"/>
    <w:tmpl w:val="AB7C4DBC"/>
    <w:lvl w:ilvl="0" w:tplc="917245FA">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1E16EDE"/>
    <w:multiLevelType w:val="hybridMultilevel"/>
    <w:tmpl w:val="0FF0E5C2"/>
    <w:lvl w:ilvl="0" w:tplc="982A01A0">
      <w:start w:val="1"/>
      <w:numFmt w:val="arabicAbjad"/>
      <w:lvlText w:val="%1."/>
      <w:lvlJc w:val="left"/>
      <w:pPr>
        <w:ind w:left="360" w:hanging="360"/>
      </w:pPr>
      <w:rPr>
        <w:rFonts w:hint="default"/>
      </w:rPr>
    </w:lvl>
    <w:lvl w:ilvl="1" w:tplc="9B5A6BCA">
      <w:start w:val="1"/>
      <w:numFmt w:val="decimal"/>
      <w:lvlText w:val="%2."/>
      <w:lvlJc w:val="left"/>
      <w:pPr>
        <w:ind w:left="1080" w:hanging="360"/>
      </w:pPr>
      <w:rPr>
        <w:rFonts w:hint="default"/>
        <w:color w:val="auto"/>
      </w:rPr>
    </w:lvl>
    <w:lvl w:ilvl="2" w:tplc="04090001">
      <w:start w:val="1"/>
      <w:numFmt w:val="bullet"/>
      <w:lvlText w:val=""/>
      <w:lvlJc w:val="left"/>
      <w:pPr>
        <w:ind w:left="1980" w:hanging="360"/>
      </w:pPr>
      <w:rPr>
        <w:rFonts w:ascii="Symbol" w:hAnsi="Symbol" w:hint="default"/>
        <w:sz w:val="22"/>
      </w:rPr>
    </w:lvl>
    <w:lvl w:ilvl="3" w:tplc="08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2572313"/>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34661D3"/>
    <w:multiLevelType w:val="hybridMultilevel"/>
    <w:tmpl w:val="2D58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3FA6627"/>
    <w:multiLevelType w:val="hybridMultilevel"/>
    <w:tmpl w:val="52F2A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44D4CF9"/>
    <w:multiLevelType w:val="hybridMultilevel"/>
    <w:tmpl w:val="5F5A7828"/>
    <w:lvl w:ilvl="0" w:tplc="1B1451FE">
      <w:start w:val="1"/>
      <w:numFmt w:val="bullet"/>
      <w:lvlText w:val=""/>
      <w:lvlJc w:val="left"/>
      <w:pPr>
        <w:ind w:left="1080" w:hanging="360"/>
      </w:pPr>
      <w:rPr>
        <w:rFonts w:ascii="Wingdings" w:hAnsi="Wingdings" w:cs="Wingdings" w:hint="default"/>
        <w:b/>
        <w:color w:val="auto"/>
      </w:rPr>
    </w:lvl>
    <w:lvl w:ilvl="1" w:tplc="F8CE7ACC">
      <w:start w:val="1"/>
      <w:numFmt w:val="decimal"/>
      <w:lvlText w:val="%2."/>
      <w:lvlJc w:val="left"/>
      <w:pPr>
        <w:ind w:left="1800" w:hanging="360"/>
      </w:pPr>
      <w:rPr>
        <w:rFonts w:ascii="Traditional Arabic" w:eastAsia="Calibri" w:hAnsi="Traditional Arabic" w:cs="Traditional Arabic"/>
        <w:lang w:bidi="ar-EG"/>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56EE259E"/>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8E91B41"/>
    <w:multiLevelType w:val="hybridMultilevel"/>
    <w:tmpl w:val="4FC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E84ED5"/>
    <w:multiLevelType w:val="hybridMultilevel"/>
    <w:tmpl w:val="CEE486A8"/>
    <w:lvl w:ilvl="0" w:tplc="4F10AA02">
      <w:start w:val="1"/>
      <w:numFmt w:val="decimal"/>
      <w:lvlText w:val="%1."/>
      <w:lvlJc w:val="left"/>
      <w:pPr>
        <w:ind w:left="720" w:hanging="360"/>
      </w:pPr>
      <w:rPr>
        <w:rFonts w:ascii="Traditional Arabic" w:eastAsia="Calibri" w:hAnsi="Traditional Arabic" w:cs="Traditional Arabic"/>
        <w:color w:val="auto"/>
        <w:sz w:val="28"/>
        <w:lang w:val="en-GB"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2E3F92"/>
    <w:multiLevelType w:val="hybridMultilevel"/>
    <w:tmpl w:val="2CAE6CDA"/>
    <w:lvl w:ilvl="0" w:tplc="0798CC0C">
      <w:start w:val="1"/>
      <w:numFmt w:val="arabicAbjad"/>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BA21246"/>
    <w:multiLevelType w:val="hybridMultilevel"/>
    <w:tmpl w:val="5336C09A"/>
    <w:lvl w:ilvl="0" w:tplc="B7FE195C">
      <w:start w:val="1"/>
      <w:numFmt w:val="decimal"/>
      <w:lvlText w:val="%1."/>
      <w:lvlJc w:val="left"/>
      <w:pPr>
        <w:tabs>
          <w:tab w:val="num" w:pos="1800"/>
        </w:tabs>
        <w:ind w:left="180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C954B4"/>
    <w:multiLevelType w:val="hybridMultilevel"/>
    <w:tmpl w:val="B7A4900A"/>
    <w:lvl w:ilvl="0" w:tplc="0798CC0C">
      <w:start w:val="1"/>
      <w:numFmt w:val="arabicAbjad"/>
      <w:lvlText w:val="%1."/>
      <w:lvlJc w:val="left"/>
      <w:pPr>
        <w:ind w:left="1440" w:hanging="360"/>
      </w:pPr>
      <w:rPr>
        <w:rFonts w:hint="default"/>
      </w:rPr>
    </w:lvl>
    <w:lvl w:ilvl="1" w:tplc="C1324B80">
      <w:start w:val="1"/>
      <w:numFmt w:val="decimal"/>
      <w:lvlText w:val="المادة [ %2 ]"/>
      <w:lvlJc w:val="left"/>
      <w:pPr>
        <w:ind w:left="1440" w:hanging="360"/>
      </w:pPr>
      <w:rPr>
        <w:rFonts w:hint="default"/>
      </w:rPr>
    </w:lvl>
    <w:lvl w:ilvl="2" w:tplc="D9869B56">
      <w:start w:val="1"/>
      <w:numFmt w:val="arabicAbjad"/>
      <w:lvlText w:val="%3."/>
      <w:lvlJc w:val="left"/>
      <w:pPr>
        <w:ind w:left="2340" w:hanging="360"/>
      </w:pPr>
      <w:rPr>
        <w:rFonts w:hint="default"/>
        <w:lang w:val="en-GB"/>
      </w:rPr>
    </w:lvl>
    <w:lvl w:ilvl="3" w:tplc="0F64B73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7DE06C28">
      <w:start w:val="1"/>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FB4FC1"/>
    <w:multiLevelType w:val="hybridMultilevel"/>
    <w:tmpl w:val="C7EE76D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9" w15:restartNumberingAfterBreak="0">
    <w:nsid w:val="5FF161A0"/>
    <w:multiLevelType w:val="multilevel"/>
    <w:tmpl w:val="2AD6D67C"/>
    <w:lvl w:ilvl="0">
      <w:start w:val="1"/>
      <w:numFmt w:val="decimal"/>
      <w:lvlText w:val="%1."/>
      <w:lvlJc w:val="left"/>
      <w:pPr>
        <w:ind w:left="420" w:hanging="420"/>
      </w:pPr>
      <w:rPr>
        <w:rFonts w:hint="default"/>
      </w:rPr>
    </w:lvl>
    <w:lvl w:ilvl="1">
      <w:start w:val="1"/>
      <w:numFmt w:val="decimal"/>
      <w:lvlText w:val="%1.%2."/>
      <w:lvlJc w:val="left"/>
      <w:pPr>
        <w:ind w:left="2259" w:hanging="720"/>
      </w:pPr>
      <w:rPr>
        <w:rFonts w:hint="default"/>
      </w:rPr>
    </w:lvl>
    <w:lvl w:ilvl="2">
      <w:start w:val="1"/>
      <w:numFmt w:val="decimal"/>
      <w:lvlText w:val="%1.%2.%3."/>
      <w:lvlJc w:val="left"/>
      <w:pPr>
        <w:ind w:left="4158" w:hanging="1080"/>
      </w:pPr>
      <w:rPr>
        <w:rFonts w:hint="default"/>
      </w:rPr>
    </w:lvl>
    <w:lvl w:ilvl="3">
      <w:start w:val="1"/>
      <w:numFmt w:val="decimal"/>
      <w:lvlText w:val="%1.%2.%3.%4."/>
      <w:lvlJc w:val="left"/>
      <w:pPr>
        <w:ind w:left="5697" w:hanging="1080"/>
      </w:pPr>
      <w:rPr>
        <w:rFonts w:hint="default"/>
      </w:rPr>
    </w:lvl>
    <w:lvl w:ilvl="4">
      <w:start w:val="1"/>
      <w:numFmt w:val="decimal"/>
      <w:lvlText w:val="%1.%2.%3.%4.%5."/>
      <w:lvlJc w:val="left"/>
      <w:pPr>
        <w:ind w:left="7596" w:hanging="1440"/>
      </w:pPr>
      <w:rPr>
        <w:rFonts w:hint="default"/>
      </w:rPr>
    </w:lvl>
    <w:lvl w:ilvl="5">
      <w:start w:val="1"/>
      <w:numFmt w:val="decimal"/>
      <w:lvlText w:val="%1.%2.%3.%4.%5.%6."/>
      <w:lvlJc w:val="left"/>
      <w:pPr>
        <w:ind w:left="9495" w:hanging="1800"/>
      </w:pPr>
      <w:rPr>
        <w:rFonts w:hint="default"/>
      </w:rPr>
    </w:lvl>
    <w:lvl w:ilvl="6">
      <w:start w:val="1"/>
      <w:numFmt w:val="decimal"/>
      <w:lvlText w:val="%1.%2.%3.%4.%5.%6.%7."/>
      <w:lvlJc w:val="left"/>
      <w:pPr>
        <w:ind w:left="11394" w:hanging="2160"/>
      </w:pPr>
      <w:rPr>
        <w:rFonts w:hint="default"/>
      </w:rPr>
    </w:lvl>
    <w:lvl w:ilvl="7">
      <w:start w:val="1"/>
      <w:numFmt w:val="decimal"/>
      <w:lvlText w:val="%1.%2.%3.%4.%5.%6.%7.%8."/>
      <w:lvlJc w:val="left"/>
      <w:pPr>
        <w:ind w:left="12933" w:hanging="2160"/>
      </w:pPr>
      <w:rPr>
        <w:rFonts w:hint="default"/>
      </w:rPr>
    </w:lvl>
    <w:lvl w:ilvl="8">
      <w:start w:val="1"/>
      <w:numFmt w:val="decimal"/>
      <w:lvlText w:val="%1.%2.%3.%4.%5.%6.%7.%8.%9."/>
      <w:lvlJc w:val="left"/>
      <w:pPr>
        <w:ind w:left="14832" w:hanging="2520"/>
      </w:pPr>
      <w:rPr>
        <w:rFonts w:hint="default"/>
      </w:rPr>
    </w:lvl>
  </w:abstractNum>
  <w:abstractNum w:abstractNumId="110" w15:restartNumberingAfterBreak="0">
    <w:nsid w:val="61A36C91"/>
    <w:multiLevelType w:val="hybridMultilevel"/>
    <w:tmpl w:val="AEFC71A2"/>
    <w:lvl w:ilvl="0" w:tplc="1B1451FE">
      <w:start w:val="1"/>
      <w:numFmt w:val="bullet"/>
      <w:lvlText w:val=""/>
      <w:lvlJc w:val="left"/>
      <w:pPr>
        <w:ind w:left="1080" w:hanging="360"/>
      </w:pPr>
      <w:rPr>
        <w:rFonts w:ascii="Wingdings" w:hAnsi="Wingdings" w:cs="Wingdings" w:hint="default"/>
        <w:b/>
        <w:color w:val="auto"/>
      </w:rPr>
    </w:lvl>
    <w:lvl w:ilvl="1" w:tplc="E6B67BC4">
      <w:start w:val="1"/>
      <w:numFmt w:val="bullet"/>
      <w:lvlText w:val="o"/>
      <w:lvlJc w:val="left"/>
      <w:pPr>
        <w:ind w:left="1800" w:hanging="360"/>
      </w:pPr>
      <w:rPr>
        <w:rFonts w:ascii="Courier New" w:hAnsi="Courier New" w:cs="Courier New" w:hint="default"/>
        <w:lang w:bidi="ar-EG"/>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267660A"/>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112" w15:restartNumberingAfterBreak="0">
    <w:nsid w:val="627C0929"/>
    <w:multiLevelType w:val="hybridMultilevel"/>
    <w:tmpl w:val="DB200EDE"/>
    <w:lvl w:ilvl="0" w:tplc="445287EE">
      <w:start w:val="1"/>
      <w:numFmt w:val="decimal"/>
      <w:lvlText w:val="%1."/>
      <w:lvlJc w:val="left"/>
      <w:pPr>
        <w:ind w:left="2310" w:hanging="6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3D120B5"/>
    <w:multiLevelType w:val="hybridMultilevel"/>
    <w:tmpl w:val="CEE486A8"/>
    <w:lvl w:ilvl="0" w:tplc="4F10AA02">
      <w:start w:val="1"/>
      <w:numFmt w:val="decimal"/>
      <w:lvlText w:val="%1."/>
      <w:lvlJc w:val="left"/>
      <w:pPr>
        <w:ind w:left="720" w:hanging="360"/>
      </w:pPr>
      <w:rPr>
        <w:rFonts w:ascii="Traditional Arabic" w:eastAsia="Calibri" w:hAnsi="Traditional Arabic" w:cs="Traditional Arabic"/>
        <w:color w:val="auto"/>
        <w:sz w:val="28"/>
        <w:lang w:val="en-GB"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45D196C"/>
    <w:multiLevelType w:val="hybridMultilevel"/>
    <w:tmpl w:val="D684102A"/>
    <w:lvl w:ilvl="0" w:tplc="0F64B73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4957D6A"/>
    <w:multiLevelType w:val="hybridMultilevel"/>
    <w:tmpl w:val="D0165598"/>
    <w:lvl w:ilvl="0" w:tplc="3A9AB722">
      <w:start w:val="1"/>
      <w:numFmt w:val="bullet"/>
      <w:lvlText w:val=""/>
      <w:lvlJc w:val="left"/>
      <w:pPr>
        <w:ind w:left="360" w:hanging="360"/>
      </w:pPr>
      <w:rPr>
        <w:rFonts w:ascii="Symbol" w:hAnsi="Symbol" w:hint="default"/>
        <w:lang w:bidi="ar-J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C776BC"/>
    <w:multiLevelType w:val="hybridMultilevel"/>
    <w:tmpl w:val="0B66A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5930385"/>
    <w:multiLevelType w:val="hybridMultilevel"/>
    <w:tmpl w:val="2E98C78C"/>
    <w:lvl w:ilvl="0" w:tplc="FC2A8094">
      <w:start w:val="1"/>
      <w:numFmt w:val="decimal"/>
      <w:lvlText w:val="%1."/>
      <w:lvlJc w:val="left"/>
      <w:pPr>
        <w:ind w:left="72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5CE4A0E"/>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5D03BD0"/>
    <w:multiLevelType w:val="hybridMultilevel"/>
    <w:tmpl w:val="B4300A64"/>
    <w:lvl w:ilvl="0" w:tplc="9B5A6B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5D437D7"/>
    <w:multiLevelType w:val="hybridMultilevel"/>
    <w:tmpl w:val="916EBE1A"/>
    <w:lvl w:ilvl="0" w:tplc="65420CCC">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C432568"/>
    <w:multiLevelType w:val="hybridMultilevel"/>
    <w:tmpl w:val="98C2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C763E3A"/>
    <w:multiLevelType w:val="hybridMultilevel"/>
    <w:tmpl w:val="B1101EDE"/>
    <w:lvl w:ilvl="0" w:tplc="9926B616">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D605990"/>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ED535F3"/>
    <w:multiLevelType w:val="hybridMultilevel"/>
    <w:tmpl w:val="CA48BDFC"/>
    <w:lvl w:ilvl="0" w:tplc="9B5A6BC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01D45A6"/>
    <w:multiLevelType w:val="hybridMultilevel"/>
    <w:tmpl w:val="2F9A9D76"/>
    <w:lvl w:ilvl="0" w:tplc="982A01A0">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0442BFC"/>
    <w:multiLevelType w:val="hybridMultilevel"/>
    <w:tmpl w:val="B1101EDE"/>
    <w:lvl w:ilvl="0" w:tplc="9926B616">
      <w:start w:val="1"/>
      <w:numFmt w:val="arabicAbjad"/>
      <w:lvlText w:val="%1."/>
      <w:lvlJc w:val="left"/>
      <w:pPr>
        <w:ind w:left="720" w:hanging="360"/>
      </w:pPr>
      <w:rPr>
        <w:rFonts w:hint="default"/>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120368D"/>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128" w15:restartNumberingAfterBreak="0">
    <w:nsid w:val="714C3A3C"/>
    <w:multiLevelType w:val="hybridMultilevel"/>
    <w:tmpl w:val="BBCADF6A"/>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8090001">
      <w:start w:val="1"/>
      <w:numFmt w:val="bullet"/>
      <w:lvlText w:val=""/>
      <w:lvlJc w:val="left"/>
      <w:pPr>
        <w:ind w:left="780" w:hanging="180"/>
      </w:pPr>
      <w:rPr>
        <w:rFonts w:ascii="Symbol" w:hAnsi="Symbol" w:hint="default"/>
      </w:r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129" w15:restartNumberingAfterBreak="0">
    <w:nsid w:val="71F75611"/>
    <w:multiLevelType w:val="hybridMultilevel"/>
    <w:tmpl w:val="45CE4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2806C26"/>
    <w:multiLevelType w:val="hybridMultilevel"/>
    <w:tmpl w:val="72F81EEC"/>
    <w:lvl w:ilvl="0" w:tplc="9B5A6B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3637F3A"/>
    <w:multiLevelType w:val="hybridMultilevel"/>
    <w:tmpl w:val="2CAE6CDA"/>
    <w:lvl w:ilvl="0" w:tplc="0798CC0C">
      <w:start w:val="1"/>
      <w:numFmt w:val="arabicAbjad"/>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7F2504B"/>
    <w:multiLevelType w:val="hybridMultilevel"/>
    <w:tmpl w:val="A470CA6E"/>
    <w:lvl w:ilvl="0" w:tplc="6326257E">
      <w:start w:val="1"/>
      <w:numFmt w:val="decimal"/>
      <w:lvlText w:val="%1."/>
      <w:lvlJc w:val="left"/>
      <w:pPr>
        <w:ind w:left="360" w:hanging="360"/>
      </w:pPr>
      <w:rPr>
        <w:lang w:bidi="ar-EG"/>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8693440"/>
    <w:multiLevelType w:val="hybridMultilevel"/>
    <w:tmpl w:val="BE183C7E"/>
    <w:lvl w:ilvl="0" w:tplc="F984CCAA">
      <w:start w:val="1"/>
      <w:numFmt w:val="decimal"/>
      <w:lvlText w:val="%1."/>
      <w:lvlJc w:val="left"/>
      <w:pPr>
        <w:ind w:left="720" w:hanging="360"/>
      </w:pPr>
      <w:rPr>
        <w:rFonts w:ascii="Traditional Arabic" w:eastAsia="Times New Roman" w:hAnsi="Traditional Arabic" w:cs="Traditional Arabic"/>
        <w:lang w:val="en-GB"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8AA5841"/>
    <w:multiLevelType w:val="hybridMultilevel"/>
    <w:tmpl w:val="072679CE"/>
    <w:lvl w:ilvl="0" w:tplc="4D5658C0">
      <w:start w:val="1"/>
      <w:numFmt w:val="bullet"/>
      <w:lvlText w:val=""/>
      <w:lvlJc w:val="left"/>
      <w:pPr>
        <w:ind w:left="360" w:hanging="360"/>
      </w:pPr>
      <w:rPr>
        <w:rFonts w:ascii="Wingdings" w:hAnsi="Wingdings" w:cs="Wingdings" w:hint="default"/>
        <w:color w:val="auto"/>
        <w:lang w:bidi="ar-J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78EF3D13"/>
    <w:multiLevelType w:val="hybridMultilevel"/>
    <w:tmpl w:val="A8289A76"/>
    <w:lvl w:ilvl="0" w:tplc="9B5A6BCA">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9162296"/>
    <w:multiLevelType w:val="hybridMultilevel"/>
    <w:tmpl w:val="0D283054"/>
    <w:lvl w:ilvl="0" w:tplc="0409000F">
      <w:start w:val="1"/>
      <w:numFmt w:val="decimal"/>
      <w:lvlText w:val="%1."/>
      <w:lvlJc w:val="left"/>
      <w:pPr>
        <w:tabs>
          <w:tab w:val="num" w:pos="1440"/>
        </w:tabs>
        <w:ind w:left="1440" w:hanging="360"/>
      </w:pPr>
      <w:rPr>
        <w:rFonts w:hint="default"/>
      </w:rPr>
    </w:lvl>
    <w:lvl w:ilvl="1" w:tplc="04090003">
      <w:start w:val="3"/>
      <w:numFmt w:val="bullet"/>
      <w:lvlText w:val="-"/>
      <w:lvlJc w:val="left"/>
      <w:pPr>
        <w:tabs>
          <w:tab w:val="num" w:pos="2160"/>
        </w:tabs>
        <w:ind w:left="2160" w:hanging="360"/>
      </w:pPr>
      <w:rPr>
        <w:rFonts w:ascii="Times New Roman" w:eastAsia="Times New Roman" w:hAnsi="Times New Roman" w:cs="Simplified Arabic" w:hint="default"/>
        <w:b/>
      </w:rPr>
    </w:lvl>
    <w:lvl w:ilvl="2" w:tplc="04090005">
      <w:start w:val="1"/>
      <w:numFmt w:val="decimal"/>
      <w:lvlText w:val="%3."/>
      <w:lvlJc w:val="left"/>
      <w:pPr>
        <w:tabs>
          <w:tab w:val="num" w:pos="3060"/>
        </w:tabs>
        <w:ind w:left="3060" w:hanging="360"/>
      </w:pPr>
      <w:rPr>
        <w:rFonts w:hint="default"/>
      </w:rPr>
    </w:lvl>
    <w:lvl w:ilvl="3" w:tplc="613E0400">
      <w:start w:val="1"/>
      <w:numFmt w:val="bullet"/>
      <w:lvlText w:val=""/>
      <w:lvlJc w:val="left"/>
      <w:pPr>
        <w:tabs>
          <w:tab w:val="num" w:pos="3600"/>
        </w:tabs>
        <w:ind w:left="3600" w:hanging="360"/>
      </w:pPr>
      <w:rPr>
        <w:rFonts w:ascii="Wingdings" w:hAnsi="Wingdings" w:hint="default"/>
        <w:color w:val="333399"/>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7" w15:restartNumberingAfterBreak="0">
    <w:nsid w:val="7BE13699"/>
    <w:multiLevelType w:val="hybridMultilevel"/>
    <w:tmpl w:val="78B67140"/>
    <w:lvl w:ilvl="0" w:tplc="22EC1A30">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7CE5429A"/>
    <w:multiLevelType w:val="hybridMultilevel"/>
    <w:tmpl w:val="31A85B5C"/>
    <w:lvl w:ilvl="0" w:tplc="2772CEA4">
      <w:start w:val="1"/>
      <w:numFmt w:val="arabicAbjad"/>
      <w:lvlText w:val="%1."/>
      <w:lvlJc w:val="left"/>
      <w:pPr>
        <w:ind w:left="360" w:hanging="360"/>
      </w:pPr>
      <w:rPr>
        <w:rFonts w:hint="default"/>
        <w:lang w:val="en-GB" w:bidi="ar-JO"/>
      </w:rPr>
    </w:lvl>
    <w:lvl w:ilvl="1" w:tplc="04090019">
      <w:start w:val="1"/>
      <w:numFmt w:val="lowerLetter"/>
      <w:lvlText w:val="%2."/>
      <w:lvlJc w:val="left"/>
      <w:pPr>
        <w:ind w:left="1080" w:hanging="360"/>
      </w:pPr>
    </w:lvl>
    <w:lvl w:ilvl="2" w:tplc="445287EE">
      <w:start w:val="1"/>
      <w:numFmt w:val="decimal"/>
      <w:lvlText w:val="%3."/>
      <w:lvlJc w:val="left"/>
      <w:pPr>
        <w:ind w:left="2310" w:hanging="6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7D544516"/>
    <w:multiLevelType w:val="hybridMultilevel"/>
    <w:tmpl w:val="0E5E8106"/>
    <w:lvl w:ilvl="0" w:tplc="5640349E">
      <w:start w:val="1"/>
      <w:numFmt w:val="decimal"/>
      <w:lvlText w:val="%1."/>
      <w:lvlJc w:val="center"/>
      <w:pPr>
        <w:tabs>
          <w:tab w:val="num" w:pos="1080"/>
        </w:tabs>
        <w:ind w:left="1080" w:hanging="360"/>
      </w:pPr>
      <w:rPr>
        <w:rFonts w:hint="default"/>
        <w:b/>
      </w:rPr>
    </w:lvl>
    <w:lvl w:ilvl="1" w:tplc="C67CFAFC" w:tentative="1">
      <w:start w:val="1"/>
      <w:numFmt w:val="bullet"/>
      <w:lvlText w:val="o"/>
      <w:lvlJc w:val="left"/>
      <w:pPr>
        <w:tabs>
          <w:tab w:val="num" w:pos="1080"/>
        </w:tabs>
        <w:ind w:left="1080" w:hanging="360"/>
      </w:pPr>
      <w:rPr>
        <w:rFonts w:ascii="Courier New" w:hAnsi="Courier New" w:cs="Courier New" w:hint="default"/>
      </w:rPr>
    </w:lvl>
    <w:lvl w:ilvl="2" w:tplc="536E105C" w:tentative="1">
      <w:start w:val="1"/>
      <w:numFmt w:val="bullet"/>
      <w:lvlText w:val=""/>
      <w:lvlJc w:val="left"/>
      <w:pPr>
        <w:tabs>
          <w:tab w:val="num" w:pos="1800"/>
        </w:tabs>
        <w:ind w:left="1800" w:hanging="360"/>
      </w:pPr>
      <w:rPr>
        <w:rFonts w:ascii="Wingdings" w:hAnsi="Wingdings" w:hint="default"/>
      </w:rPr>
    </w:lvl>
    <w:lvl w:ilvl="3" w:tplc="0E7AAF68" w:tentative="1">
      <w:start w:val="1"/>
      <w:numFmt w:val="bullet"/>
      <w:lvlText w:val=""/>
      <w:lvlJc w:val="left"/>
      <w:pPr>
        <w:tabs>
          <w:tab w:val="num" w:pos="2520"/>
        </w:tabs>
        <w:ind w:left="2520" w:hanging="360"/>
      </w:pPr>
      <w:rPr>
        <w:rFonts w:ascii="Symbol" w:hAnsi="Symbol" w:hint="default"/>
      </w:rPr>
    </w:lvl>
    <w:lvl w:ilvl="4" w:tplc="C36A508A" w:tentative="1">
      <w:start w:val="1"/>
      <w:numFmt w:val="bullet"/>
      <w:lvlText w:val="o"/>
      <w:lvlJc w:val="left"/>
      <w:pPr>
        <w:tabs>
          <w:tab w:val="num" w:pos="3240"/>
        </w:tabs>
        <w:ind w:left="3240" w:hanging="360"/>
      </w:pPr>
      <w:rPr>
        <w:rFonts w:ascii="Courier New" w:hAnsi="Courier New" w:cs="Courier New" w:hint="default"/>
      </w:rPr>
    </w:lvl>
    <w:lvl w:ilvl="5" w:tplc="16BA4688" w:tentative="1">
      <w:start w:val="1"/>
      <w:numFmt w:val="bullet"/>
      <w:lvlText w:val=""/>
      <w:lvlJc w:val="left"/>
      <w:pPr>
        <w:tabs>
          <w:tab w:val="num" w:pos="3960"/>
        </w:tabs>
        <w:ind w:left="3960" w:hanging="360"/>
      </w:pPr>
      <w:rPr>
        <w:rFonts w:ascii="Wingdings" w:hAnsi="Wingdings" w:hint="default"/>
      </w:rPr>
    </w:lvl>
    <w:lvl w:ilvl="6" w:tplc="57EEA428" w:tentative="1">
      <w:start w:val="1"/>
      <w:numFmt w:val="bullet"/>
      <w:lvlText w:val=""/>
      <w:lvlJc w:val="left"/>
      <w:pPr>
        <w:tabs>
          <w:tab w:val="num" w:pos="4680"/>
        </w:tabs>
        <w:ind w:left="4680" w:hanging="360"/>
      </w:pPr>
      <w:rPr>
        <w:rFonts w:ascii="Symbol" w:hAnsi="Symbol" w:hint="default"/>
      </w:rPr>
    </w:lvl>
    <w:lvl w:ilvl="7" w:tplc="1B084A3C" w:tentative="1">
      <w:start w:val="1"/>
      <w:numFmt w:val="bullet"/>
      <w:lvlText w:val="o"/>
      <w:lvlJc w:val="left"/>
      <w:pPr>
        <w:tabs>
          <w:tab w:val="num" w:pos="5400"/>
        </w:tabs>
        <w:ind w:left="5400" w:hanging="360"/>
      </w:pPr>
      <w:rPr>
        <w:rFonts w:ascii="Courier New" w:hAnsi="Courier New" w:cs="Courier New" w:hint="default"/>
      </w:rPr>
    </w:lvl>
    <w:lvl w:ilvl="8" w:tplc="3CA85504"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7EC34376"/>
    <w:multiLevelType w:val="hybridMultilevel"/>
    <w:tmpl w:val="DB200EDE"/>
    <w:lvl w:ilvl="0" w:tplc="445287EE">
      <w:start w:val="1"/>
      <w:numFmt w:val="decimal"/>
      <w:lvlText w:val="%1."/>
      <w:lvlJc w:val="left"/>
      <w:pPr>
        <w:ind w:left="930" w:hanging="690"/>
      </w:pPr>
      <w:rPr>
        <w:rFonts w:hint="default"/>
      </w:rPr>
    </w:lvl>
    <w:lvl w:ilvl="1" w:tplc="04090019">
      <w:start w:val="1"/>
      <w:numFmt w:val="lowerLetter"/>
      <w:lvlText w:val="%2."/>
      <w:lvlJc w:val="left"/>
      <w:pPr>
        <w:ind w:left="60" w:hanging="360"/>
      </w:pPr>
    </w:lvl>
    <w:lvl w:ilvl="2" w:tplc="0409001B">
      <w:start w:val="1"/>
      <w:numFmt w:val="lowerRoman"/>
      <w:lvlText w:val="%3."/>
      <w:lvlJc w:val="right"/>
      <w:pPr>
        <w:ind w:left="780" w:hanging="180"/>
      </w:pPr>
    </w:lvl>
    <w:lvl w:ilvl="3" w:tplc="0409000F">
      <w:start w:val="1"/>
      <w:numFmt w:val="arabicAlpha"/>
      <w:lvlText w:val="%4."/>
      <w:lvlJc w:val="left"/>
      <w:pPr>
        <w:ind w:left="1500" w:hanging="360"/>
      </w:pPr>
      <w:rPr>
        <w:rFonts w:hint="default"/>
      </w:r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num w:numId="1">
    <w:abstractNumId w:val="92"/>
  </w:num>
  <w:num w:numId="2">
    <w:abstractNumId w:val="78"/>
  </w:num>
  <w:num w:numId="3">
    <w:abstractNumId w:val="93"/>
  </w:num>
  <w:num w:numId="4">
    <w:abstractNumId w:val="47"/>
  </w:num>
  <w:num w:numId="5">
    <w:abstractNumId w:val="55"/>
  </w:num>
  <w:num w:numId="6">
    <w:abstractNumId w:val="43"/>
  </w:num>
  <w:num w:numId="7">
    <w:abstractNumId w:val="129"/>
  </w:num>
  <w:num w:numId="8">
    <w:abstractNumId w:val="101"/>
  </w:num>
  <w:num w:numId="9">
    <w:abstractNumId w:val="139"/>
  </w:num>
  <w:num w:numId="10">
    <w:abstractNumId w:val="37"/>
  </w:num>
  <w:num w:numId="11">
    <w:abstractNumId w:val="8"/>
  </w:num>
  <w:num w:numId="12">
    <w:abstractNumId w:val="64"/>
  </w:num>
  <w:num w:numId="13">
    <w:abstractNumId w:val="130"/>
  </w:num>
  <w:num w:numId="14">
    <w:abstractNumId w:val="125"/>
  </w:num>
  <w:num w:numId="15">
    <w:abstractNumId w:val="3"/>
  </w:num>
  <w:num w:numId="16">
    <w:abstractNumId w:val="11"/>
  </w:num>
  <w:num w:numId="17">
    <w:abstractNumId w:val="84"/>
  </w:num>
  <w:num w:numId="18">
    <w:abstractNumId w:val="26"/>
  </w:num>
  <w:num w:numId="19">
    <w:abstractNumId w:val="124"/>
  </w:num>
  <w:num w:numId="20">
    <w:abstractNumId w:val="16"/>
  </w:num>
  <w:num w:numId="21">
    <w:abstractNumId w:val="95"/>
  </w:num>
  <w:num w:numId="22">
    <w:abstractNumId w:val="121"/>
  </w:num>
  <w:num w:numId="23">
    <w:abstractNumId w:val="94"/>
  </w:num>
  <w:num w:numId="24">
    <w:abstractNumId w:val="119"/>
  </w:num>
  <w:num w:numId="25">
    <w:abstractNumId w:val="4"/>
  </w:num>
  <w:num w:numId="26">
    <w:abstractNumId w:val="41"/>
  </w:num>
  <w:num w:numId="27">
    <w:abstractNumId w:val="103"/>
  </w:num>
  <w:num w:numId="28">
    <w:abstractNumId w:val="28"/>
  </w:num>
  <w:num w:numId="29">
    <w:abstractNumId w:val="116"/>
  </w:num>
  <w:num w:numId="30">
    <w:abstractNumId w:val="19"/>
  </w:num>
  <w:num w:numId="31">
    <w:abstractNumId w:val="7"/>
  </w:num>
  <w:num w:numId="32">
    <w:abstractNumId w:val="70"/>
  </w:num>
  <w:num w:numId="33">
    <w:abstractNumId w:val="34"/>
  </w:num>
  <w:num w:numId="34">
    <w:abstractNumId w:val="13"/>
  </w:num>
  <w:num w:numId="35">
    <w:abstractNumId w:val="87"/>
  </w:num>
  <w:num w:numId="36">
    <w:abstractNumId w:val="86"/>
  </w:num>
  <w:num w:numId="37">
    <w:abstractNumId w:val="75"/>
  </w:num>
  <w:num w:numId="38">
    <w:abstractNumId w:val="62"/>
  </w:num>
  <w:num w:numId="39">
    <w:abstractNumId w:val="27"/>
  </w:num>
  <w:num w:numId="40">
    <w:abstractNumId w:val="77"/>
  </w:num>
  <w:num w:numId="41">
    <w:abstractNumId w:val="46"/>
  </w:num>
  <w:num w:numId="42">
    <w:abstractNumId w:val="126"/>
  </w:num>
  <w:num w:numId="43">
    <w:abstractNumId w:val="133"/>
  </w:num>
  <w:num w:numId="44">
    <w:abstractNumId w:val="104"/>
  </w:num>
  <w:num w:numId="45">
    <w:abstractNumId w:val="122"/>
  </w:num>
  <w:num w:numId="46">
    <w:abstractNumId w:val="113"/>
  </w:num>
  <w:num w:numId="47">
    <w:abstractNumId w:val="102"/>
  </w:num>
  <w:num w:numId="48">
    <w:abstractNumId w:val="35"/>
  </w:num>
  <w:num w:numId="49">
    <w:abstractNumId w:val="61"/>
  </w:num>
  <w:num w:numId="50">
    <w:abstractNumId w:val="1"/>
  </w:num>
  <w:num w:numId="51">
    <w:abstractNumId w:val="50"/>
  </w:num>
  <w:num w:numId="52">
    <w:abstractNumId w:val="80"/>
  </w:num>
  <w:num w:numId="53">
    <w:abstractNumId w:val="73"/>
  </w:num>
  <w:num w:numId="54">
    <w:abstractNumId w:val="0"/>
  </w:num>
  <w:num w:numId="55">
    <w:abstractNumId w:val="52"/>
  </w:num>
  <w:num w:numId="56">
    <w:abstractNumId w:val="120"/>
  </w:num>
  <w:num w:numId="57">
    <w:abstractNumId w:val="65"/>
  </w:num>
  <w:num w:numId="58">
    <w:abstractNumId w:val="48"/>
  </w:num>
  <w:num w:numId="59">
    <w:abstractNumId w:val="134"/>
  </w:num>
  <w:num w:numId="60">
    <w:abstractNumId w:val="83"/>
  </w:num>
  <w:num w:numId="61">
    <w:abstractNumId w:val="32"/>
  </w:num>
  <w:num w:numId="62">
    <w:abstractNumId w:val="136"/>
  </w:num>
  <w:num w:numId="63">
    <w:abstractNumId w:val="66"/>
  </w:num>
  <w:num w:numId="64">
    <w:abstractNumId w:val="58"/>
  </w:num>
  <w:num w:numId="65">
    <w:abstractNumId w:val="25"/>
  </w:num>
  <w:num w:numId="66">
    <w:abstractNumId w:val="115"/>
  </w:num>
  <w:num w:numId="67">
    <w:abstractNumId w:val="29"/>
  </w:num>
  <w:num w:numId="68">
    <w:abstractNumId w:val="91"/>
  </w:num>
  <w:num w:numId="69">
    <w:abstractNumId w:val="106"/>
  </w:num>
  <w:num w:numId="70">
    <w:abstractNumId w:val="85"/>
  </w:num>
  <w:num w:numId="71">
    <w:abstractNumId w:val="96"/>
  </w:num>
  <w:num w:numId="72">
    <w:abstractNumId w:val="15"/>
  </w:num>
  <w:num w:numId="73">
    <w:abstractNumId w:val="98"/>
  </w:num>
  <w:num w:numId="74">
    <w:abstractNumId w:val="63"/>
  </w:num>
  <w:num w:numId="75">
    <w:abstractNumId w:val="49"/>
  </w:num>
  <w:num w:numId="76">
    <w:abstractNumId w:val="114"/>
  </w:num>
  <w:num w:numId="77">
    <w:abstractNumId w:val="68"/>
  </w:num>
  <w:num w:numId="78">
    <w:abstractNumId w:val="81"/>
  </w:num>
  <w:num w:numId="79">
    <w:abstractNumId w:val="88"/>
  </w:num>
  <w:num w:numId="80">
    <w:abstractNumId w:val="9"/>
  </w:num>
  <w:num w:numId="81">
    <w:abstractNumId w:val="18"/>
  </w:num>
  <w:num w:numId="82">
    <w:abstractNumId w:val="118"/>
  </w:num>
  <w:num w:numId="83">
    <w:abstractNumId w:val="12"/>
  </w:num>
  <w:num w:numId="84">
    <w:abstractNumId w:val="135"/>
  </w:num>
  <w:num w:numId="85">
    <w:abstractNumId w:val="31"/>
  </w:num>
  <w:num w:numId="86">
    <w:abstractNumId w:val="138"/>
  </w:num>
  <w:num w:numId="87">
    <w:abstractNumId w:val="39"/>
  </w:num>
  <w:num w:numId="88">
    <w:abstractNumId w:val="123"/>
  </w:num>
  <w:num w:numId="89">
    <w:abstractNumId w:val="33"/>
  </w:num>
  <w:num w:numId="90">
    <w:abstractNumId w:val="99"/>
  </w:num>
  <w:num w:numId="91">
    <w:abstractNumId w:val="60"/>
  </w:num>
  <w:num w:numId="92">
    <w:abstractNumId w:val="17"/>
  </w:num>
  <w:num w:numId="93">
    <w:abstractNumId w:val="110"/>
  </w:num>
  <w:num w:numId="94">
    <w:abstractNumId w:val="56"/>
  </w:num>
  <w:num w:numId="95">
    <w:abstractNumId w:val="20"/>
  </w:num>
  <w:num w:numId="96">
    <w:abstractNumId w:val="59"/>
  </w:num>
  <w:num w:numId="97">
    <w:abstractNumId w:val="76"/>
  </w:num>
  <w:num w:numId="98">
    <w:abstractNumId w:val="71"/>
  </w:num>
  <w:num w:numId="99">
    <w:abstractNumId w:val="36"/>
  </w:num>
  <w:num w:numId="100">
    <w:abstractNumId w:val="6"/>
  </w:num>
  <w:num w:numId="101">
    <w:abstractNumId w:val="82"/>
  </w:num>
  <w:num w:numId="102">
    <w:abstractNumId w:val="23"/>
  </w:num>
  <w:num w:numId="103">
    <w:abstractNumId w:val="14"/>
  </w:num>
  <w:num w:numId="104">
    <w:abstractNumId w:val="67"/>
  </w:num>
  <w:num w:numId="105">
    <w:abstractNumId w:val="117"/>
  </w:num>
  <w:num w:numId="106">
    <w:abstractNumId w:val="45"/>
  </w:num>
  <w:num w:numId="107">
    <w:abstractNumId w:val="137"/>
  </w:num>
  <w:num w:numId="108">
    <w:abstractNumId w:val="44"/>
  </w:num>
  <w:num w:numId="109">
    <w:abstractNumId w:val="131"/>
  </w:num>
  <w:num w:numId="110">
    <w:abstractNumId w:val="54"/>
  </w:num>
  <w:num w:numId="111">
    <w:abstractNumId w:val="89"/>
  </w:num>
  <w:num w:numId="112">
    <w:abstractNumId w:val="69"/>
  </w:num>
  <w:num w:numId="113">
    <w:abstractNumId w:val="10"/>
  </w:num>
  <w:num w:numId="114">
    <w:abstractNumId w:val="2"/>
  </w:num>
  <w:num w:numId="115">
    <w:abstractNumId w:val="87"/>
  </w:num>
  <w:num w:numId="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2"/>
  </w:num>
  <w:num w:numId="121">
    <w:abstractNumId w:val="24"/>
  </w:num>
  <w:num w:numId="122">
    <w:abstractNumId w:val="105"/>
  </w:num>
  <w:num w:numId="123">
    <w:abstractNumId w:val="22"/>
  </w:num>
  <w:num w:numId="124">
    <w:abstractNumId w:val="74"/>
  </w:num>
  <w:num w:numId="125">
    <w:abstractNumId w:val="107"/>
  </w:num>
  <w:num w:numId="126">
    <w:abstractNumId w:val="30"/>
  </w:num>
  <w:num w:numId="127">
    <w:abstractNumId w:val="72"/>
  </w:num>
  <w:num w:numId="128">
    <w:abstractNumId w:val="51"/>
  </w:num>
  <w:num w:numId="129">
    <w:abstractNumId w:val="108"/>
  </w:num>
  <w:num w:numId="130">
    <w:abstractNumId w:val="100"/>
  </w:num>
  <w:num w:numId="131">
    <w:abstractNumId w:val="40"/>
  </w:num>
  <w:num w:numId="132">
    <w:abstractNumId w:val="53"/>
  </w:num>
  <w:num w:numId="133">
    <w:abstractNumId w:val="112"/>
  </w:num>
  <w:num w:numId="134">
    <w:abstractNumId w:val="42"/>
  </w:num>
  <w:num w:numId="135">
    <w:abstractNumId w:val="111"/>
  </w:num>
  <w:num w:numId="136">
    <w:abstractNumId w:val="5"/>
  </w:num>
  <w:num w:numId="137">
    <w:abstractNumId w:val="57"/>
  </w:num>
  <w:num w:numId="138">
    <w:abstractNumId w:val="140"/>
  </w:num>
  <w:num w:numId="139">
    <w:abstractNumId w:val="90"/>
  </w:num>
  <w:num w:numId="140">
    <w:abstractNumId w:val="128"/>
  </w:num>
  <w:num w:numId="141">
    <w:abstractNumId w:val="127"/>
  </w:num>
  <w:num w:numId="142">
    <w:abstractNumId w:val="21"/>
  </w:num>
  <w:num w:numId="143">
    <w:abstractNumId w:val="97"/>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l NASS">
    <w15:presenceInfo w15:providerId="Windows Live" w15:userId="f59684bddbe25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42"/>
    <w:rsid w:val="000020F0"/>
    <w:rsid w:val="00003888"/>
    <w:rsid w:val="000042EF"/>
    <w:rsid w:val="000076A9"/>
    <w:rsid w:val="00010734"/>
    <w:rsid w:val="000108E5"/>
    <w:rsid w:val="00011790"/>
    <w:rsid w:val="00012978"/>
    <w:rsid w:val="00012F8E"/>
    <w:rsid w:val="000136B5"/>
    <w:rsid w:val="00013922"/>
    <w:rsid w:val="0001550D"/>
    <w:rsid w:val="0001601E"/>
    <w:rsid w:val="00016110"/>
    <w:rsid w:val="000165F1"/>
    <w:rsid w:val="00016680"/>
    <w:rsid w:val="00016FE4"/>
    <w:rsid w:val="00017385"/>
    <w:rsid w:val="00017DD9"/>
    <w:rsid w:val="00017E45"/>
    <w:rsid w:val="00020497"/>
    <w:rsid w:val="000204D6"/>
    <w:rsid w:val="00020B89"/>
    <w:rsid w:val="0002125F"/>
    <w:rsid w:val="00021767"/>
    <w:rsid w:val="00021BB6"/>
    <w:rsid w:val="0002504D"/>
    <w:rsid w:val="00027288"/>
    <w:rsid w:val="00027D66"/>
    <w:rsid w:val="000308DE"/>
    <w:rsid w:val="000309ED"/>
    <w:rsid w:val="000315DF"/>
    <w:rsid w:val="000317D4"/>
    <w:rsid w:val="00032775"/>
    <w:rsid w:val="00033691"/>
    <w:rsid w:val="000338EF"/>
    <w:rsid w:val="00033FF6"/>
    <w:rsid w:val="00035B97"/>
    <w:rsid w:val="00035E3A"/>
    <w:rsid w:val="0003625F"/>
    <w:rsid w:val="00036334"/>
    <w:rsid w:val="0003654B"/>
    <w:rsid w:val="00036E46"/>
    <w:rsid w:val="000378FE"/>
    <w:rsid w:val="00037C04"/>
    <w:rsid w:val="00037FFE"/>
    <w:rsid w:val="0004019C"/>
    <w:rsid w:val="000403C8"/>
    <w:rsid w:val="00040A7C"/>
    <w:rsid w:val="00043752"/>
    <w:rsid w:val="00043B0B"/>
    <w:rsid w:val="00043B7A"/>
    <w:rsid w:val="000441EA"/>
    <w:rsid w:val="00044755"/>
    <w:rsid w:val="00044BD7"/>
    <w:rsid w:val="000453E4"/>
    <w:rsid w:val="000460A5"/>
    <w:rsid w:val="000462EB"/>
    <w:rsid w:val="00046570"/>
    <w:rsid w:val="00046BDB"/>
    <w:rsid w:val="000470C7"/>
    <w:rsid w:val="00047F54"/>
    <w:rsid w:val="0005001A"/>
    <w:rsid w:val="0005241A"/>
    <w:rsid w:val="00052A2C"/>
    <w:rsid w:val="00053132"/>
    <w:rsid w:val="000538A2"/>
    <w:rsid w:val="00054049"/>
    <w:rsid w:val="0005408A"/>
    <w:rsid w:val="000554BB"/>
    <w:rsid w:val="00055F5B"/>
    <w:rsid w:val="000560C3"/>
    <w:rsid w:val="00056278"/>
    <w:rsid w:val="0006231D"/>
    <w:rsid w:val="000624BE"/>
    <w:rsid w:val="00062C9C"/>
    <w:rsid w:val="00063092"/>
    <w:rsid w:val="000637C9"/>
    <w:rsid w:val="00063D87"/>
    <w:rsid w:val="00064A38"/>
    <w:rsid w:val="00064CD5"/>
    <w:rsid w:val="00065B11"/>
    <w:rsid w:val="00065F51"/>
    <w:rsid w:val="00066BB2"/>
    <w:rsid w:val="00067A73"/>
    <w:rsid w:val="00067C6C"/>
    <w:rsid w:val="00070582"/>
    <w:rsid w:val="00071A95"/>
    <w:rsid w:val="00072B41"/>
    <w:rsid w:val="00073F36"/>
    <w:rsid w:val="0007433D"/>
    <w:rsid w:val="00075274"/>
    <w:rsid w:val="0007586F"/>
    <w:rsid w:val="00076A16"/>
    <w:rsid w:val="000771D7"/>
    <w:rsid w:val="00077212"/>
    <w:rsid w:val="00077A9F"/>
    <w:rsid w:val="00082ABE"/>
    <w:rsid w:val="0008302D"/>
    <w:rsid w:val="00083C20"/>
    <w:rsid w:val="00083CAE"/>
    <w:rsid w:val="00084074"/>
    <w:rsid w:val="00084E60"/>
    <w:rsid w:val="000858D2"/>
    <w:rsid w:val="00086DBF"/>
    <w:rsid w:val="00090886"/>
    <w:rsid w:val="000913AE"/>
    <w:rsid w:val="000918C7"/>
    <w:rsid w:val="00092001"/>
    <w:rsid w:val="000938CC"/>
    <w:rsid w:val="00093B8C"/>
    <w:rsid w:val="000941CD"/>
    <w:rsid w:val="00094F02"/>
    <w:rsid w:val="000958D9"/>
    <w:rsid w:val="00095A1D"/>
    <w:rsid w:val="000A0241"/>
    <w:rsid w:val="000A1F3B"/>
    <w:rsid w:val="000A337F"/>
    <w:rsid w:val="000A34E0"/>
    <w:rsid w:val="000A35E0"/>
    <w:rsid w:val="000A3A9B"/>
    <w:rsid w:val="000A43B4"/>
    <w:rsid w:val="000A4538"/>
    <w:rsid w:val="000A575D"/>
    <w:rsid w:val="000A5E01"/>
    <w:rsid w:val="000B0319"/>
    <w:rsid w:val="000B0F7E"/>
    <w:rsid w:val="000B1A3B"/>
    <w:rsid w:val="000B1D74"/>
    <w:rsid w:val="000B3A2A"/>
    <w:rsid w:val="000B3BFD"/>
    <w:rsid w:val="000B42E7"/>
    <w:rsid w:val="000B4A6C"/>
    <w:rsid w:val="000B51A5"/>
    <w:rsid w:val="000B5B09"/>
    <w:rsid w:val="000B6DE8"/>
    <w:rsid w:val="000B7B95"/>
    <w:rsid w:val="000C07E5"/>
    <w:rsid w:val="000C0C42"/>
    <w:rsid w:val="000C19CE"/>
    <w:rsid w:val="000C1A2D"/>
    <w:rsid w:val="000C3DFA"/>
    <w:rsid w:val="000C4FFE"/>
    <w:rsid w:val="000C56F3"/>
    <w:rsid w:val="000C5ECE"/>
    <w:rsid w:val="000C5FDF"/>
    <w:rsid w:val="000C63AE"/>
    <w:rsid w:val="000C78B8"/>
    <w:rsid w:val="000C7D6B"/>
    <w:rsid w:val="000D05A5"/>
    <w:rsid w:val="000D09E6"/>
    <w:rsid w:val="000D12DE"/>
    <w:rsid w:val="000D21BC"/>
    <w:rsid w:val="000D3318"/>
    <w:rsid w:val="000D40D3"/>
    <w:rsid w:val="000D4C90"/>
    <w:rsid w:val="000D4EFC"/>
    <w:rsid w:val="000D509A"/>
    <w:rsid w:val="000D6888"/>
    <w:rsid w:val="000D6A9A"/>
    <w:rsid w:val="000D766E"/>
    <w:rsid w:val="000E0566"/>
    <w:rsid w:val="000E0676"/>
    <w:rsid w:val="000E0FC0"/>
    <w:rsid w:val="000E1E16"/>
    <w:rsid w:val="000E1FF6"/>
    <w:rsid w:val="000E3AE1"/>
    <w:rsid w:val="000E46C6"/>
    <w:rsid w:val="000E4981"/>
    <w:rsid w:val="000E49CB"/>
    <w:rsid w:val="000E4FA0"/>
    <w:rsid w:val="000E701E"/>
    <w:rsid w:val="000E7D12"/>
    <w:rsid w:val="000E7F7B"/>
    <w:rsid w:val="000F0A48"/>
    <w:rsid w:val="000F14E4"/>
    <w:rsid w:val="000F1B67"/>
    <w:rsid w:val="000F1F16"/>
    <w:rsid w:val="000F2559"/>
    <w:rsid w:val="000F25ED"/>
    <w:rsid w:val="000F288A"/>
    <w:rsid w:val="000F2D8F"/>
    <w:rsid w:val="000F2DC7"/>
    <w:rsid w:val="000F2FFD"/>
    <w:rsid w:val="000F47EE"/>
    <w:rsid w:val="000F4A21"/>
    <w:rsid w:val="000F5217"/>
    <w:rsid w:val="000F56A4"/>
    <w:rsid w:val="000F5D9A"/>
    <w:rsid w:val="000F5FE9"/>
    <w:rsid w:val="000F608E"/>
    <w:rsid w:val="000F6602"/>
    <w:rsid w:val="000F7DBF"/>
    <w:rsid w:val="000F7FBE"/>
    <w:rsid w:val="00100C00"/>
    <w:rsid w:val="00102A42"/>
    <w:rsid w:val="00102CE9"/>
    <w:rsid w:val="0010345E"/>
    <w:rsid w:val="00103F80"/>
    <w:rsid w:val="00104681"/>
    <w:rsid w:val="0010509C"/>
    <w:rsid w:val="001053B0"/>
    <w:rsid w:val="00105707"/>
    <w:rsid w:val="00105755"/>
    <w:rsid w:val="00105CA1"/>
    <w:rsid w:val="001065C2"/>
    <w:rsid w:val="00107B3A"/>
    <w:rsid w:val="00110971"/>
    <w:rsid w:val="00110F0E"/>
    <w:rsid w:val="001123D4"/>
    <w:rsid w:val="001137E0"/>
    <w:rsid w:val="00114434"/>
    <w:rsid w:val="001148A2"/>
    <w:rsid w:val="00114B72"/>
    <w:rsid w:val="00115968"/>
    <w:rsid w:val="001160B0"/>
    <w:rsid w:val="00116934"/>
    <w:rsid w:val="00117731"/>
    <w:rsid w:val="00117F9D"/>
    <w:rsid w:val="0012059D"/>
    <w:rsid w:val="0012065E"/>
    <w:rsid w:val="00122DC7"/>
    <w:rsid w:val="00123297"/>
    <w:rsid w:val="001234C4"/>
    <w:rsid w:val="001242D7"/>
    <w:rsid w:val="00125B0D"/>
    <w:rsid w:val="00126131"/>
    <w:rsid w:val="001269AE"/>
    <w:rsid w:val="001273B6"/>
    <w:rsid w:val="0013065C"/>
    <w:rsid w:val="00131AB7"/>
    <w:rsid w:val="001321A2"/>
    <w:rsid w:val="001333CE"/>
    <w:rsid w:val="001336F3"/>
    <w:rsid w:val="001338F0"/>
    <w:rsid w:val="00134354"/>
    <w:rsid w:val="00135BB8"/>
    <w:rsid w:val="0013785E"/>
    <w:rsid w:val="00137F18"/>
    <w:rsid w:val="0014189B"/>
    <w:rsid w:val="00142D24"/>
    <w:rsid w:val="0014385D"/>
    <w:rsid w:val="00143A5C"/>
    <w:rsid w:val="00145D1B"/>
    <w:rsid w:val="001465FC"/>
    <w:rsid w:val="0014752C"/>
    <w:rsid w:val="00150CEE"/>
    <w:rsid w:val="00150E0C"/>
    <w:rsid w:val="001515D2"/>
    <w:rsid w:val="0015200E"/>
    <w:rsid w:val="0015214F"/>
    <w:rsid w:val="001556FB"/>
    <w:rsid w:val="00155B17"/>
    <w:rsid w:val="00156D12"/>
    <w:rsid w:val="0015729B"/>
    <w:rsid w:val="0015759C"/>
    <w:rsid w:val="001577A5"/>
    <w:rsid w:val="00160202"/>
    <w:rsid w:val="001617F6"/>
    <w:rsid w:val="00161AD1"/>
    <w:rsid w:val="00162002"/>
    <w:rsid w:val="001620CF"/>
    <w:rsid w:val="00162242"/>
    <w:rsid w:val="00162EEE"/>
    <w:rsid w:val="00163960"/>
    <w:rsid w:val="001648D6"/>
    <w:rsid w:val="0016490E"/>
    <w:rsid w:val="00164EC6"/>
    <w:rsid w:val="00164F21"/>
    <w:rsid w:val="00165E47"/>
    <w:rsid w:val="0016706C"/>
    <w:rsid w:val="001678CD"/>
    <w:rsid w:val="00167C62"/>
    <w:rsid w:val="00170391"/>
    <w:rsid w:val="00170982"/>
    <w:rsid w:val="00170A5E"/>
    <w:rsid w:val="0017125A"/>
    <w:rsid w:val="00171320"/>
    <w:rsid w:val="001733AC"/>
    <w:rsid w:val="001740C7"/>
    <w:rsid w:val="0017414B"/>
    <w:rsid w:val="00174A38"/>
    <w:rsid w:val="00175776"/>
    <w:rsid w:val="00176045"/>
    <w:rsid w:val="001767EB"/>
    <w:rsid w:val="00176A3B"/>
    <w:rsid w:val="00176BDA"/>
    <w:rsid w:val="001774E2"/>
    <w:rsid w:val="00177840"/>
    <w:rsid w:val="00180202"/>
    <w:rsid w:val="001806CB"/>
    <w:rsid w:val="0018135A"/>
    <w:rsid w:val="00182262"/>
    <w:rsid w:val="001824DF"/>
    <w:rsid w:val="001824FF"/>
    <w:rsid w:val="00182BD8"/>
    <w:rsid w:val="00183631"/>
    <w:rsid w:val="0018396E"/>
    <w:rsid w:val="001841E1"/>
    <w:rsid w:val="001879F1"/>
    <w:rsid w:val="001901D4"/>
    <w:rsid w:val="00190457"/>
    <w:rsid w:val="00190549"/>
    <w:rsid w:val="0019150A"/>
    <w:rsid w:val="00192089"/>
    <w:rsid w:val="00192697"/>
    <w:rsid w:val="00192A9C"/>
    <w:rsid w:val="00193338"/>
    <w:rsid w:val="00193610"/>
    <w:rsid w:val="00193635"/>
    <w:rsid w:val="001942D4"/>
    <w:rsid w:val="00194FAB"/>
    <w:rsid w:val="001960D4"/>
    <w:rsid w:val="00197A20"/>
    <w:rsid w:val="001A0249"/>
    <w:rsid w:val="001A0754"/>
    <w:rsid w:val="001A093B"/>
    <w:rsid w:val="001A12A9"/>
    <w:rsid w:val="001A1670"/>
    <w:rsid w:val="001A2106"/>
    <w:rsid w:val="001A2BBB"/>
    <w:rsid w:val="001A35B8"/>
    <w:rsid w:val="001A5C5D"/>
    <w:rsid w:val="001A5FA8"/>
    <w:rsid w:val="001A60AE"/>
    <w:rsid w:val="001A6B0F"/>
    <w:rsid w:val="001A77A0"/>
    <w:rsid w:val="001A78BF"/>
    <w:rsid w:val="001A7C04"/>
    <w:rsid w:val="001B050A"/>
    <w:rsid w:val="001B0582"/>
    <w:rsid w:val="001B0CCB"/>
    <w:rsid w:val="001B0DBD"/>
    <w:rsid w:val="001B0EB9"/>
    <w:rsid w:val="001B0FD2"/>
    <w:rsid w:val="001B17F3"/>
    <w:rsid w:val="001B1FE7"/>
    <w:rsid w:val="001B23E1"/>
    <w:rsid w:val="001B2A91"/>
    <w:rsid w:val="001B3649"/>
    <w:rsid w:val="001B3BB9"/>
    <w:rsid w:val="001B3EF2"/>
    <w:rsid w:val="001B462D"/>
    <w:rsid w:val="001B5153"/>
    <w:rsid w:val="001B5B6E"/>
    <w:rsid w:val="001B5C06"/>
    <w:rsid w:val="001B5D09"/>
    <w:rsid w:val="001B6889"/>
    <w:rsid w:val="001B68B9"/>
    <w:rsid w:val="001B712B"/>
    <w:rsid w:val="001B7C72"/>
    <w:rsid w:val="001C0A58"/>
    <w:rsid w:val="001C0E11"/>
    <w:rsid w:val="001C166B"/>
    <w:rsid w:val="001C3A13"/>
    <w:rsid w:val="001C4E72"/>
    <w:rsid w:val="001C4F05"/>
    <w:rsid w:val="001C5267"/>
    <w:rsid w:val="001C5936"/>
    <w:rsid w:val="001C5F6F"/>
    <w:rsid w:val="001C6718"/>
    <w:rsid w:val="001C6A8A"/>
    <w:rsid w:val="001C77E3"/>
    <w:rsid w:val="001D0200"/>
    <w:rsid w:val="001D0D9B"/>
    <w:rsid w:val="001D211F"/>
    <w:rsid w:val="001D23F2"/>
    <w:rsid w:val="001D3215"/>
    <w:rsid w:val="001D4C76"/>
    <w:rsid w:val="001D547D"/>
    <w:rsid w:val="001D65DD"/>
    <w:rsid w:val="001D69E5"/>
    <w:rsid w:val="001D725E"/>
    <w:rsid w:val="001D75B4"/>
    <w:rsid w:val="001E0E77"/>
    <w:rsid w:val="001E17E5"/>
    <w:rsid w:val="001E2412"/>
    <w:rsid w:val="001E485B"/>
    <w:rsid w:val="001E76A9"/>
    <w:rsid w:val="001E7CE9"/>
    <w:rsid w:val="001E7EA3"/>
    <w:rsid w:val="001F0B6B"/>
    <w:rsid w:val="001F1234"/>
    <w:rsid w:val="001F1750"/>
    <w:rsid w:val="001F3B55"/>
    <w:rsid w:val="001F3F59"/>
    <w:rsid w:val="001F48FA"/>
    <w:rsid w:val="001F5255"/>
    <w:rsid w:val="001F5467"/>
    <w:rsid w:val="001F56CA"/>
    <w:rsid w:val="001F643B"/>
    <w:rsid w:val="001F649F"/>
    <w:rsid w:val="001F743D"/>
    <w:rsid w:val="001F7901"/>
    <w:rsid w:val="00200048"/>
    <w:rsid w:val="00200565"/>
    <w:rsid w:val="00201572"/>
    <w:rsid w:val="002016BF"/>
    <w:rsid w:val="00201BB6"/>
    <w:rsid w:val="002027A2"/>
    <w:rsid w:val="002033DC"/>
    <w:rsid w:val="002041FF"/>
    <w:rsid w:val="00205042"/>
    <w:rsid w:val="00205B0A"/>
    <w:rsid w:val="00206253"/>
    <w:rsid w:val="00207508"/>
    <w:rsid w:val="0020796E"/>
    <w:rsid w:val="00210B6E"/>
    <w:rsid w:val="002114F6"/>
    <w:rsid w:val="00211E03"/>
    <w:rsid w:val="002123CA"/>
    <w:rsid w:val="002137BA"/>
    <w:rsid w:val="00213BF6"/>
    <w:rsid w:val="00214C98"/>
    <w:rsid w:val="00214D72"/>
    <w:rsid w:val="00216130"/>
    <w:rsid w:val="0021727B"/>
    <w:rsid w:val="00217654"/>
    <w:rsid w:val="002179D1"/>
    <w:rsid w:val="00221A36"/>
    <w:rsid w:val="00221EFA"/>
    <w:rsid w:val="00221F22"/>
    <w:rsid w:val="00222F8F"/>
    <w:rsid w:val="00223008"/>
    <w:rsid w:val="002233AA"/>
    <w:rsid w:val="00223428"/>
    <w:rsid w:val="002247CF"/>
    <w:rsid w:val="00225BC5"/>
    <w:rsid w:val="00225D95"/>
    <w:rsid w:val="00226ED0"/>
    <w:rsid w:val="0022716D"/>
    <w:rsid w:val="00227DC8"/>
    <w:rsid w:val="00230487"/>
    <w:rsid w:val="002306A9"/>
    <w:rsid w:val="00230F5A"/>
    <w:rsid w:val="00231417"/>
    <w:rsid w:val="00231585"/>
    <w:rsid w:val="00231882"/>
    <w:rsid w:val="00231D7F"/>
    <w:rsid w:val="00232B1C"/>
    <w:rsid w:val="00233EA1"/>
    <w:rsid w:val="0023478E"/>
    <w:rsid w:val="002349F6"/>
    <w:rsid w:val="002350CA"/>
    <w:rsid w:val="00235325"/>
    <w:rsid w:val="00235C73"/>
    <w:rsid w:val="002372C0"/>
    <w:rsid w:val="002374F2"/>
    <w:rsid w:val="00237795"/>
    <w:rsid w:val="00237BA2"/>
    <w:rsid w:val="00240817"/>
    <w:rsid w:val="002414B8"/>
    <w:rsid w:val="00241A5B"/>
    <w:rsid w:val="00243BDB"/>
    <w:rsid w:val="00243C4D"/>
    <w:rsid w:val="00243FFD"/>
    <w:rsid w:val="00244168"/>
    <w:rsid w:val="0024433E"/>
    <w:rsid w:val="002467AE"/>
    <w:rsid w:val="00246B86"/>
    <w:rsid w:val="002470C7"/>
    <w:rsid w:val="0024773F"/>
    <w:rsid w:val="002479AA"/>
    <w:rsid w:val="00247E9D"/>
    <w:rsid w:val="00250930"/>
    <w:rsid w:val="0025118B"/>
    <w:rsid w:val="002524F0"/>
    <w:rsid w:val="00253092"/>
    <w:rsid w:val="002539A4"/>
    <w:rsid w:val="0025473A"/>
    <w:rsid w:val="00255444"/>
    <w:rsid w:val="00257DF4"/>
    <w:rsid w:val="0026004A"/>
    <w:rsid w:val="00260233"/>
    <w:rsid w:val="002602FC"/>
    <w:rsid w:val="00260413"/>
    <w:rsid w:val="0026108D"/>
    <w:rsid w:val="0026127D"/>
    <w:rsid w:val="00261618"/>
    <w:rsid w:val="0026176E"/>
    <w:rsid w:val="00262629"/>
    <w:rsid w:val="00262954"/>
    <w:rsid w:val="00262ADA"/>
    <w:rsid w:val="002632F2"/>
    <w:rsid w:val="00263414"/>
    <w:rsid w:val="002644C6"/>
    <w:rsid w:val="0026482F"/>
    <w:rsid w:val="0027203E"/>
    <w:rsid w:val="00272152"/>
    <w:rsid w:val="0027319E"/>
    <w:rsid w:val="00273214"/>
    <w:rsid w:val="002734F8"/>
    <w:rsid w:val="00273A98"/>
    <w:rsid w:val="0027411A"/>
    <w:rsid w:val="00274919"/>
    <w:rsid w:val="00274BD6"/>
    <w:rsid w:val="00275989"/>
    <w:rsid w:val="0027671F"/>
    <w:rsid w:val="002772D6"/>
    <w:rsid w:val="00277443"/>
    <w:rsid w:val="002778BB"/>
    <w:rsid w:val="00277FF6"/>
    <w:rsid w:val="0028142D"/>
    <w:rsid w:val="00281510"/>
    <w:rsid w:val="00281788"/>
    <w:rsid w:val="002836A2"/>
    <w:rsid w:val="00284405"/>
    <w:rsid w:val="002844A7"/>
    <w:rsid w:val="00287C10"/>
    <w:rsid w:val="00287C8A"/>
    <w:rsid w:val="00287DC0"/>
    <w:rsid w:val="002911BC"/>
    <w:rsid w:val="0029123C"/>
    <w:rsid w:val="00291591"/>
    <w:rsid w:val="00291EA1"/>
    <w:rsid w:val="0029288F"/>
    <w:rsid w:val="00293765"/>
    <w:rsid w:val="0029389E"/>
    <w:rsid w:val="00294FE0"/>
    <w:rsid w:val="00296215"/>
    <w:rsid w:val="002A07A7"/>
    <w:rsid w:val="002A08D1"/>
    <w:rsid w:val="002A0E86"/>
    <w:rsid w:val="002A1980"/>
    <w:rsid w:val="002A1F44"/>
    <w:rsid w:val="002A284E"/>
    <w:rsid w:val="002A2FFF"/>
    <w:rsid w:val="002A3A4A"/>
    <w:rsid w:val="002A4AC8"/>
    <w:rsid w:val="002A4C80"/>
    <w:rsid w:val="002A52C3"/>
    <w:rsid w:val="002A73FD"/>
    <w:rsid w:val="002B1EA0"/>
    <w:rsid w:val="002B1F95"/>
    <w:rsid w:val="002B28C9"/>
    <w:rsid w:val="002B4D6D"/>
    <w:rsid w:val="002B5126"/>
    <w:rsid w:val="002B5AEB"/>
    <w:rsid w:val="002B76B3"/>
    <w:rsid w:val="002C27B4"/>
    <w:rsid w:val="002C2E8C"/>
    <w:rsid w:val="002C322D"/>
    <w:rsid w:val="002C4CC9"/>
    <w:rsid w:val="002C5E2D"/>
    <w:rsid w:val="002C68E7"/>
    <w:rsid w:val="002C6A86"/>
    <w:rsid w:val="002C6ED9"/>
    <w:rsid w:val="002D0703"/>
    <w:rsid w:val="002D0E00"/>
    <w:rsid w:val="002D1133"/>
    <w:rsid w:val="002D121D"/>
    <w:rsid w:val="002D1477"/>
    <w:rsid w:val="002D22DA"/>
    <w:rsid w:val="002D3D1B"/>
    <w:rsid w:val="002D525B"/>
    <w:rsid w:val="002D6225"/>
    <w:rsid w:val="002D6A2D"/>
    <w:rsid w:val="002D6F3E"/>
    <w:rsid w:val="002E0FC8"/>
    <w:rsid w:val="002E261D"/>
    <w:rsid w:val="002E35B6"/>
    <w:rsid w:val="002E36CB"/>
    <w:rsid w:val="002E3755"/>
    <w:rsid w:val="002E3EF9"/>
    <w:rsid w:val="002E6173"/>
    <w:rsid w:val="002E6780"/>
    <w:rsid w:val="002E72CB"/>
    <w:rsid w:val="002E77AE"/>
    <w:rsid w:val="002E7FF6"/>
    <w:rsid w:val="002F2D1B"/>
    <w:rsid w:val="002F3A07"/>
    <w:rsid w:val="002F3E5D"/>
    <w:rsid w:val="002F410D"/>
    <w:rsid w:val="002F4B0D"/>
    <w:rsid w:val="002F6D53"/>
    <w:rsid w:val="002F6D79"/>
    <w:rsid w:val="002F73C8"/>
    <w:rsid w:val="0030020E"/>
    <w:rsid w:val="00300F04"/>
    <w:rsid w:val="00301D48"/>
    <w:rsid w:val="00305DAA"/>
    <w:rsid w:val="00306078"/>
    <w:rsid w:val="0030668D"/>
    <w:rsid w:val="00307174"/>
    <w:rsid w:val="00307F8D"/>
    <w:rsid w:val="00307FB4"/>
    <w:rsid w:val="003100C8"/>
    <w:rsid w:val="003103E9"/>
    <w:rsid w:val="003109AF"/>
    <w:rsid w:val="00311C6C"/>
    <w:rsid w:val="003127AF"/>
    <w:rsid w:val="003129E4"/>
    <w:rsid w:val="00312D12"/>
    <w:rsid w:val="00312DBD"/>
    <w:rsid w:val="00312F8B"/>
    <w:rsid w:val="00313F1D"/>
    <w:rsid w:val="00314FFF"/>
    <w:rsid w:val="003152BF"/>
    <w:rsid w:val="00320BA3"/>
    <w:rsid w:val="00321020"/>
    <w:rsid w:val="00321FF2"/>
    <w:rsid w:val="00322EC5"/>
    <w:rsid w:val="00323E22"/>
    <w:rsid w:val="0032716D"/>
    <w:rsid w:val="00331DB6"/>
    <w:rsid w:val="00332469"/>
    <w:rsid w:val="00332E01"/>
    <w:rsid w:val="0033387B"/>
    <w:rsid w:val="00334139"/>
    <w:rsid w:val="00334758"/>
    <w:rsid w:val="0033532F"/>
    <w:rsid w:val="00335B8D"/>
    <w:rsid w:val="003365A4"/>
    <w:rsid w:val="003368B2"/>
    <w:rsid w:val="00336D60"/>
    <w:rsid w:val="0033726B"/>
    <w:rsid w:val="00340781"/>
    <w:rsid w:val="003409E7"/>
    <w:rsid w:val="00340E18"/>
    <w:rsid w:val="0034113B"/>
    <w:rsid w:val="0034194D"/>
    <w:rsid w:val="00343D50"/>
    <w:rsid w:val="00343EC4"/>
    <w:rsid w:val="003444B2"/>
    <w:rsid w:val="00345390"/>
    <w:rsid w:val="003456F1"/>
    <w:rsid w:val="00345AF5"/>
    <w:rsid w:val="00345FDB"/>
    <w:rsid w:val="00346E7D"/>
    <w:rsid w:val="003477F2"/>
    <w:rsid w:val="003508A5"/>
    <w:rsid w:val="00350C3C"/>
    <w:rsid w:val="003511D3"/>
    <w:rsid w:val="0035158A"/>
    <w:rsid w:val="00351E92"/>
    <w:rsid w:val="00352788"/>
    <w:rsid w:val="00352E74"/>
    <w:rsid w:val="00352EC1"/>
    <w:rsid w:val="003532FF"/>
    <w:rsid w:val="0035493F"/>
    <w:rsid w:val="00355BD8"/>
    <w:rsid w:val="00356241"/>
    <w:rsid w:val="0035637B"/>
    <w:rsid w:val="00356E2C"/>
    <w:rsid w:val="003575D1"/>
    <w:rsid w:val="0036048B"/>
    <w:rsid w:val="00360B2C"/>
    <w:rsid w:val="0036113E"/>
    <w:rsid w:val="00363E93"/>
    <w:rsid w:val="00363EEC"/>
    <w:rsid w:val="003641AD"/>
    <w:rsid w:val="0036472F"/>
    <w:rsid w:val="00364C87"/>
    <w:rsid w:val="00365BA3"/>
    <w:rsid w:val="0036689A"/>
    <w:rsid w:val="00366BAA"/>
    <w:rsid w:val="00367CFD"/>
    <w:rsid w:val="00370B20"/>
    <w:rsid w:val="00370C4E"/>
    <w:rsid w:val="003721D4"/>
    <w:rsid w:val="0037268D"/>
    <w:rsid w:val="00373B1F"/>
    <w:rsid w:val="00374853"/>
    <w:rsid w:val="00376274"/>
    <w:rsid w:val="003775F3"/>
    <w:rsid w:val="003777FB"/>
    <w:rsid w:val="00380A81"/>
    <w:rsid w:val="0038124C"/>
    <w:rsid w:val="003818FD"/>
    <w:rsid w:val="00381D70"/>
    <w:rsid w:val="00381EDE"/>
    <w:rsid w:val="0038242C"/>
    <w:rsid w:val="0038287B"/>
    <w:rsid w:val="00382AB0"/>
    <w:rsid w:val="00382E51"/>
    <w:rsid w:val="00383C24"/>
    <w:rsid w:val="00385EF2"/>
    <w:rsid w:val="00386310"/>
    <w:rsid w:val="00386576"/>
    <w:rsid w:val="00386C31"/>
    <w:rsid w:val="00387601"/>
    <w:rsid w:val="00391266"/>
    <w:rsid w:val="003915DA"/>
    <w:rsid w:val="003919B2"/>
    <w:rsid w:val="0039278F"/>
    <w:rsid w:val="00392CAC"/>
    <w:rsid w:val="00392FB9"/>
    <w:rsid w:val="00394102"/>
    <w:rsid w:val="003944FA"/>
    <w:rsid w:val="00395111"/>
    <w:rsid w:val="003960AB"/>
    <w:rsid w:val="00397375"/>
    <w:rsid w:val="00397A39"/>
    <w:rsid w:val="00397B57"/>
    <w:rsid w:val="00397F68"/>
    <w:rsid w:val="003A08CD"/>
    <w:rsid w:val="003A2D13"/>
    <w:rsid w:val="003A2D16"/>
    <w:rsid w:val="003A448C"/>
    <w:rsid w:val="003A4FEF"/>
    <w:rsid w:val="003A5079"/>
    <w:rsid w:val="003A5819"/>
    <w:rsid w:val="003A6B81"/>
    <w:rsid w:val="003A7207"/>
    <w:rsid w:val="003A74CF"/>
    <w:rsid w:val="003A7793"/>
    <w:rsid w:val="003A7D3B"/>
    <w:rsid w:val="003B0AE0"/>
    <w:rsid w:val="003B174E"/>
    <w:rsid w:val="003B1A60"/>
    <w:rsid w:val="003B1A87"/>
    <w:rsid w:val="003B1C84"/>
    <w:rsid w:val="003B3E60"/>
    <w:rsid w:val="003B3F83"/>
    <w:rsid w:val="003B5522"/>
    <w:rsid w:val="003B5BF6"/>
    <w:rsid w:val="003B5FAA"/>
    <w:rsid w:val="003B6346"/>
    <w:rsid w:val="003B68EC"/>
    <w:rsid w:val="003B7AAC"/>
    <w:rsid w:val="003B7F17"/>
    <w:rsid w:val="003C000E"/>
    <w:rsid w:val="003C150A"/>
    <w:rsid w:val="003C2E82"/>
    <w:rsid w:val="003C41B5"/>
    <w:rsid w:val="003C4521"/>
    <w:rsid w:val="003C5426"/>
    <w:rsid w:val="003C5CB6"/>
    <w:rsid w:val="003C6985"/>
    <w:rsid w:val="003C6ACF"/>
    <w:rsid w:val="003C6B7C"/>
    <w:rsid w:val="003C763D"/>
    <w:rsid w:val="003C7BE9"/>
    <w:rsid w:val="003C7D2E"/>
    <w:rsid w:val="003C7EE0"/>
    <w:rsid w:val="003D0195"/>
    <w:rsid w:val="003D05F1"/>
    <w:rsid w:val="003D1EC8"/>
    <w:rsid w:val="003D23EE"/>
    <w:rsid w:val="003D31E8"/>
    <w:rsid w:val="003D418B"/>
    <w:rsid w:val="003D4A50"/>
    <w:rsid w:val="003D6435"/>
    <w:rsid w:val="003D690B"/>
    <w:rsid w:val="003D6C98"/>
    <w:rsid w:val="003E021E"/>
    <w:rsid w:val="003E0294"/>
    <w:rsid w:val="003E02AB"/>
    <w:rsid w:val="003E15B8"/>
    <w:rsid w:val="003E172A"/>
    <w:rsid w:val="003E18E5"/>
    <w:rsid w:val="003E1D5C"/>
    <w:rsid w:val="003E24FF"/>
    <w:rsid w:val="003E27B3"/>
    <w:rsid w:val="003E435A"/>
    <w:rsid w:val="003E51D8"/>
    <w:rsid w:val="003E60E1"/>
    <w:rsid w:val="003E6C83"/>
    <w:rsid w:val="003E70C5"/>
    <w:rsid w:val="003E798B"/>
    <w:rsid w:val="003E7C63"/>
    <w:rsid w:val="003F0109"/>
    <w:rsid w:val="003F07E1"/>
    <w:rsid w:val="003F0EB8"/>
    <w:rsid w:val="003F0FBB"/>
    <w:rsid w:val="003F1B81"/>
    <w:rsid w:val="003F42C3"/>
    <w:rsid w:val="003F4883"/>
    <w:rsid w:val="003F4C29"/>
    <w:rsid w:val="003F4F0A"/>
    <w:rsid w:val="003F6665"/>
    <w:rsid w:val="003F67E1"/>
    <w:rsid w:val="003F766B"/>
    <w:rsid w:val="003F7975"/>
    <w:rsid w:val="0040115A"/>
    <w:rsid w:val="00402681"/>
    <w:rsid w:val="00402BCB"/>
    <w:rsid w:val="00403106"/>
    <w:rsid w:val="004032B7"/>
    <w:rsid w:val="00403534"/>
    <w:rsid w:val="00404887"/>
    <w:rsid w:val="0040534B"/>
    <w:rsid w:val="0040704D"/>
    <w:rsid w:val="00407D21"/>
    <w:rsid w:val="004107D9"/>
    <w:rsid w:val="00410B3F"/>
    <w:rsid w:val="004118CE"/>
    <w:rsid w:val="00411FDB"/>
    <w:rsid w:val="00412882"/>
    <w:rsid w:val="00412D4C"/>
    <w:rsid w:val="004135C4"/>
    <w:rsid w:val="00413BE1"/>
    <w:rsid w:val="00413E7B"/>
    <w:rsid w:val="004148BB"/>
    <w:rsid w:val="004158FC"/>
    <w:rsid w:val="004205E7"/>
    <w:rsid w:val="0042119B"/>
    <w:rsid w:val="004212F1"/>
    <w:rsid w:val="00421569"/>
    <w:rsid w:val="004225B7"/>
    <w:rsid w:val="00422CDA"/>
    <w:rsid w:val="004239A5"/>
    <w:rsid w:val="00423BC7"/>
    <w:rsid w:val="004242B1"/>
    <w:rsid w:val="0042489B"/>
    <w:rsid w:val="00424C2A"/>
    <w:rsid w:val="00430436"/>
    <w:rsid w:val="0043163A"/>
    <w:rsid w:val="004316CA"/>
    <w:rsid w:val="0043229C"/>
    <w:rsid w:val="00433183"/>
    <w:rsid w:val="004331ED"/>
    <w:rsid w:val="00433B6F"/>
    <w:rsid w:val="00433F13"/>
    <w:rsid w:val="00434CFA"/>
    <w:rsid w:val="00435A1E"/>
    <w:rsid w:val="00435A62"/>
    <w:rsid w:val="00435C63"/>
    <w:rsid w:val="0043628F"/>
    <w:rsid w:val="004362D6"/>
    <w:rsid w:val="004364DC"/>
    <w:rsid w:val="00436535"/>
    <w:rsid w:val="00436F44"/>
    <w:rsid w:val="0043771C"/>
    <w:rsid w:val="00437792"/>
    <w:rsid w:val="00440F4F"/>
    <w:rsid w:val="0044375F"/>
    <w:rsid w:val="00446C2F"/>
    <w:rsid w:val="004503C7"/>
    <w:rsid w:val="0045270D"/>
    <w:rsid w:val="00455645"/>
    <w:rsid w:val="00456E63"/>
    <w:rsid w:val="00457E23"/>
    <w:rsid w:val="00460321"/>
    <w:rsid w:val="00460DDD"/>
    <w:rsid w:val="0046219F"/>
    <w:rsid w:val="00462D1F"/>
    <w:rsid w:val="00465B15"/>
    <w:rsid w:val="00466429"/>
    <w:rsid w:val="004668B8"/>
    <w:rsid w:val="0046753B"/>
    <w:rsid w:val="00467942"/>
    <w:rsid w:val="00467EC0"/>
    <w:rsid w:val="004706BA"/>
    <w:rsid w:val="00470883"/>
    <w:rsid w:val="00470A86"/>
    <w:rsid w:val="00472DA6"/>
    <w:rsid w:val="004736A8"/>
    <w:rsid w:val="00473C38"/>
    <w:rsid w:val="00474148"/>
    <w:rsid w:val="004749C1"/>
    <w:rsid w:val="00474C32"/>
    <w:rsid w:val="004760DB"/>
    <w:rsid w:val="00477934"/>
    <w:rsid w:val="00480F07"/>
    <w:rsid w:val="00482168"/>
    <w:rsid w:val="004821A6"/>
    <w:rsid w:val="00482C84"/>
    <w:rsid w:val="0048346C"/>
    <w:rsid w:val="0048564E"/>
    <w:rsid w:val="00485E8D"/>
    <w:rsid w:val="00490250"/>
    <w:rsid w:val="004906F4"/>
    <w:rsid w:val="00491633"/>
    <w:rsid w:val="0049203A"/>
    <w:rsid w:val="00493722"/>
    <w:rsid w:val="004938ED"/>
    <w:rsid w:val="004940BE"/>
    <w:rsid w:val="0049494E"/>
    <w:rsid w:val="00494AC7"/>
    <w:rsid w:val="00494C33"/>
    <w:rsid w:val="00495884"/>
    <w:rsid w:val="00496EA9"/>
    <w:rsid w:val="004974E8"/>
    <w:rsid w:val="00497C52"/>
    <w:rsid w:val="004A04DF"/>
    <w:rsid w:val="004A1662"/>
    <w:rsid w:val="004A19FD"/>
    <w:rsid w:val="004A1B38"/>
    <w:rsid w:val="004A2CDE"/>
    <w:rsid w:val="004A33EF"/>
    <w:rsid w:val="004A3754"/>
    <w:rsid w:val="004A3BD8"/>
    <w:rsid w:val="004A46EA"/>
    <w:rsid w:val="004A471B"/>
    <w:rsid w:val="004A4EDF"/>
    <w:rsid w:val="004A53ED"/>
    <w:rsid w:val="004A60E7"/>
    <w:rsid w:val="004A61A9"/>
    <w:rsid w:val="004A6299"/>
    <w:rsid w:val="004A6773"/>
    <w:rsid w:val="004A680A"/>
    <w:rsid w:val="004A6ABC"/>
    <w:rsid w:val="004A71F0"/>
    <w:rsid w:val="004B13CB"/>
    <w:rsid w:val="004B1E7D"/>
    <w:rsid w:val="004B3235"/>
    <w:rsid w:val="004B3E85"/>
    <w:rsid w:val="004B40BE"/>
    <w:rsid w:val="004B4719"/>
    <w:rsid w:val="004B491D"/>
    <w:rsid w:val="004B5B8B"/>
    <w:rsid w:val="004B63A8"/>
    <w:rsid w:val="004B6698"/>
    <w:rsid w:val="004B6B87"/>
    <w:rsid w:val="004B768C"/>
    <w:rsid w:val="004C0174"/>
    <w:rsid w:val="004C0383"/>
    <w:rsid w:val="004C0994"/>
    <w:rsid w:val="004C18A9"/>
    <w:rsid w:val="004C2778"/>
    <w:rsid w:val="004C306C"/>
    <w:rsid w:val="004C407F"/>
    <w:rsid w:val="004C4CDB"/>
    <w:rsid w:val="004C5C3A"/>
    <w:rsid w:val="004C5F91"/>
    <w:rsid w:val="004C5FF8"/>
    <w:rsid w:val="004C6003"/>
    <w:rsid w:val="004C7444"/>
    <w:rsid w:val="004C7E59"/>
    <w:rsid w:val="004D097D"/>
    <w:rsid w:val="004D1CB1"/>
    <w:rsid w:val="004D24B9"/>
    <w:rsid w:val="004D3696"/>
    <w:rsid w:val="004D4FE1"/>
    <w:rsid w:val="004D5A74"/>
    <w:rsid w:val="004D6086"/>
    <w:rsid w:val="004D6F18"/>
    <w:rsid w:val="004D701C"/>
    <w:rsid w:val="004D71FF"/>
    <w:rsid w:val="004D7878"/>
    <w:rsid w:val="004D7BA2"/>
    <w:rsid w:val="004E0B6F"/>
    <w:rsid w:val="004E12A2"/>
    <w:rsid w:val="004E28BE"/>
    <w:rsid w:val="004E29C3"/>
    <w:rsid w:val="004E3759"/>
    <w:rsid w:val="004E3A90"/>
    <w:rsid w:val="004E4AA5"/>
    <w:rsid w:val="004E67EA"/>
    <w:rsid w:val="004E6AB1"/>
    <w:rsid w:val="004E7036"/>
    <w:rsid w:val="004E7A05"/>
    <w:rsid w:val="004F0084"/>
    <w:rsid w:val="004F01EF"/>
    <w:rsid w:val="004F1AEE"/>
    <w:rsid w:val="004F2C1B"/>
    <w:rsid w:val="004F466A"/>
    <w:rsid w:val="004F48B8"/>
    <w:rsid w:val="004F51AE"/>
    <w:rsid w:val="004F51E9"/>
    <w:rsid w:val="004F54C7"/>
    <w:rsid w:val="004F59E5"/>
    <w:rsid w:val="004F6E91"/>
    <w:rsid w:val="004F7488"/>
    <w:rsid w:val="004F757D"/>
    <w:rsid w:val="004F766B"/>
    <w:rsid w:val="005000CD"/>
    <w:rsid w:val="00500C1E"/>
    <w:rsid w:val="0050130D"/>
    <w:rsid w:val="00501495"/>
    <w:rsid w:val="00501A77"/>
    <w:rsid w:val="00504D9F"/>
    <w:rsid w:val="00505A5F"/>
    <w:rsid w:val="00505A9E"/>
    <w:rsid w:val="005072E2"/>
    <w:rsid w:val="00510D5D"/>
    <w:rsid w:val="0051183D"/>
    <w:rsid w:val="00512514"/>
    <w:rsid w:val="005132B8"/>
    <w:rsid w:val="00513DF7"/>
    <w:rsid w:val="00513F14"/>
    <w:rsid w:val="00513F90"/>
    <w:rsid w:val="0051530F"/>
    <w:rsid w:val="00515BE9"/>
    <w:rsid w:val="0051701B"/>
    <w:rsid w:val="00517242"/>
    <w:rsid w:val="0052062E"/>
    <w:rsid w:val="00522ABC"/>
    <w:rsid w:val="00523486"/>
    <w:rsid w:val="0052363E"/>
    <w:rsid w:val="005240E4"/>
    <w:rsid w:val="0052428B"/>
    <w:rsid w:val="005243D4"/>
    <w:rsid w:val="00524888"/>
    <w:rsid w:val="0052700A"/>
    <w:rsid w:val="00527B06"/>
    <w:rsid w:val="00527FC5"/>
    <w:rsid w:val="005304EE"/>
    <w:rsid w:val="00530B89"/>
    <w:rsid w:val="00531F74"/>
    <w:rsid w:val="00532FA2"/>
    <w:rsid w:val="0053301A"/>
    <w:rsid w:val="005339CE"/>
    <w:rsid w:val="00533D93"/>
    <w:rsid w:val="00533FD1"/>
    <w:rsid w:val="005354FA"/>
    <w:rsid w:val="00535714"/>
    <w:rsid w:val="00535D80"/>
    <w:rsid w:val="00536604"/>
    <w:rsid w:val="00536A9D"/>
    <w:rsid w:val="00537195"/>
    <w:rsid w:val="00537C89"/>
    <w:rsid w:val="005412BE"/>
    <w:rsid w:val="00542ABC"/>
    <w:rsid w:val="00543547"/>
    <w:rsid w:val="0054383B"/>
    <w:rsid w:val="00543B9E"/>
    <w:rsid w:val="00544E6C"/>
    <w:rsid w:val="00545461"/>
    <w:rsid w:val="00545954"/>
    <w:rsid w:val="00545E72"/>
    <w:rsid w:val="00546560"/>
    <w:rsid w:val="00550A07"/>
    <w:rsid w:val="0055111E"/>
    <w:rsid w:val="00551A54"/>
    <w:rsid w:val="0055292A"/>
    <w:rsid w:val="00552D6B"/>
    <w:rsid w:val="005533AC"/>
    <w:rsid w:val="00553480"/>
    <w:rsid w:val="00555B19"/>
    <w:rsid w:val="005561A5"/>
    <w:rsid w:val="0055626B"/>
    <w:rsid w:val="00557B4B"/>
    <w:rsid w:val="0056075D"/>
    <w:rsid w:val="00561178"/>
    <w:rsid w:val="005613AF"/>
    <w:rsid w:val="00561845"/>
    <w:rsid w:val="00561981"/>
    <w:rsid w:val="00563156"/>
    <w:rsid w:val="00563869"/>
    <w:rsid w:val="00563F37"/>
    <w:rsid w:val="00565B10"/>
    <w:rsid w:val="00566D4A"/>
    <w:rsid w:val="00566F46"/>
    <w:rsid w:val="005675B7"/>
    <w:rsid w:val="00567B9A"/>
    <w:rsid w:val="00567BA7"/>
    <w:rsid w:val="0057048E"/>
    <w:rsid w:val="005708D6"/>
    <w:rsid w:val="00570E7F"/>
    <w:rsid w:val="005716FB"/>
    <w:rsid w:val="00571EEA"/>
    <w:rsid w:val="00572963"/>
    <w:rsid w:val="0057395C"/>
    <w:rsid w:val="00573C81"/>
    <w:rsid w:val="00573DFB"/>
    <w:rsid w:val="00574CF9"/>
    <w:rsid w:val="0057563E"/>
    <w:rsid w:val="00575B15"/>
    <w:rsid w:val="00576D80"/>
    <w:rsid w:val="00577CA4"/>
    <w:rsid w:val="00577DC8"/>
    <w:rsid w:val="005800D9"/>
    <w:rsid w:val="005801E7"/>
    <w:rsid w:val="00580A06"/>
    <w:rsid w:val="00580C91"/>
    <w:rsid w:val="0058131E"/>
    <w:rsid w:val="00581846"/>
    <w:rsid w:val="00581A66"/>
    <w:rsid w:val="00581DC6"/>
    <w:rsid w:val="00581F48"/>
    <w:rsid w:val="00582073"/>
    <w:rsid w:val="00582109"/>
    <w:rsid w:val="00582595"/>
    <w:rsid w:val="00582BEF"/>
    <w:rsid w:val="005847C7"/>
    <w:rsid w:val="00584925"/>
    <w:rsid w:val="0058498F"/>
    <w:rsid w:val="00586058"/>
    <w:rsid w:val="00587685"/>
    <w:rsid w:val="00591BE0"/>
    <w:rsid w:val="00591C71"/>
    <w:rsid w:val="005942D8"/>
    <w:rsid w:val="00594CBA"/>
    <w:rsid w:val="0059533A"/>
    <w:rsid w:val="005954D8"/>
    <w:rsid w:val="00595CAE"/>
    <w:rsid w:val="00595DEA"/>
    <w:rsid w:val="005976E6"/>
    <w:rsid w:val="005A0744"/>
    <w:rsid w:val="005A0A09"/>
    <w:rsid w:val="005A3C21"/>
    <w:rsid w:val="005A5504"/>
    <w:rsid w:val="005A561B"/>
    <w:rsid w:val="005A5AF0"/>
    <w:rsid w:val="005A5DA4"/>
    <w:rsid w:val="005A5DC9"/>
    <w:rsid w:val="005A6A7B"/>
    <w:rsid w:val="005A6BD4"/>
    <w:rsid w:val="005A74D2"/>
    <w:rsid w:val="005B0D3A"/>
    <w:rsid w:val="005B0F72"/>
    <w:rsid w:val="005B1F2D"/>
    <w:rsid w:val="005B2088"/>
    <w:rsid w:val="005B246D"/>
    <w:rsid w:val="005B3EDA"/>
    <w:rsid w:val="005B3F04"/>
    <w:rsid w:val="005B3FEB"/>
    <w:rsid w:val="005B4566"/>
    <w:rsid w:val="005B4AD2"/>
    <w:rsid w:val="005B6E89"/>
    <w:rsid w:val="005B7367"/>
    <w:rsid w:val="005C0AE7"/>
    <w:rsid w:val="005C0D88"/>
    <w:rsid w:val="005C1F65"/>
    <w:rsid w:val="005C473A"/>
    <w:rsid w:val="005C61EF"/>
    <w:rsid w:val="005C6753"/>
    <w:rsid w:val="005C702A"/>
    <w:rsid w:val="005C72AD"/>
    <w:rsid w:val="005C7ECA"/>
    <w:rsid w:val="005D07EC"/>
    <w:rsid w:val="005D0E07"/>
    <w:rsid w:val="005D15D1"/>
    <w:rsid w:val="005D1A4B"/>
    <w:rsid w:val="005D2575"/>
    <w:rsid w:val="005D3B7A"/>
    <w:rsid w:val="005D40C6"/>
    <w:rsid w:val="005D630F"/>
    <w:rsid w:val="005D6C97"/>
    <w:rsid w:val="005D752C"/>
    <w:rsid w:val="005D76E4"/>
    <w:rsid w:val="005D7D2A"/>
    <w:rsid w:val="005E0DCE"/>
    <w:rsid w:val="005E1FB7"/>
    <w:rsid w:val="005E2B5F"/>
    <w:rsid w:val="005E2E8E"/>
    <w:rsid w:val="005E34C8"/>
    <w:rsid w:val="005E48D6"/>
    <w:rsid w:val="005E5A6B"/>
    <w:rsid w:val="005E5DFB"/>
    <w:rsid w:val="005E61A6"/>
    <w:rsid w:val="005E63FD"/>
    <w:rsid w:val="005E7835"/>
    <w:rsid w:val="005E7C16"/>
    <w:rsid w:val="005E7EA9"/>
    <w:rsid w:val="005F0258"/>
    <w:rsid w:val="005F0993"/>
    <w:rsid w:val="005F1334"/>
    <w:rsid w:val="005F1576"/>
    <w:rsid w:val="005F26E0"/>
    <w:rsid w:val="005F2700"/>
    <w:rsid w:val="005F343F"/>
    <w:rsid w:val="005F3635"/>
    <w:rsid w:val="005F5460"/>
    <w:rsid w:val="005F5A83"/>
    <w:rsid w:val="005F60B4"/>
    <w:rsid w:val="005F67A8"/>
    <w:rsid w:val="005F6919"/>
    <w:rsid w:val="005F731F"/>
    <w:rsid w:val="00600487"/>
    <w:rsid w:val="006014E2"/>
    <w:rsid w:val="00601701"/>
    <w:rsid w:val="00601D2C"/>
    <w:rsid w:val="00602C11"/>
    <w:rsid w:val="0060380F"/>
    <w:rsid w:val="006039C6"/>
    <w:rsid w:val="00603EFC"/>
    <w:rsid w:val="0060440A"/>
    <w:rsid w:val="006046C6"/>
    <w:rsid w:val="00605351"/>
    <w:rsid w:val="00605A49"/>
    <w:rsid w:val="006071E6"/>
    <w:rsid w:val="00607B89"/>
    <w:rsid w:val="00611422"/>
    <w:rsid w:val="006141E3"/>
    <w:rsid w:val="00614920"/>
    <w:rsid w:val="0061579D"/>
    <w:rsid w:val="00615B96"/>
    <w:rsid w:val="00615F3D"/>
    <w:rsid w:val="00616602"/>
    <w:rsid w:val="00616CC6"/>
    <w:rsid w:val="00616F46"/>
    <w:rsid w:val="00616F74"/>
    <w:rsid w:val="00621DCE"/>
    <w:rsid w:val="00622979"/>
    <w:rsid w:val="00622D38"/>
    <w:rsid w:val="0062321A"/>
    <w:rsid w:val="0062392A"/>
    <w:rsid w:val="00624AB4"/>
    <w:rsid w:val="006256CC"/>
    <w:rsid w:val="006258CA"/>
    <w:rsid w:val="0062590E"/>
    <w:rsid w:val="006269F0"/>
    <w:rsid w:val="00627992"/>
    <w:rsid w:val="00630C06"/>
    <w:rsid w:val="006316A7"/>
    <w:rsid w:val="00631EFF"/>
    <w:rsid w:val="00632844"/>
    <w:rsid w:val="006329E1"/>
    <w:rsid w:val="00632D5F"/>
    <w:rsid w:val="006331A4"/>
    <w:rsid w:val="00634430"/>
    <w:rsid w:val="00635431"/>
    <w:rsid w:val="00635B7B"/>
    <w:rsid w:val="00636700"/>
    <w:rsid w:val="00636747"/>
    <w:rsid w:val="00637800"/>
    <w:rsid w:val="006379E8"/>
    <w:rsid w:val="00637A0C"/>
    <w:rsid w:val="00640019"/>
    <w:rsid w:val="00641094"/>
    <w:rsid w:val="00641345"/>
    <w:rsid w:val="006420A5"/>
    <w:rsid w:val="00642A97"/>
    <w:rsid w:val="006431FD"/>
    <w:rsid w:val="0064325D"/>
    <w:rsid w:val="00643596"/>
    <w:rsid w:val="0064387D"/>
    <w:rsid w:val="0064517E"/>
    <w:rsid w:val="00645C4C"/>
    <w:rsid w:val="006476E7"/>
    <w:rsid w:val="006512C5"/>
    <w:rsid w:val="00651ED1"/>
    <w:rsid w:val="006528C9"/>
    <w:rsid w:val="006537FA"/>
    <w:rsid w:val="00653EBC"/>
    <w:rsid w:val="006541F8"/>
    <w:rsid w:val="0065527E"/>
    <w:rsid w:val="00655373"/>
    <w:rsid w:val="006561DF"/>
    <w:rsid w:val="006576BC"/>
    <w:rsid w:val="0066233A"/>
    <w:rsid w:val="00662620"/>
    <w:rsid w:val="00662BE9"/>
    <w:rsid w:val="006646A9"/>
    <w:rsid w:val="0066513B"/>
    <w:rsid w:val="006659BF"/>
    <w:rsid w:val="0066657A"/>
    <w:rsid w:val="006674A8"/>
    <w:rsid w:val="00667816"/>
    <w:rsid w:val="006679A4"/>
    <w:rsid w:val="00670D67"/>
    <w:rsid w:val="00671FAE"/>
    <w:rsid w:val="006723D2"/>
    <w:rsid w:val="00673289"/>
    <w:rsid w:val="00674781"/>
    <w:rsid w:val="00676775"/>
    <w:rsid w:val="00676F61"/>
    <w:rsid w:val="006773BE"/>
    <w:rsid w:val="00677DD5"/>
    <w:rsid w:val="00680A4E"/>
    <w:rsid w:val="00680FB6"/>
    <w:rsid w:val="006823E4"/>
    <w:rsid w:val="0068299C"/>
    <w:rsid w:val="00682EFF"/>
    <w:rsid w:val="0068385E"/>
    <w:rsid w:val="00683C7E"/>
    <w:rsid w:val="00683F64"/>
    <w:rsid w:val="006843CA"/>
    <w:rsid w:val="00684A33"/>
    <w:rsid w:val="00684AFA"/>
    <w:rsid w:val="00685029"/>
    <w:rsid w:val="00686067"/>
    <w:rsid w:val="006900EA"/>
    <w:rsid w:val="0069134F"/>
    <w:rsid w:val="006922B0"/>
    <w:rsid w:val="00693A4E"/>
    <w:rsid w:val="00693C3E"/>
    <w:rsid w:val="00695710"/>
    <w:rsid w:val="00696FD8"/>
    <w:rsid w:val="006974F1"/>
    <w:rsid w:val="00697672"/>
    <w:rsid w:val="00697885"/>
    <w:rsid w:val="006A0047"/>
    <w:rsid w:val="006A0B10"/>
    <w:rsid w:val="006A105A"/>
    <w:rsid w:val="006A15E2"/>
    <w:rsid w:val="006A1786"/>
    <w:rsid w:val="006A1D24"/>
    <w:rsid w:val="006A1E9F"/>
    <w:rsid w:val="006A235E"/>
    <w:rsid w:val="006A4433"/>
    <w:rsid w:val="006A50CC"/>
    <w:rsid w:val="006A5257"/>
    <w:rsid w:val="006A6300"/>
    <w:rsid w:val="006A7252"/>
    <w:rsid w:val="006B07DF"/>
    <w:rsid w:val="006B123B"/>
    <w:rsid w:val="006B18F5"/>
    <w:rsid w:val="006B1A7D"/>
    <w:rsid w:val="006B1C70"/>
    <w:rsid w:val="006B229C"/>
    <w:rsid w:val="006B2627"/>
    <w:rsid w:val="006B2C24"/>
    <w:rsid w:val="006B3714"/>
    <w:rsid w:val="006B3C6D"/>
    <w:rsid w:val="006B3C76"/>
    <w:rsid w:val="006B4FB7"/>
    <w:rsid w:val="006B5423"/>
    <w:rsid w:val="006B5C65"/>
    <w:rsid w:val="006B709F"/>
    <w:rsid w:val="006B7DAA"/>
    <w:rsid w:val="006C06BC"/>
    <w:rsid w:val="006C0721"/>
    <w:rsid w:val="006C0C30"/>
    <w:rsid w:val="006C225F"/>
    <w:rsid w:val="006C2F1A"/>
    <w:rsid w:val="006C4CAD"/>
    <w:rsid w:val="006C4E6E"/>
    <w:rsid w:val="006C4F7F"/>
    <w:rsid w:val="006D1066"/>
    <w:rsid w:val="006D128A"/>
    <w:rsid w:val="006D1E84"/>
    <w:rsid w:val="006D2570"/>
    <w:rsid w:val="006D3B0C"/>
    <w:rsid w:val="006D55F2"/>
    <w:rsid w:val="006D5FD0"/>
    <w:rsid w:val="006D614B"/>
    <w:rsid w:val="006D6C18"/>
    <w:rsid w:val="006D7F7C"/>
    <w:rsid w:val="006E1015"/>
    <w:rsid w:val="006E12E1"/>
    <w:rsid w:val="006E2236"/>
    <w:rsid w:val="006E2D39"/>
    <w:rsid w:val="006E2DBB"/>
    <w:rsid w:val="006E2E04"/>
    <w:rsid w:val="006E4190"/>
    <w:rsid w:val="006E44BA"/>
    <w:rsid w:val="006E45E2"/>
    <w:rsid w:val="006E4B65"/>
    <w:rsid w:val="006E4CB3"/>
    <w:rsid w:val="006E518D"/>
    <w:rsid w:val="006E616E"/>
    <w:rsid w:val="006E6406"/>
    <w:rsid w:val="006E6708"/>
    <w:rsid w:val="006E728B"/>
    <w:rsid w:val="006E75A9"/>
    <w:rsid w:val="006E7CBD"/>
    <w:rsid w:val="006F012A"/>
    <w:rsid w:val="006F04E2"/>
    <w:rsid w:val="006F1A45"/>
    <w:rsid w:val="006F2E3B"/>
    <w:rsid w:val="006F3322"/>
    <w:rsid w:val="006F4D0A"/>
    <w:rsid w:val="006F4F5F"/>
    <w:rsid w:val="006F594B"/>
    <w:rsid w:val="006F658D"/>
    <w:rsid w:val="006F66B4"/>
    <w:rsid w:val="006F688B"/>
    <w:rsid w:val="006F7007"/>
    <w:rsid w:val="006F75BD"/>
    <w:rsid w:val="006F78D7"/>
    <w:rsid w:val="00700738"/>
    <w:rsid w:val="007009F8"/>
    <w:rsid w:val="007017E2"/>
    <w:rsid w:val="00701EE3"/>
    <w:rsid w:val="00702541"/>
    <w:rsid w:val="00703190"/>
    <w:rsid w:val="007041E9"/>
    <w:rsid w:val="00706A1A"/>
    <w:rsid w:val="00706A40"/>
    <w:rsid w:val="007072AD"/>
    <w:rsid w:val="00707D16"/>
    <w:rsid w:val="0071007D"/>
    <w:rsid w:val="007100F1"/>
    <w:rsid w:val="00710FDE"/>
    <w:rsid w:val="007112AF"/>
    <w:rsid w:val="00711EF8"/>
    <w:rsid w:val="00712095"/>
    <w:rsid w:val="007144DA"/>
    <w:rsid w:val="00714CAB"/>
    <w:rsid w:val="007155C9"/>
    <w:rsid w:val="00715C89"/>
    <w:rsid w:val="00716430"/>
    <w:rsid w:val="00717368"/>
    <w:rsid w:val="007178B5"/>
    <w:rsid w:val="00717DDD"/>
    <w:rsid w:val="00720C05"/>
    <w:rsid w:val="00720FA1"/>
    <w:rsid w:val="007215AB"/>
    <w:rsid w:val="00721AD1"/>
    <w:rsid w:val="00722B6B"/>
    <w:rsid w:val="00723E16"/>
    <w:rsid w:val="00726E81"/>
    <w:rsid w:val="007271C7"/>
    <w:rsid w:val="0073085E"/>
    <w:rsid w:val="00730D7D"/>
    <w:rsid w:val="00731690"/>
    <w:rsid w:val="007318B7"/>
    <w:rsid w:val="00731935"/>
    <w:rsid w:val="00731B34"/>
    <w:rsid w:val="00732E91"/>
    <w:rsid w:val="007331FE"/>
    <w:rsid w:val="00733F2F"/>
    <w:rsid w:val="00735456"/>
    <w:rsid w:val="00735F10"/>
    <w:rsid w:val="00736C9C"/>
    <w:rsid w:val="00737082"/>
    <w:rsid w:val="00737B2F"/>
    <w:rsid w:val="007406E2"/>
    <w:rsid w:val="007413F5"/>
    <w:rsid w:val="00742157"/>
    <w:rsid w:val="007422B3"/>
    <w:rsid w:val="00742311"/>
    <w:rsid w:val="007424F6"/>
    <w:rsid w:val="00743A5E"/>
    <w:rsid w:val="00743F5F"/>
    <w:rsid w:val="00743F93"/>
    <w:rsid w:val="0074409D"/>
    <w:rsid w:val="00744AC0"/>
    <w:rsid w:val="00745D73"/>
    <w:rsid w:val="007477BC"/>
    <w:rsid w:val="00747F46"/>
    <w:rsid w:val="00750D0F"/>
    <w:rsid w:val="00750EA4"/>
    <w:rsid w:val="00751FAA"/>
    <w:rsid w:val="00752AB1"/>
    <w:rsid w:val="00753E63"/>
    <w:rsid w:val="00753FF3"/>
    <w:rsid w:val="007543C2"/>
    <w:rsid w:val="00754623"/>
    <w:rsid w:val="0075481D"/>
    <w:rsid w:val="007550B5"/>
    <w:rsid w:val="00755101"/>
    <w:rsid w:val="0075668F"/>
    <w:rsid w:val="00756CCF"/>
    <w:rsid w:val="00757880"/>
    <w:rsid w:val="0076072B"/>
    <w:rsid w:val="00761531"/>
    <w:rsid w:val="00761938"/>
    <w:rsid w:val="00763417"/>
    <w:rsid w:val="007637B6"/>
    <w:rsid w:val="00763EF8"/>
    <w:rsid w:val="00764E12"/>
    <w:rsid w:val="00765FE3"/>
    <w:rsid w:val="00766317"/>
    <w:rsid w:val="00766C0A"/>
    <w:rsid w:val="007714E7"/>
    <w:rsid w:val="00771E2C"/>
    <w:rsid w:val="0077388E"/>
    <w:rsid w:val="00773F71"/>
    <w:rsid w:val="007741D4"/>
    <w:rsid w:val="00774A91"/>
    <w:rsid w:val="00774C0D"/>
    <w:rsid w:val="00774C7B"/>
    <w:rsid w:val="00774F07"/>
    <w:rsid w:val="00774FC7"/>
    <w:rsid w:val="00775604"/>
    <w:rsid w:val="0077601C"/>
    <w:rsid w:val="0077627E"/>
    <w:rsid w:val="007765C1"/>
    <w:rsid w:val="00776ACE"/>
    <w:rsid w:val="0077700E"/>
    <w:rsid w:val="00783ABE"/>
    <w:rsid w:val="00784CEB"/>
    <w:rsid w:val="007850DE"/>
    <w:rsid w:val="00785BB5"/>
    <w:rsid w:val="007861E7"/>
    <w:rsid w:val="00786CA8"/>
    <w:rsid w:val="00787BA4"/>
    <w:rsid w:val="007928BC"/>
    <w:rsid w:val="00792AD1"/>
    <w:rsid w:val="0079594E"/>
    <w:rsid w:val="00796555"/>
    <w:rsid w:val="00796707"/>
    <w:rsid w:val="007975D5"/>
    <w:rsid w:val="007A03D6"/>
    <w:rsid w:val="007A0AD5"/>
    <w:rsid w:val="007A19B8"/>
    <w:rsid w:val="007A1C0C"/>
    <w:rsid w:val="007A1CEB"/>
    <w:rsid w:val="007A2C44"/>
    <w:rsid w:val="007A342E"/>
    <w:rsid w:val="007A4228"/>
    <w:rsid w:val="007A4528"/>
    <w:rsid w:val="007B09E6"/>
    <w:rsid w:val="007B1563"/>
    <w:rsid w:val="007B1768"/>
    <w:rsid w:val="007B24C6"/>
    <w:rsid w:val="007B355A"/>
    <w:rsid w:val="007B434B"/>
    <w:rsid w:val="007B56FC"/>
    <w:rsid w:val="007B7436"/>
    <w:rsid w:val="007B74C2"/>
    <w:rsid w:val="007B76D3"/>
    <w:rsid w:val="007B7BE8"/>
    <w:rsid w:val="007B7BF1"/>
    <w:rsid w:val="007C026B"/>
    <w:rsid w:val="007C082A"/>
    <w:rsid w:val="007C0E27"/>
    <w:rsid w:val="007C1EC1"/>
    <w:rsid w:val="007C2747"/>
    <w:rsid w:val="007C2FE9"/>
    <w:rsid w:val="007C3063"/>
    <w:rsid w:val="007C349C"/>
    <w:rsid w:val="007C3F61"/>
    <w:rsid w:val="007C4F49"/>
    <w:rsid w:val="007C591D"/>
    <w:rsid w:val="007C5B8C"/>
    <w:rsid w:val="007C759D"/>
    <w:rsid w:val="007C7C53"/>
    <w:rsid w:val="007D0247"/>
    <w:rsid w:val="007D1AE9"/>
    <w:rsid w:val="007D293E"/>
    <w:rsid w:val="007D46AF"/>
    <w:rsid w:val="007D5B46"/>
    <w:rsid w:val="007D6C49"/>
    <w:rsid w:val="007D7615"/>
    <w:rsid w:val="007E125B"/>
    <w:rsid w:val="007E1538"/>
    <w:rsid w:val="007E24C9"/>
    <w:rsid w:val="007E3625"/>
    <w:rsid w:val="007E3CB4"/>
    <w:rsid w:val="007E406C"/>
    <w:rsid w:val="007E452D"/>
    <w:rsid w:val="007E4A49"/>
    <w:rsid w:val="007E5046"/>
    <w:rsid w:val="007E5FB7"/>
    <w:rsid w:val="007E603E"/>
    <w:rsid w:val="007E62A9"/>
    <w:rsid w:val="007E6A8A"/>
    <w:rsid w:val="007F043B"/>
    <w:rsid w:val="007F12A0"/>
    <w:rsid w:val="007F14BB"/>
    <w:rsid w:val="007F1B23"/>
    <w:rsid w:val="007F1E2C"/>
    <w:rsid w:val="007F2B06"/>
    <w:rsid w:val="007F31AA"/>
    <w:rsid w:val="007F67AD"/>
    <w:rsid w:val="007F7519"/>
    <w:rsid w:val="007F79A7"/>
    <w:rsid w:val="0080105C"/>
    <w:rsid w:val="00801C66"/>
    <w:rsid w:val="00802185"/>
    <w:rsid w:val="008021AF"/>
    <w:rsid w:val="00802889"/>
    <w:rsid w:val="00802C79"/>
    <w:rsid w:val="0080352B"/>
    <w:rsid w:val="0080362E"/>
    <w:rsid w:val="00803918"/>
    <w:rsid w:val="008044F8"/>
    <w:rsid w:val="00804E9F"/>
    <w:rsid w:val="008052D0"/>
    <w:rsid w:val="00806A1A"/>
    <w:rsid w:val="00806AC3"/>
    <w:rsid w:val="00806D4A"/>
    <w:rsid w:val="008076B1"/>
    <w:rsid w:val="00807F32"/>
    <w:rsid w:val="0081056B"/>
    <w:rsid w:val="008108DF"/>
    <w:rsid w:val="008120F4"/>
    <w:rsid w:val="00813D4B"/>
    <w:rsid w:val="008140F0"/>
    <w:rsid w:val="00814520"/>
    <w:rsid w:val="008154EE"/>
    <w:rsid w:val="00815902"/>
    <w:rsid w:val="008164AC"/>
    <w:rsid w:val="008166AB"/>
    <w:rsid w:val="00816AB5"/>
    <w:rsid w:val="008170F1"/>
    <w:rsid w:val="00817315"/>
    <w:rsid w:val="00817412"/>
    <w:rsid w:val="008174B4"/>
    <w:rsid w:val="008206C0"/>
    <w:rsid w:val="0082153F"/>
    <w:rsid w:val="008227B2"/>
    <w:rsid w:val="008228FC"/>
    <w:rsid w:val="008229C1"/>
    <w:rsid w:val="00822DBD"/>
    <w:rsid w:val="0082350D"/>
    <w:rsid w:val="0082353D"/>
    <w:rsid w:val="00823C6C"/>
    <w:rsid w:val="008249FE"/>
    <w:rsid w:val="00824C79"/>
    <w:rsid w:val="008255AF"/>
    <w:rsid w:val="008257BA"/>
    <w:rsid w:val="00830DE5"/>
    <w:rsid w:val="00830FB1"/>
    <w:rsid w:val="008312E9"/>
    <w:rsid w:val="00833582"/>
    <w:rsid w:val="00833CE6"/>
    <w:rsid w:val="00834062"/>
    <w:rsid w:val="008345D4"/>
    <w:rsid w:val="00834AD3"/>
    <w:rsid w:val="00834BBB"/>
    <w:rsid w:val="008356BF"/>
    <w:rsid w:val="008362BD"/>
    <w:rsid w:val="008366D2"/>
    <w:rsid w:val="00836796"/>
    <w:rsid w:val="00836924"/>
    <w:rsid w:val="0083749A"/>
    <w:rsid w:val="00837BD0"/>
    <w:rsid w:val="00837CB2"/>
    <w:rsid w:val="00841436"/>
    <w:rsid w:val="00841A5E"/>
    <w:rsid w:val="00842092"/>
    <w:rsid w:val="00842511"/>
    <w:rsid w:val="00842B5F"/>
    <w:rsid w:val="0084308C"/>
    <w:rsid w:val="00843A85"/>
    <w:rsid w:val="008443F8"/>
    <w:rsid w:val="0084444D"/>
    <w:rsid w:val="00844FE4"/>
    <w:rsid w:val="00845F8B"/>
    <w:rsid w:val="00850550"/>
    <w:rsid w:val="00850985"/>
    <w:rsid w:val="00851065"/>
    <w:rsid w:val="008520D9"/>
    <w:rsid w:val="008529C6"/>
    <w:rsid w:val="00852EE5"/>
    <w:rsid w:val="0085451D"/>
    <w:rsid w:val="00854638"/>
    <w:rsid w:val="0085487C"/>
    <w:rsid w:val="0085496B"/>
    <w:rsid w:val="00854CED"/>
    <w:rsid w:val="008566F8"/>
    <w:rsid w:val="0085691F"/>
    <w:rsid w:val="00856C4A"/>
    <w:rsid w:val="00857795"/>
    <w:rsid w:val="00860BCE"/>
    <w:rsid w:val="00860F2B"/>
    <w:rsid w:val="00861508"/>
    <w:rsid w:val="00862B03"/>
    <w:rsid w:val="00863210"/>
    <w:rsid w:val="00865C93"/>
    <w:rsid w:val="00866545"/>
    <w:rsid w:val="00866C04"/>
    <w:rsid w:val="00870083"/>
    <w:rsid w:val="008711A0"/>
    <w:rsid w:val="00871471"/>
    <w:rsid w:val="0087225E"/>
    <w:rsid w:val="00872F24"/>
    <w:rsid w:val="00872FFE"/>
    <w:rsid w:val="0087434D"/>
    <w:rsid w:val="008743D0"/>
    <w:rsid w:val="008748F7"/>
    <w:rsid w:val="00874A2C"/>
    <w:rsid w:val="00874F48"/>
    <w:rsid w:val="008750B6"/>
    <w:rsid w:val="00876472"/>
    <w:rsid w:val="00876997"/>
    <w:rsid w:val="00877130"/>
    <w:rsid w:val="008777C2"/>
    <w:rsid w:val="00877E57"/>
    <w:rsid w:val="0088049A"/>
    <w:rsid w:val="00881A11"/>
    <w:rsid w:val="00881B22"/>
    <w:rsid w:val="00881EDA"/>
    <w:rsid w:val="0088234B"/>
    <w:rsid w:val="008835FE"/>
    <w:rsid w:val="00883791"/>
    <w:rsid w:val="00883B2D"/>
    <w:rsid w:val="00883C12"/>
    <w:rsid w:val="008842DC"/>
    <w:rsid w:val="00884687"/>
    <w:rsid w:val="00885A7C"/>
    <w:rsid w:val="00886449"/>
    <w:rsid w:val="00886ECD"/>
    <w:rsid w:val="00890EB2"/>
    <w:rsid w:val="00892D69"/>
    <w:rsid w:val="008938D0"/>
    <w:rsid w:val="00894C51"/>
    <w:rsid w:val="0089505B"/>
    <w:rsid w:val="00895BDE"/>
    <w:rsid w:val="00896A10"/>
    <w:rsid w:val="00896FD1"/>
    <w:rsid w:val="008970AA"/>
    <w:rsid w:val="008972D0"/>
    <w:rsid w:val="00897CA2"/>
    <w:rsid w:val="008A0135"/>
    <w:rsid w:val="008A0D8C"/>
    <w:rsid w:val="008A25EB"/>
    <w:rsid w:val="008A3125"/>
    <w:rsid w:val="008A439E"/>
    <w:rsid w:val="008A4B02"/>
    <w:rsid w:val="008A5116"/>
    <w:rsid w:val="008A538C"/>
    <w:rsid w:val="008A56B1"/>
    <w:rsid w:val="008A65F1"/>
    <w:rsid w:val="008A666B"/>
    <w:rsid w:val="008A67D9"/>
    <w:rsid w:val="008A6AA6"/>
    <w:rsid w:val="008A6AAA"/>
    <w:rsid w:val="008A74C4"/>
    <w:rsid w:val="008A7C71"/>
    <w:rsid w:val="008A7CE1"/>
    <w:rsid w:val="008A7D17"/>
    <w:rsid w:val="008A7E41"/>
    <w:rsid w:val="008A7FD2"/>
    <w:rsid w:val="008B0414"/>
    <w:rsid w:val="008B0629"/>
    <w:rsid w:val="008B1518"/>
    <w:rsid w:val="008B159C"/>
    <w:rsid w:val="008B2B42"/>
    <w:rsid w:val="008B36F7"/>
    <w:rsid w:val="008B391F"/>
    <w:rsid w:val="008B4E3C"/>
    <w:rsid w:val="008B4E59"/>
    <w:rsid w:val="008B6416"/>
    <w:rsid w:val="008B69B0"/>
    <w:rsid w:val="008C0000"/>
    <w:rsid w:val="008C08B7"/>
    <w:rsid w:val="008C0AF0"/>
    <w:rsid w:val="008C11C8"/>
    <w:rsid w:val="008C25D5"/>
    <w:rsid w:val="008C3980"/>
    <w:rsid w:val="008C3A77"/>
    <w:rsid w:val="008C3C0A"/>
    <w:rsid w:val="008C4073"/>
    <w:rsid w:val="008C4165"/>
    <w:rsid w:val="008C420E"/>
    <w:rsid w:val="008C559D"/>
    <w:rsid w:val="008C55BA"/>
    <w:rsid w:val="008C7160"/>
    <w:rsid w:val="008D091C"/>
    <w:rsid w:val="008D1256"/>
    <w:rsid w:val="008D23E3"/>
    <w:rsid w:val="008D28BB"/>
    <w:rsid w:val="008D3517"/>
    <w:rsid w:val="008D3AED"/>
    <w:rsid w:val="008D3B57"/>
    <w:rsid w:val="008D48DA"/>
    <w:rsid w:val="008D52E6"/>
    <w:rsid w:val="008D59B8"/>
    <w:rsid w:val="008D59E4"/>
    <w:rsid w:val="008D5A41"/>
    <w:rsid w:val="008D6528"/>
    <w:rsid w:val="008D7909"/>
    <w:rsid w:val="008E0B24"/>
    <w:rsid w:val="008E100A"/>
    <w:rsid w:val="008E1CA3"/>
    <w:rsid w:val="008E1F2F"/>
    <w:rsid w:val="008E3DF6"/>
    <w:rsid w:val="008E4614"/>
    <w:rsid w:val="008E503D"/>
    <w:rsid w:val="008E5654"/>
    <w:rsid w:val="008E5DBC"/>
    <w:rsid w:val="008E6415"/>
    <w:rsid w:val="008F242D"/>
    <w:rsid w:val="008F3236"/>
    <w:rsid w:val="008F5578"/>
    <w:rsid w:val="008F5E7F"/>
    <w:rsid w:val="008F5E90"/>
    <w:rsid w:val="008F7034"/>
    <w:rsid w:val="008F7361"/>
    <w:rsid w:val="00900493"/>
    <w:rsid w:val="00901704"/>
    <w:rsid w:val="009018F7"/>
    <w:rsid w:val="00902134"/>
    <w:rsid w:val="009021F2"/>
    <w:rsid w:val="0090278A"/>
    <w:rsid w:val="009028F2"/>
    <w:rsid w:val="009029BD"/>
    <w:rsid w:val="0090428B"/>
    <w:rsid w:val="00904999"/>
    <w:rsid w:val="0090587F"/>
    <w:rsid w:val="00905AB9"/>
    <w:rsid w:val="009064E2"/>
    <w:rsid w:val="00906A32"/>
    <w:rsid w:val="00906BE0"/>
    <w:rsid w:val="00907494"/>
    <w:rsid w:val="00907D55"/>
    <w:rsid w:val="00910DD3"/>
    <w:rsid w:val="00914068"/>
    <w:rsid w:val="00914DD1"/>
    <w:rsid w:val="00915E75"/>
    <w:rsid w:val="00916352"/>
    <w:rsid w:val="00916A82"/>
    <w:rsid w:val="00916BA7"/>
    <w:rsid w:val="00920044"/>
    <w:rsid w:val="009201BC"/>
    <w:rsid w:val="009217A5"/>
    <w:rsid w:val="00921A3A"/>
    <w:rsid w:val="00921C30"/>
    <w:rsid w:val="00921C50"/>
    <w:rsid w:val="00921CD2"/>
    <w:rsid w:val="00922C40"/>
    <w:rsid w:val="009235CF"/>
    <w:rsid w:val="00924804"/>
    <w:rsid w:val="00924D63"/>
    <w:rsid w:val="009261F7"/>
    <w:rsid w:val="00926F99"/>
    <w:rsid w:val="00927616"/>
    <w:rsid w:val="0092794B"/>
    <w:rsid w:val="00930719"/>
    <w:rsid w:val="00931663"/>
    <w:rsid w:val="00931856"/>
    <w:rsid w:val="009339C0"/>
    <w:rsid w:val="00933A94"/>
    <w:rsid w:val="00933CED"/>
    <w:rsid w:val="00933E53"/>
    <w:rsid w:val="00934B75"/>
    <w:rsid w:val="00935248"/>
    <w:rsid w:val="0093622B"/>
    <w:rsid w:val="00936A64"/>
    <w:rsid w:val="00936AA0"/>
    <w:rsid w:val="009405ED"/>
    <w:rsid w:val="00941F67"/>
    <w:rsid w:val="00942503"/>
    <w:rsid w:val="00942E03"/>
    <w:rsid w:val="00943CFD"/>
    <w:rsid w:val="00943DB2"/>
    <w:rsid w:val="00944763"/>
    <w:rsid w:val="00945708"/>
    <w:rsid w:val="00945DA6"/>
    <w:rsid w:val="0094706D"/>
    <w:rsid w:val="00950921"/>
    <w:rsid w:val="00950D56"/>
    <w:rsid w:val="009519E1"/>
    <w:rsid w:val="0095332C"/>
    <w:rsid w:val="00953A3F"/>
    <w:rsid w:val="00953ED5"/>
    <w:rsid w:val="0095494D"/>
    <w:rsid w:val="009554F4"/>
    <w:rsid w:val="00956650"/>
    <w:rsid w:val="00956D99"/>
    <w:rsid w:val="00960201"/>
    <w:rsid w:val="00960484"/>
    <w:rsid w:val="009609BE"/>
    <w:rsid w:val="009618A8"/>
    <w:rsid w:val="00962621"/>
    <w:rsid w:val="00964275"/>
    <w:rsid w:val="00965702"/>
    <w:rsid w:val="00965791"/>
    <w:rsid w:val="00966325"/>
    <w:rsid w:val="00970246"/>
    <w:rsid w:val="00970A95"/>
    <w:rsid w:val="00973AD4"/>
    <w:rsid w:val="0097528B"/>
    <w:rsid w:val="009759C2"/>
    <w:rsid w:val="00975C8A"/>
    <w:rsid w:val="00977B17"/>
    <w:rsid w:val="0098084F"/>
    <w:rsid w:val="009808A8"/>
    <w:rsid w:val="00980D02"/>
    <w:rsid w:val="00982C38"/>
    <w:rsid w:val="00982C90"/>
    <w:rsid w:val="00983EC4"/>
    <w:rsid w:val="009844AE"/>
    <w:rsid w:val="00984515"/>
    <w:rsid w:val="00984AFA"/>
    <w:rsid w:val="009856B5"/>
    <w:rsid w:val="00985D0C"/>
    <w:rsid w:val="0098608B"/>
    <w:rsid w:val="00986821"/>
    <w:rsid w:val="00987409"/>
    <w:rsid w:val="00990EED"/>
    <w:rsid w:val="009915AC"/>
    <w:rsid w:val="00991EF0"/>
    <w:rsid w:val="0099677A"/>
    <w:rsid w:val="00996A46"/>
    <w:rsid w:val="009973EF"/>
    <w:rsid w:val="009A1AB2"/>
    <w:rsid w:val="009A2096"/>
    <w:rsid w:val="009A2EB1"/>
    <w:rsid w:val="009A31E5"/>
    <w:rsid w:val="009A39CC"/>
    <w:rsid w:val="009A4D1D"/>
    <w:rsid w:val="009A5477"/>
    <w:rsid w:val="009A7602"/>
    <w:rsid w:val="009B070F"/>
    <w:rsid w:val="009B08B6"/>
    <w:rsid w:val="009B1C7B"/>
    <w:rsid w:val="009B587E"/>
    <w:rsid w:val="009B751B"/>
    <w:rsid w:val="009C048A"/>
    <w:rsid w:val="009C0768"/>
    <w:rsid w:val="009C1DBE"/>
    <w:rsid w:val="009C216E"/>
    <w:rsid w:val="009C30C4"/>
    <w:rsid w:val="009C325C"/>
    <w:rsid w:val="009C3B1A"/>
    <w:rsid w:val="009C42AB"/>
    <w:rsid w:val="009C4F08"/>
    <w:rsid w:val="009C5F64"/>
    <w:rsid w:val="009C61EF"/>
    <w:rsid w:val="009C63EF"/>
    <w:rsid w:val="009C7EA2"/>
    <w:rsid w:val="009D00AE"/>
    <w:rsid w:val="009D0198"/>
    <w:rsid w:val="009D0BDA"/>
    <w:rsid w:val="009D19DF"/>
    <w:rsid w:val="009D2289"/>
    <w:rsid w:val="009D24DE"/>
    <w:rsid w:val="009D2B69"/>
    <w:rsid w:val="009D2E46"/>
    <w:rsid w:val="009D34A9"/>
    <w:rsid w:val="009D4421"/>
    <w:rsid w:val="009D4971"/>
    <w:rsid w:val="009D58B2"/>
    <w:rsid w:val="009D58B3"/>
    <w:rsid w:val="009D6944"/>
    <w:rsid w:val="009D6C9C"/>
    <w:rsid w:val="009D6DE3"/>
    <w:rsid w:val="009D795D"/>
    <w:rsid w:val="009D7967"/>
    <w:rsid w:val="009E1DB4"/>
    <w:rsid w:val="009E219F"/>
    <w:rsid w:val="009E2795"/>
    <w:rsid w:val="009E2856"/>
    <w:rsid w:val="009E38F7"/>
    <w:rsid w:val="009E5190"/>
    <w:rsid w:val="009E5637"/>
    <w:rsid w:val="009E5663"/>
    <w:rsid w:val="009E7041"/>
    <w:rsid w:val="009E7A41"/>
    <w:rsid w:val="009E7B0F"/>
    <w:rsid w:val="009E7E30"/>
    <w:rsid w:val="009E7E4D"/>
    <w:rsid w:val="009F00C0"/>
    <w:rsid w:val="009F1C10"/>
    <w:rsid w:val="009F1C25"/>
    <w:rsid w:val="009F2A5F"/>
    <w:rsid w:val="009F3E09"/>
    <w:rsid w:val="009F4D76"/>
    <w:rsid w:val="009F5227"/>
    <w:rsid w:val="009F5354"/>
    <w:rsid w:val="009F654F"/>
    <w:rsid w:val="009F6839"/>
    <w:rsid w:val="009F6F38"/>
    <w:rsid w:val="009F7CF1"/>
    <w:rsid w:val="009F7DEF"/>
    <w:rsid w:val="00A00071"/>
    <w:rsid w:val="00A00CBC"/>
    <w:rsid w:val="00A01DB7"/>
    <w:rsid w:val="00A028FC"/>
    <w:rsid w:val="00A02D33"/>
    <w:rsid w:val="00A0454A"/>
    <w:rsid w:val="00A05C80"/>
    <w:rsid w:val="00A06833"/>
    <w:rsid w:val="00A07435"/>
    <w:rsid w:val="00A0747F"/>
    <w:rsid w:val="00A07576"/>
    <w:rsid w:val="00A0777C"/>
    <w:rsid w:val="00A1298E"/>
    <w:rsid w:val="00A12A04"/>
    <w:rsid w:val="00A131B9"/>
    <w:rsid w:val="00A13A68"/>
    <w:rsid w:val="00A141C2"/>
    <w:rsid w:val="00A14549"/>
    <w:rsid w:val="00A149A7"/>
    <w:rsid w:val="00A14A92"/>
    <w:rsid w:val="00A14C62"/>
    <w:rsid w:val="00A153F0"/>
    <w:rsid w:val="00A15977"/>
    <w:rsid w:val="00A15AC3"/>
    <w:rsid w:val="00A15F34"/>
    <w:rsid w:val="00A175F9"/>
    <w:rsid w:val="00A1782C"/>
    <w:rsid w:val="00A17D1F"/>
    <w:rsid w:val="00A17F71"/>
    <w:rsid w:val="00A20122"/>
    <w:rsid w:val="00A203E6"/>
    <w:rsid w:val="00A2085F"/>
    <w:rsid w:val="00A209A4"/>
    <w:rsid w:val="00A223EE"/>
    <w:rsid w:val="00A22FD6"/>
    <w:rsid w:val="00A23BF1"/>
    <w:rsid w:val="00A23F2F"/>
    <w:rsid w:val="00A24832"/>
    <w:rsid w:val="00A256CE"/>
    <w:rsid w:val="00A25718"/>
    <w:rsid w:val="00A26354"/>
    <w:rsid w:val="00A2637E"/>
    <w:rsid w:val="00A27481"/>
    <w:rsid w:val="00A27AC7"/>
    <w:rsid w:val="00A30731"/>
    <w:rsid w:val="00A312A2"/>
    <w:rsid w:val="00A31ABF"/>
    <w:rsid w:val="00A31B09"/>
    <w:rsid w:val="00A31B0C"/>
    <w:rsid w:val="00A31F00"/>
    <w:rsid w:val="00A32181"/>
    <w:rsid w:val="00A3289C"/>
    <w:rsid w:val="00A32BA1"/>
    <w:rsid w:val="00A32BB8"/>
    <w:rsid w:val="00A3351F"/>
    <w:rsid w:val="00A339B2"/>
    <w:rsid w:val="00A34A3E"/>
    <w:rsid w:val="00A34BA3"/>
    <w:rsid w:val="00A35358"/>
    <w:rsid w:val="00A358AC"/>
    <w:rsid w:val="00A37D36"/>
    <w:rsid w:val="00A40357"/>
    <w:rsid w:val="00A410B5"/>
    <w:rsid w:val="00A413BB"/>
    <w:rsid w:val="00A41519"/>
    <w:rsid w:val="00A41B43"/>
    <w:rsid w:val="00A43933"/>
    <w:rsid w:val="00A43A36"/>
    <w:rsid w:val="00A452CC"/>
    <w:rsid w:val="00A453AB"/>
    <w:rsid w:val="00A455B3"/>
    <w:rsid w:val="00A45971"/>
    <w:rsid w:val="00A45C5B"/>
    <w:rsid w:val="00A462B0"/>
    <w:rsid w:val="00A465A4"/>
    <w:rsid w:val="00A46A04"/>
    <w:rsid w:val="00A506B6"/>
    <w:rsid w:val="00A50D0A"/>
    <w:rsid w:val="00A51B3F"/>
    <w:rsid w:val="00A5300F"/>
    <w:rsid w:val="00A53037"/>
    <w:rsid w:val="00A533D1"/>
    <w:rsid w:val="00A55966"/>
    <w:rsid w:val="00A55DF9"/>
    <w:rsid w:val="00A57D9E"/>
    <w:rsid w:val="00A57EC3"/>
    <w:rsid w:val="00A60204"/>
    <w:rsid w:val="00A616BE"/>
    <w:rsid w:val="00A633EB"/>
    <w:rsid w:val="00A64244"/>
    <w:rsid w:val="00A64F4A"/>
    <w:rsid w:val="00A64F4D"/>
    <w:rsid w:val="00A65808"/>
    <w:rsid w:val="00A65B5A"/>
    <w:rsid w:val="00A669D0"/>
    <w:rsid w:val="00A67F58"/>
    <w:rsid w:val="00A705CE"/>
    <w:rsid w:val="00A705F1"/>
    <w:rsid w:val="00A7085D"/>
    <w:rsid w:val="00A716CE"/>
    <w:rsid w:val="00A73A0F"/>
    <w:rsid w:val="00A80856"/>
    <w:rsid w:val="00A80D17"/>
    <w:rsid w:val="00A83760"/>
    <w:rsid w:val="00A84202"/>
    <w:rsid w:val="00A85339"/>
    <w:rsid w:val="00A8543A"/>
    <w:rsid w:val="00A85A9F"/>
    <w:rsid w:val="00A86A69"/>
    <w:rsid w:val="00A8771F"/>
    <w:rsid w:val="00A90C3E"/>
    <w:rsid w:val="00A91553"/>
    <w:rsid w:val="00A919AC"/>
    <w:rsid w:val="00A92781"/>
    <w:rsid w:val="00A927C9"/>
    <w:rsid w:val="00A9332D"/>
    <w:rsid w:val="00A934C4"/>
    <w:rsid w:val="00A93528"/>
    <w:rsid w:val="00A9412F"/>
    <w:rsid w:val="00A94430"/>
    <w:rsid w:val="00A9447C"/>
    <w:rsid w:val="00A946DA"/>
    <w:rsid w:val="00A9523B"/>
    <w:rsid w:val="00A95675"/>
    <w:rsid w:val="00A9600E"/>
    <w:rsid w:val="00AA0136"/>
    <w:rsid w:val="00AA0806"/>
    <w:rsid w:val="00AA17CB"/>
    <w:rsid w:val="00AA1D98"/>
    <w:rsid w:val="00AA1F7B"/>
    <w:rsid w:val="00AA228F"/>
    <w:rsid w:val="00AA24E6"/>
    <w:rsid w:val="00AA25E0"/>
    <w:rsid w:val="00AA2614"/>
    <w:rsid w:val="00AA2671"/>
    <w:rsid w:val="00AA48C7"/>
    <w:rsid w:val="00AA5924"/>
    <w:rsid w:val="00AA5A6D"/>
    <w:rsid w:val="00AA6259"/>
    <w:rsid w:val="00AA7966"/>
    <w:rsid w:val="00AA7A8E"/>
    <w:rsid w:val="00AA7CDB"/>
    <w:rsid w:val="00AB0F7F"/>
    <w:rsid w:val="00AB1830"/>
    <w:rsid w:val="00AB2720"/>
    <w:rsid w:val="00AB3685"/>
    <w:rsid w:val="00AB5055"/>
    <w:rsid w:val="00AB51C3"/>
    <w:rsid w:val="00AC156B"/>
    <w:rsid w:val="00AC1CAB"/>
    <w:rsid w:val="00AC1F4E"/>
    <w:rsid w:val="00AC2867"/>
    <w:rsid w:val="00AC2EFD"/>
    <w:rsid w:val="00AC3670"/>
    <w:rsid w:val="00AC3F87"/>
    <w:rsid w:val="00AC4530"/>
    <w:rsid w:val="00AC45DE"/>
    <w:rsid w:val="00AC4B73"/>
    <w:rsid w:val="00AC68F4"/>
    <w:rsid w:val="00AC7159"/>
    <w:rsid w:val="00AC7937"/>
    <w:rsid w:val="00AC7DE1"/>
    <w:rsid w:val="00AD0411"/>
    <w:rsid w:val="00AD0DE6"/>
    <w:rsid w:val="00AD18F0"/>
    <w:rsid w:val="00AD1954"/>
    <w:rsid w:val="00AD224D"/>
    <w:rsid w:val="00AD3720"/>
    <w:rsid w:val="00AD466C"/>
    <w:rsid w:val="00AD52AD"/>
    <w:rsid w:val="00AD5458"/>
    <w:rsid w:val="00AD549E"/>
    <w:rsid w:val="00AD576C"/>
    <w:rsid w:val="00AD5902"/>
    <w:rsid w:val="00AD5AF9"/>
    <w:rsid w:val="00AD7065"/>
    <w:rsid w:val="00AD7489"/>
    <w:rsid w:val="00AD784C"/>
    <w:rsid w:val="00AD7AD2"/>
    <w:rsid w:val="00AE0090"/>
    <w:rsid w:val="00AE142E"/>
    <w:rsid w:val="00AE1B01"/>
    <w:rsid w:val="00AE1EFB"/>
    <w:rsid w:val="00AE2DF1"/>
    <w:rsid w:val="00AE2E05"/>
    <w:rsid w:val="00AE4235"/>
    <w:rsid w:val="00AE4A5D"/>
    <w:rsid w:val="00AE7B76"/>
    <w:rsid w:val="00AF1A5E"/>
    <w:rsid w:val="00AF2474"/>
    <w:rsid w:val="00AF305B"/>
    <w:rsid w:val="00AF334D"/>
    <w:rsid w:val="00AF4143"/>
    <w:rsid w:val="00AF415C"/>
    <w:rsid w:val="00AF487D"/>
    <w:rsid w:val="00AF5544"/>
    <w:rsid w:val="00AF5ED6"/>
    <w:rsid w:val="00AF72F6"/>
    <w:rsid w:val="00B002CF"/>
    <w:rsid w:val="00B00D0C"/>
    <w:rsid w:val="00B00F67"/>
    <w:rsid w:val="00B01AC8"/>
    <w:rsid w:val="00B0243A"/>
    <w:rsid w:val="00B02674"/>
    <w:rsid w:val="00B026A6"/>
    <w:rsid w:val="00B02DC1"/>
    <w:rsid w:val="00B0373F"/>
    <w:rsid w:val="00B066D0"/>
    <w:rsid w:val="00B0699E"/>
    <w:rsid w:val="00B0702F"/>
    <w:rsid w:val="00B10907"/>
    <w:rsid w:val="00B10BF6"/>
    <w:rsid w:val="00B10DD1"/>
    <w:rsid w:val="00B12026"/>
    <w:rsid w:val="00B12326"/>
    <w:rsid w:val="00B12386"/>
    <w:rsid w:val="00B12ACA"/>
    <w:rsid w:val="00B14616"/>
    <w:rsid w:val="00B154B1"/>
    <w:rsid w:val="00B15CA6"/>
    <w:rsid w:val="00B15CFE"/>
    <w:rsid w:val="00B165A3"/>
    <w:rsid w:val="00B170C6"/>
    <w:rsid w:val="00B170F4"/>
    <w:rsid w:val="00B21E88"/>
    <w:rsid w:val="00B21E8A"/>
    <w:rsid w:val="00B22D02"/>
    <w:rsid w:val="00B235D6"/>
    <w:rsid w:val="00B23BBD"/>
    <w:rsid w:val="00B24C72"/>
    <w:rsid w:val="00B24FDD"/>
    <w:rsid w:val="00B2538E"/>
    <w:rsid w:val="00B25714"/>
    <w:rsid w:val="00B25E82"/>
    <w:rsid w:val="00B25EE8"/>
    <w:rsid w:val="00B25FD6"/>
    <w:rsid w:val="00B264F5"/>
    <w:rsid w:val="00B267AE"/>
    <w:rsid w:val="00B26BC4"/>
    <w:rsid w:val="00B27D0C"/>
    <w:rsid w:val="00B27F52"/>
    <w:rsid w:val="00B30436"/>
    <w:rsid w:val="00B30781"/>
    <w:rsid w:val="00B307D6"/>
    <w:rsid w:val="00B317DB"/>
    <w:rsid w:val="00B33416"/>
    <w:rsid w:val="00B335B7"/>
    <w:rsid w:val="00B34233"/>
    <w:rsid w:val="00B350EC"/>
    <w:rsid w:val="00B351E9"/>
    <w:rsid w:val="00B352A3"/>
    <w:rsid w:val="00B357EF"/>
    <w:rsid w:val="00B35F89"/>
    <w:rsid w:val="00B3641C"/>
    <w:rsid w:val="00B36473"/>
    <w:rsid w:val="00B40433"/>
    <w:rsid w:val="00B416AB"/>
    <w:rsid w:val="00B41894"/>
    <w:rsid w:val="00B4197B"/>
    <w:rsid w:val="00B42844"/>
    <w:rsid w:val="00B42E93"/>
    <w:rsid w:val="00B437C1"/>
    <w:rsid w:val="00B44149"/>
    <w:rsid w:val="00B441F1"/>
    <w:rsid w:val="00B44A2C"/>
    <w:rsid w:val="00B44CBD"/>
    <w:rsid w:val="00B45BD8"/>
    <w:rsid w:val="00B45C35"/>
    <w:rsid w:val="00B45CD3"/>
    <w:rsid w:val="00B460A1"/>
    <w:rsid w:val="00B465E4"/>
    <w:rsid w:val="00B47114"/>
    <w:rsid w:val="00B47378"/>
    <w:rsid w:val="00B47563"/>
    <w:rsid w:val="00B478A6"/>
    <w:rsid w:val="00B5025E"/>
    <w:rsid w:val="00B50CB8"/>
    <w:rsid w:val="00B50DEF"/>
    <w:rsid w:val="00B515B3"/>
    <w:rsid w:val="00B525C4"/>
    <w:rsid w:val="00B52710"/>
    <w:rsid w:val="00B52F19"/>
    <w:rsid w:val="00B533FA"/>
    <w:rsid w:val="00B54039"/>
    <w:rsid w:val="00B54396"/>
    <w:rsid w:val="00B5492E"/>
    <w:rsid w:val="00B54EB7"/>
    <w:rsid w:val="00B558F2"/>
    <w:rsid w:val="00B601B9"/>
    <w:rsid w:val="00B60221"/>
    <w:rsid w:val="00B60721"/>
    <w:rsid w:val="00B60E17"/>
    <w:rsid w:val="00B62AED"/>
    <w:rsid w:val="00B63271"/>
    <w:rsid w:val="00B638D1"/>
    <w:rsid w:val="00B646BA"/>
    <w:rsid w:val="00B64987"/>
    <w:rsid w:val="00B649DA"/>
    <w:rsid w:val="00B64B78"/>
    <w:rsid w:val="00B64D69"/>
    <w:rsid w:val="00B65028"/>
    <w:rsid w:val="00B65087"/>
    <w:rsid w:val="00B65778"/>
    <w:rsid w:val="00B67483"/>
    <w:rsid w:val="00B71585"/>
    <w:rsid w:val="00B71E68"/>
    <w:rsid w:val="00B73158"/>
    <w:rsid w:val="00B73DD1"/>
    <w:rsid w:val="00B75B99"/>
    <w:rsid w:val="00B75D48"/>
    <w:rsid w:val="00B75E9D"/>
    <w:rsid w:val="00B76329"/>
    <w:rsid w:val="00B7657A"/>
    <w:rsid w:val="00B776A6"/>
    <w:rsid w:val="00B77C6B"/>
    <w:rsid w:val="00B81382"/>
    <w:rsid w:val="00B8187F"/>
    <w:rsid w:val="00B81907"/>
    <w:rsid w:val="00B8284D"/>
    <w:rsid w:val="00B83DB0"/>
    <w:rsid w:val="00B843FD"/>
    <w:rsid w:val="00B85633"/>
    <w:rsid w:val="00B85910"/>
    <w:rsid w:val="00B8763B"/>
    <w:rsid w:val="00B87938"/>
    <w:rsid w:val="00B904E3"/>
    <w:rsid w:val="00B91A12"/>
    <w:rsid w:val="00B91E46"/>
    <w:rsid w:val="00B9221B"/>
    <w:rsid w:val="00B92A8E"/>
    <w:rsid w:val="00B92D8E"/>
    <w:rsid w:val="00B93713"/>
    <w:rsid w:val="00B93B5E"/>
    <w:rsid w:val="00B94062"/>
    <w:rsid w:val="00B94492"/>
    <w:rsid w:val="00B956C6"/>
    <w:rsid w:val="00B957D5"/>
    <w:rsid w:val="00B96246"/>
    <w:rsid w:val="00B96719"/>
    <w:rsid w:val="00B96C3E"/>
    <w:rsid w:val="00B96EC1"/>
    <w:rsid w:val="00B973C8"/>
    <w:rsid w:val="00B97E32"/>
    <w:rsid w:val="00BA2FB2"/>
    <w:rsid w:val="00BA4481"/>
    <w:rsid w:val="00BA47B2"/>
    <w:rsid w:val="00BA48C2"/>
    <w:rsid w:val="00BA54AB"/>
    <w:rsid w:val="00BA5A09"/>
    <w:rsid w:val="00BA5AC1"/>
    <w:rsid w:val="00BA633A"/>
    <w:rsid w:val="00BA64AB"/>
    <w:rsid w:val="00BA7306"/>
    <w:rsid w:val="00BA77A5"/>
    <w:rsid w:val="00BA7AF8"/>
    <w:rsid w:val="00BB045E"/>
    <w:rsid w:val="00BB052C"/>
    <w:rsid w:val="00BB0F18"/>
    <w:rsid w:val="00BB2C4E"/>
    <w:rsid w:val="00BB2D0C"/>
    <w:rsid w:val="00BB2FDD"/>
    <w:rsid w:val="00BB318D"/>
    <w:rsid w:val="00BB358C"/>
    <w:rsid w:val="00BB388E"/>
    <w:rsid w:val="00BB3C05"/>
    <w:rsid w:val="00BB42CA"/>
    <w:rsid w:val="00BB5B51"/>
    <w:rsid w:val="00BB5B96"/>
    <w:rsid w:val="00BB740A"/>
    <w:rsid w:val="00BC00E5"/>
    <w:rsid w:val="00BC0513"/>
    <w:rsid w:val="00BC106E"/>
    <w:rsid w:val="00BC2E04"/>
    <w:rsid w:val="00BC3424"/>
    <w:rsid w:val="00BC3513"/>
    <w:rsid w:val="00BC36E6"/>
    <w:rsid w:val="00BC49AE"/>
    <w:rsid w:val="00BC51DA"/>
    <w:rsid w:val="00BC68F5"/>
    <w:rsid w:val="00BC6C9F"/>
    <w:rsid w:val="00BC74F5"/>
    <w:rsid w:val="00BC7A88"/>
    <w:rsid w:val="00BD0019"/>
    <w:rsid w:val="00BD0168"/>
    <w:rsid w:val="00BD0A6B"/>
    <w:rsid w:val="00BD0FE5"/>
    <w:rsid w:val="00BD10D1"/>
    <w:rsid w:val="00BD11BC"/>
    <w:rsid w:val="00BD1EA5"/>
    <w:rsid w:val="00BD1F8C"/>
    <w:rsid w:val="00BD25C4"/>
    <w:rsid w:val="00BD3D47"/>
    <w:rsid w:val="00BD48B5"/>
    <w:rsid w:val="00BD48E4"/>
    <w:rsid w:val="00BD497F"/>
    <w:rsid w:val="00BD549A"/>
    <w:rsid w:val="00BD5B77"/>
    <w:rsid w:val="00BD6FAB"/>
    <w:rsid w:val="00BD72D6"/>
    <w:rsid w:val="00BD74A9"/>
    <w:rsid w:val="00BD7C01"/>
    <w:rsid w:val="00BD7DCE"/>
    <w:rsid w:val="00BE1723"/>
    <w:rsid w:val="00BE1992"/>
    <w:rsid w:val="00BE420C"/>
    <w:rsid w:val="00BE4827"/>
    <w:rsid w:val="00BE4A4C"/>
    <w:rsid w:val="00BE54C2"/>
    <w:rsid w:val="00BE5EED"/>
    <w:rsid w:val="00BE60E2"/>
    <w:rsid w:val="00BE68AC"/>
    <w:rsid w:val="00BF0302"/>
    <w:rsid w:val="00BF092D"/>
    <w:rsid w:val="00BF11D9"/>
    <w:rsid w:val="00BF1334"/>
    <w:rsid w:val="00BF2B5A"/>
    <w:rsid w:val="00BF2E7A"/>
    <w:rsid w:val="00BF2EE8"/>
    <w:rsid w:val="00BF2F39"/>
    <w:rsid w:val="00BF2F4A"/>
    <w:rsid w:val="00BF316D"/>
    <w:rsid w:val="00BF3E8A"/>
    <w:rsid w:val="00BF4861"/>
    <w:rsid w:val="00BF51E2"/>
    <w:rsid w:val="00BF5510"/>
    <w:rsid w:val="00BF63FB"/>
    <w:rsid w:val="00BF6F74"/>
    <w:rsid w:val="00BF737E"/>
    <w:rsid w:val="00BF7512"/>
    <w:rsid w:val="00C005B1"/>
    <w:rsid w:val="00C007D5"/>
    <w:rsid w:val="00C00A99"/>
    <w:rsid w:val="00C00F11"/>
    <w:rsid w:val="00C01857"/>
    <w:rsid w:val="00C018E0"/>
    <w:rsid w:val="00C02B09"/>
    <w:rsid w:val="00C03EEB"/>
    <w:rsid w:val="00C05C0D"/>
    <w:rsid w:val="00C05D03"/>
    <w:rsid w:val="00C06175"/>
    <w:rsid w:val="00C06ED8"/>
    <w:rsid w:val="00C10FE7"/>
    <w:rsid w:val="00C111FF"/>
    <w:rsid w:val="00C11514"/>
    <w:rsid w:val="00C11890"/>
    <w:rsid w:val="00C12103"/>
    <w:rsid w:val="00C129C7"/>
    <w:rsid w:val="00C1315F"/>
    <w:rsid w:val="00C13338"/>
    <w:rsid w:val="00C165BF"/>
    <w:rsid w:val="00C16A36"/>
    <w:rsid w:val="00C16EA4"/>
    <w:rsid w:val="00C17A8A"/>
    <w:rsid w:val="00C17C01"/>
    <w:rsid w:val="00C20180"/>
    <w:rsid w:val="00C20DEB"/>
    <w:rsid w:val="00C20E70"/>
    <w:rsid w:val="00C215B3"/>
    <w:rsid w:val="00C21CED"/>
    <w:rsid w:val="00C228C9"/>
    <w:rsid w:val="00C233D8"/>
    <w:rsid w:val="00C23F2F"/>
    <w:rsid w:val="00C247B2"/>
    <w:rsid w:val="00C25421"/>
    <w:rsid w:val="00C2553B"/>
    <w:rsid w:val="00C26748"/>
    <w:rsid w:val="00C27A02"/>
    <w:rsid w:val="00C27D6C"/>
    <w:rsid w:val="00C30E83"/>
    <w:rsid w:val="00C3160A"/>
    <w:rsid w:val="00C318EE"/>
    <w:rsid w:val="00C31CF5"/>
    <w:rsid w:val="00C32231"/>
    <w:rsid w:val="00C32ADB"/>
    <w:rsid w:val="00C32D0E"/>
    <w:rsid w:val="00C336E0"/>
    <w:rsid w:val="00C33814"/>
    <w:rsid w:val="00C34024"/>
    <w:rsid w:val="00C340B4"/>
    <w:rsid w:val="00C340BD"/>
    <w:rsid w:val="00C3422E"/>
    <w:rsid w:val="00C3422F"/>
    <w:rsid w:val="00C34F7C"/>
    <w:rsid w:val="00C35308"/>
    <w:rsid w:val="00C35DB7"/>
    <w:rsid w:val="00C360E7"/>
    <w:rsid w:val="00C362D6"/>
    <w:rsid w:val="00C365FA"/>
    <w:rsid w:val="00C369E6"/>
    <w:rsid w:val="00C3703A"/>
    <w:rsid w:val="00C37A16"/>
    <w:rsid w:val="00C37E02"/>
    <w:rsid w:val="00C4010C"/>
    <w:rsid w:val="00C401D1"/>
    <w:rsid w:val="00C43AC3"/>
    <w:rsid w:val="00C44CC2"/>
    <w:rsid w:val="00C451A5"/>
    <w:rsid w:val="00C4760E"/>
    <w:rsid w:val="00C47792"/>
    <w:rsid w:val="00C5155E"/>
    <w:rsid w:val="00C51BEF"/>
    <w:rsid w:val="00C52651"/>
    <w:rsid w:val="00C52D3E"/>
    <w:rsid w:val="00C534B5"/>
    <w:rsid w:val="00C545BC"/>
    <w:rsid w:val="00C54E36"/>
    <w:rsid w:val="00C553F4"/>
    <w:rsid w:val="00C55638"/>
    <w:rsid w:val="00C56B02"/>
    <w:rsid w:val="00C5732B"/>
    <w:rsid w:val="00C5775C"/>
    <w:rsid w:val="00C57B86"/>
    <w:rsid w:val="00C57F69"/>
    <w:rsid w:val="00C60413"/>
    <w:rsid w:val="00C60985"/>
    <w:rsid w:val="00C60C61"/>
    <w:rsid w:val="00C60D73"/>
    <w:rsid w:val="00C60FC0"/>
    <w:rsid w:val="00C61A54"/>
    <w:rsid w:val="00C639FC"/>
    <w:rsid w:val="00C640C6"/>
    <w:rsid w:val="00C648D1"/>
    <w:rsid w:val="00C657B3"/>
    <w:rsid w:val="00C65F3F"/>
    <w:rsid w:val="00C6630A"/>
    <w:rsid w:val="00C66A08"/>
    <w:rsid w:val="00C66DA5"/>
    <w:rsid w:val="00C67B82"/>
    <w:rsid w:val="00C700EE"/>
    <w:rsid w:val="00C70FA2"/>
    <w:rsid w:val="00C72F61"/>
    <w:rsid w:val="00C73533"/>
    <w:rsid w:val="00C73B84"/>
    <w:rsid w:val="00C73B89"/>
    <w:rsid w:val="00C74E3D"/>
    <w:rsid w:val="00C7680F"/>
    <w:rsid w:val="00C76BC9"/>
    <w:rsid w:val="00C77C36"/>
    <w:rsid w:val="00C807A8"/>
    <w:rsid w:val="00C80850"/>
    <w:rsid w:val="00C809F8"/>
    <w:rsid w:val="00C81104"/>
    <w:rsid w:val="00C81408"/>
    <w:rsid w:val="00C8151B"/>
    <w:rsid w:val="00C8159D"/>
    <w:rsid w:val="00C81DB0"/>
    <w:rsid w:val="00C822BF"/>
    <w:rsid w:val="00C82877"/>
    <w:rsid w:val="00C831E0"/>
    <w:rsid w:val="00C84714"/>
    <w:rsid w:val="00C865B8"/>
    <w:rsid w:val="00C91473"/>
    <w:rsid w:val="00C92021"/>
    <w:rsid w:val="00C927FC"/>
    <w:rsid w:val="00C92ABF"/>
    <w:rsid w:val="00C92B2E"/>
    <w:rsid w:val="00C93FA0"/>
    <w:rsid w:val="00C95197"/>
    <w:rsid w:val="00C9537B"/>
    <w:rsid w:val="00C9574C"/>
    <w:rsid w:val="00C95E9B"/>
    <w:rsid w:val="00C962BC"/>
    <w:rsid w:val="00C97301"/>
    <w:rsid w:val="00C9799D"/>
    <w:rsid w:val="00CA0AE9"/>
    <w:rsid w:val="00CA17B5"/>
    <w:rsid w:val="00CA1B46"/>
    <w:rsid w:val="00CA27E2"/>
    <w:rsid w:val="00CA2E3C"/>
    <w:rsid w:val="00CA32E0"/>
    <w:rsid w:val="00CA3390"/>
    <w:rsid w:val="00CA34A0"/>
    <w:rsid w:val="00CA3575"/>
    <w:rsid w:val="00CA4D42"/>
    <w:rsid w:val="00CA6999"/>
    <w:rsid w:val="00CA6A41"/>
    <w:rsid w:val="00CA6D26"/>
    <w:rsid w:val="00CA6FBE"/>
    <w:rsid w:val="00CA7188"/>
    <w:rsid w:val="00CA7C4C"/>
    <w:rsid w:val="00CB0082"/>
    <w:rsid w:val="00CB0B0D"/>
    <w:rsid w:val="00CB12A1"/>
    <w:rsid w:val="00CB1CDE"/>
    <w:rsid w:val="00CB246A"/>
    <w:rsid w:val="00CB3E7D"/>
    <w:rsid w:val="00CB483D"/>
    <w:rsid w:val="00CB4DA1"/>
    <w:rsid w:val="00CB4F51"/>
    <w:rsid w:val="00CB5911"/>
    <w:rsid w:val="00CB59CC"/>
    <w:rsid w:val="00CB6D10"/>
    <w:rsid w:val="00CB74D1"/>
    <w:rsid w:val="00CB7920"/>
    <w:rsid w:val="00CB7FA6"/>
    <w:rsid w:val="00CC107C"/>
    <w:rsid w:val="00CC2391"/>
    <w:rsid w:val="00CC38D8"/>
    <w:rsid w:val="00CC3E0C"/>
    <w:rsid w:val="00CC3FDB"/>
    <w:rsid w:val="00CC40D4"/>
    <w:rsid w:val="00CC4401"/>
    <w:rsid w:val="00CC50FE"/>
    <w:rsid w:val="00CC51F7"/>
    <w:rsid w:val="00CC5930"/>
    <w:rsid w:val="00CC77D7"/>
    <w:rsid w:val="00CC7FF9"/>
    <w:rsid w:val="00CD132D"/>
    <w:rsid w:val="00CD1873"/>
    <w:rsid w:val="00CD1F26"/>
    <w:rsid w:val="00CD2872"/>
    <w:rsid w:val="00CD3D42"/>
    <w:rsid w:val="00CD3E62"/>
    <w:rsid w:val="00CD429F"/>
    <w:rsid w:val="00CD4336"/>
    <w:rsid w:val="00CD479F"/>
    <w:rsid w:val="00CD60D7"/>
    <w:rsid w:val="00CD636A"/>
    <w:rsid w:val="00CD665A"/>
    <w:rsid w:val="00CD7E82"/>
    <w:rsid w:val="00CE07B3"/>
    <w:rsid w:val="00CE0FD6"/>
    <w:rsid w:val="00CE1029"/>
    <w:rsid w:val="00CE1443"/>
    <w:rsid w:val="00CE19E9"/>
    <w:rsid w:val="00CE48D1"/>
    <w:rsid w:val="00CE4B20"/>
    <w:rsid w:val="00CE5857"/>
    <w:rsid w:val="00CE5959"/>
    <w:rsid w:val="00CE61AF"/>
    <w:rsid w:val="00CE6AD3"/>
    <w:rsid w:val="00CF00D5"/>
    <w:rsid w:val="00CF0405"/>
    <w:rsid w:val="00CF0518"/>
    <w:rsid w:val="00CF0A27"/>
    <w:rsid w:val="00CF193E"/>
    <w:rsid w:val="00CF22C0"/>
    <w:rsid w:val="00CF253C"/>
    <w:rsid w:val="00CF2E57"/>
    <w:rsid w:val="00CF3239"/>
    <w:rsid w:val="00CF3355"/>
    <w:rsid w:val="00CF375E"/>
    <w:rsid w:val="00CF4486"/>
    <w:rsid w:val="00CF4D0C"/>
    <w:rsid w:val="00CF5099"/>
    <w:rsid w:val="00CF5952"/>
    <w:rsid w:val="00CF5C7C"/>
    <w:rsid w:val="00CF6ADD"/>
    <w:rsid w:val="00D0013C"/>
    <w:rsid w:val="00D00C95"/>
    <w:rsid w:val="00D01FB0"/>
    <w:rsid w:val="00D02037"/>
    <w:rsid w:val="00D02250"/>
    <w:rsid w:val="00D03077"/>
    <w:rsid w:val="00D037B5"/>
    <w:rsid w:val="00D03BC2"/>
    <w:rsid w:val="00D03DFC"/>
    <w:rsid w:val="00D04C14"/>
    <w:rsid w:val="00D050EB"/>
    <w:rsid w:val="00D06761"/>
    <w:rsid w:val="00D06857"/>
    <w:rsid w:val="00D06B60"/>
    <w:rsid w:val="00D10252"/>
    <w:rsid w:val="00D103BE"/>
    <w:rsid w:val="00D108CB"/>
    <w:rsid w:val="00D10A4F"/>
    <w:rsid w:val="00D131D1"/>
    <w:rsid w:val="00D13757"/>
    <w:rsid w:val="00D14E96"/>
    <w:rsid w:val="00D157BA"/>
    <w:rsid w:val="00D15CC0"/>
    <w:rsid w:val="00D201AD"/>
    <w:rsid w:val="00D2045D"/>
    <w:rsid w:val="00D20A7B"/>
    <w:rsid w:val="00D20B7A"/>
    <w:rsid w:val="00D2192B"/>
    <w:rsid w:val="00D2241C"/>
    <w:rsid w:val="00D2333B"/>
    <w:rsid w:val="00D238D8"/>
    <w:rsid w:val="00D2495C"/>
    <w:rsid w:val="00D24F98"/>
    <w:rsid w:val="00D256A6"/>
    <w:rsid w:val="00D26347"/>
    <w:rsid w:val="00D26421"/>
    <w:rsid w:val="00D26AE2"/>
    <w:rsid w:val="00D270BA"/>
    <w:rsid w:val="00D30D67"/>
    <w:rsid w:val="00D31043"/>
    <w:rsid w:val="00D312AE"/>
    <w:rsid w:val="00D31647"/>
    <w:rsid w:val="00D32AB7"/>
    <w:rsid w:val="00D33C51"/>
    <w:rsid w:val="00D347B1"/>
    <w:rsid w:val="00D34D5E"/>
    <w:rsid w:val="00D357C4"/>
    <w:rsid w:val="00D35932"/>
    <w:rsid w:val="00D35B70"/>
    <w:rsid w:val="00D35E6D"/>
    <w:rsid w:val="00D36B75"/>
    <w:rsid w:val="00D3728E"/>
    <w:rsid w:val="00D3768F"/>
    <w:rsid w:val="00D40D21"/>
    <w:rsid w:val="00D41323"/>
    <w:rsid w:val="00D4153B"/>
    <w:rsid w:val="00D41731"/>
    <w:rsid w:val="00D41C65"/>
    <w:rsid w:val="00D41F0A"/>
    <w:rsid w:val="00D4212A"/>
    <w:rsid w:val="00D442C1"/>
    <w:rsid w:val="00D44D6D"/>
    <w:rsid w:val="00D45568"/>
    <w:rsid w:val="00D455E2"/>
    <w:rsid w:val="00D45788"/>
    <w:rsid w:val="00D45EA3"/>
    <w:rsid w:val="00D461D0"/>
    <w:rsid w:val="00D51DE4"/>
    <w:rsid w:val="00D5201D"/>
    <w:rsid w:val="00D5541C"/>
    <w:rsid w:val="00D55952"/>
    <w:rsid w:val="00D55B85"/>
    <w:rsid w:val="00D57269"/>
    <w:rsid w:val="00D576F8"/>
    <w:rsid w:val="00D57A85"/>
    <w:rsid w:val="00D57BC2"/>
    <w:rsid w:val="00D60B5B"/>
    <w:rsid w:val="00D62910"/>
    <w:rsid w:val="00D64A8B"/>
    <w:rsid w:val="00D64E60"/>
    <w:rsid w:val="00D669E6"/>
    <w:rsid w:val="00D66F93"/>
    <w:rsid w:val="00D670E3"/>
    <w:rsid w:val="00D704E2"/>
    <w:rsid w:val="00D70B19"/>
    <w:rsid w:val="00D718A3"/>
    <w:rsid w:val="00D71C0D"/>
    <w:rsid w:val="00D71D2D"/>
    <w:rsid w:val="00D72D3D"/>
    <w:rsid w:val="00D74DBC"/>
    <w:rsid w:val="00D761A2"/>
    <w:rsid w:val="00D76359"/>
    <w:rsid w:val="00D7673E"/>
    <w:rsid w:val="00D768C7"/>
    <w:rsid w:val="00D76BD8"/>
    <w:rsid w:val="00D77A7E"/>
    <w:rsid w:val="00D800F9"/>
    <w:rsid w:val="00D8049B"/>
    <w:rsid w:val="00D817E9"/>
    <w:rsid w:val="00D82674"/>
    <w:rsid w:val="00D83495"/>
    <w:rsid w:val="00D834DD"/>
    <w:rsid w:val="00D83DED"/>
    <w:rsid w:val="00D84BBA"/>
    <w:rsid w:val="00D853C0"/>
    <w:rsid w:val="00D868D1"/>
    <w:rsid w:val="00D86A53"/>
    <w:rsid w:val="00D86D4C"/>
    <w:rsid w:val="00D87635"/>
    <w:rsid w:val="00D9039F"/>
    <w:rsid w:val="00D917D6"/>
    <w:rsid w:val="00D921A0"/>
    <w:rsid w:val="00D93365"/>
    <w:rsid w:val="00D935CA"/>
    <w:rsid w:val="00D942CB"/>
    <w:rsid w:val="00D94340"/>
    <w:rsid w:val="00D94D39"/>
    <w:rsid w:val="00D959A7"/>
    <w:rsid w:val="00D95C78"/>
    <w:rsid w:val="00D95D78"/>
    <w:rsid w:val="00D96005"/>
    <w:rsid w:val="00D96907"/>
    <w:rsid w:val="00D97D12"/>
    <w:rsid w:val="00DA0324"/>
    <w:rsid w:val="00DA066D"/>
    <w:rsid w:val="00DA1F15"/>
    <w:rsid w:val="00DA2A18"/>
    <w:rsid w:val="00DA2FCB"/>
    <w:rsid w:val="00DA3DD9"/>
    <w:rsid w:val="00DA4071"/>
    <w:rsid w:val="00DA4A62"/>
    <w:rsid w:val="00DA6221"/>
    <w:rsid w:val="00DA6DBB"/>
    <w:rsid w:val="00DA72F9"/>
    <w:rsid w:val="00DB0369"/>
    <w:rsid w:val="00DB0431"/>
    <w:rsid w:val="00DB0882"/>
    <w:rsid w:val="00DB0DB2"/>
    <w:rsid w:val="00DB2409"/>
    <w:rsid w:val="00DB3177"/>
    <w:rsid w:val="00DB41DF"/>
    <w:rsid w:val="00DB5FA4"/>
    <w:rsid w:val="00DB6445"/>
    <w:rsid w:val="00DB6940"/>
    <w:rsid w:val="00DB6949"/>
    <w:rsid w:val="00DB6F2C"/>
    <w:rsid w:val="00DB7A62"/>
    <w:rsid w:val="00DB7BB4"/>
    <w:rsid w:val="00DB7BFD"/>
    <w:rsid w:val="00DC02FB"/>
    <w:rsid w:val="00DC068C"/>
    <w:rsid w:val="00DC0EC6"/>
    <w:rsid w:val="00DC1792"/>
    <w:rsid w:val="00DC2D77"/>
    <w:rsid w:val="00DC32D5"/>
    <w:rsid w:val="00DC3375"/>
    <w:rsid w:val="00DC54BF"/>
    <w:rsid w:val="00DC65BA"/>
    <w:rsid w:val="00DC6FE0"/>
    <w:rsid w:val="00DC75B7"/>
    <w:rsid w:val="00DD0C1D"/>
    <w:rsid w:val="00DD3008"/>
    <w:rsid w:val="00DD3369"/>
    <w:rsid w:val="00DD417A"/>
    <w:rsid w:val="00DD459D"/>
    <w:rsid w:val="00DD48C2"/>
    <w:rsid w:val="00DD5113"/>
    <w:rsid w:val="00DD55EC"/>
    <w:rsid w:val="00DD6BE6"/>
    <w:rsid w:val="00DD76BF"/>
    <w:rsid w:val="00DD79D2"/>
    <w:rsid w:val="00DE07D7"/>
    <w:rsid w:val="00DE1D36"/>
    <w:rsid w:val="00DE28FA"/>
    <w:rsid w:val="00DE2DB2"/>
    <w:rsid w:val="00DE49D8"/>
    <w:rsid w:val="00DE60D8"/>
    <w:rsid w:val="00DE62E3"/>
    <w:rsid w:val="00DE63E9"/>
    <w:rsid w:val="00DE6DEB"/>
    <w:rsid w:val="00DE6F09"/>
    <w:rsid w:val="00DE7675"/>
    <w:rsid w:val="00DE7853"/>
    <w:rsid w:val="00DF04F1"/>
    <w:rsid w:val="00DF0A6A"/>
    <w:rsid w:val="00DF0D4F"/>
    <w:rsid w:val="00DF1202"/>
    <w:rsid w:val="00DF1280"/>
    <w:rsid w:val="00DF1CDF"/>
    <w:rsid w:val="00DF1D16"/>
    <w:rsid w:val="00DF2D20"/>
    <w:rsid w:val="00DF3F24"/>
    <w:rsid w:val="00DF3F3F"/>
    <w:rsid w:val="00DF4490"/>
    <w:rsid w:val="00DF49ED"/>
    <w:rsid w:val="00DF4C4D"/>
    <w:rsid w:val="00DF4D27"/>
    <w:rsid w:val="00DF53C1"/>
    <w:rsid w:val="00DF67D4"/>
    <w:rsid w:val="00DF6927"/>
    <w:rsid w:val="00DF6FC4"/>
    <w:rsid w:val="00DF74AE"/>
    <w:rsid w:val="00DF7EB7"/>
    <w:rsid w:val="00E01B7F"/>
    <w:rsid w:val="00E01DD7"/>
    <w:rsid w:val="00E0204E"/>
    <w:rsid w:val="00E039E8"/>
    <w:rsid w:val="00E04528"/>
    <w:rsid w:val="00E04826"/>
    <w:rsid w:val="00E05874"/>
    <w:rsid w:val="00E05DA0"/>
    <w:rsid w:val="00E06170"/>
    <w:rsid w:val="00E06ABE"/>
    <w:rsid w:val="00E07BC0"/>
    <w:rsid w:val="00E10704"/>
    <w:rsid w:val="00E107AD"/>
    <w:rsid w:val="00E1145D"/>
    <w:rsid w:val="00E12CCD"/>
    <w:rsid w:val="00E13665"/>
    <w:rsid w:val="00E1399C"/>
    <w:rsid w:val="00E13F16"/>
    <w:rsid w:val="00E14067"/>
    <w:rsid w:val="00E14C89"/>
    <w:rsid w:val="00E15175"/>
    <w:rsid w:val="00E15C92"/>
    <w:rsid w:val="00E1646D"/>
    <w:rsid w:val="00E16561"/>
    <w:rsid w:val="00E1693F"/>
    <w:rsid w:val="00E16BE6"/>
    <w:rsid w:val="00E176E8"/>
    <w:rsid w:val="00E20034"/>
    <w:rsid w:val="00E213CB"/>
    <w:rsid w:val="00E214ED"/>
    <w:rsid w:val="00E22766"/>
    <w:rsid w:val="00E227DD"/>
    <w:rsid w:val="00E22E38"/>
    <w:rsid w:val="00E2424A"/>
    <w:rsid w:val="00E24DBD"/>
    <w:rsid w:val="00E25770"/>
    <w:rsid w:val="00E25919"/>
    <w:rsid w:val="00E26A50"/>
    <w:rsid w:val="00E26BF9"/>
    <w:rsid w:val="00E27F18"/>
    <w:rsid w:val="00E27FA6"/>
    <w:rsid w:val="00E30887"/>
    <w:rsid w:val="00E312BF"/>
    <w:rsid w:val="00E31AAE"/>
    <w:rsid w:val="00E32292"/>
    <w:rsid w:val="00E34408"/>
    <w:rsid w:val="00E345D3"/>
    <w:rsid w:val="00E34B9E"/>
    <w:rsid w:val="00E35C25"/>
    <w:rsid w:val="00E3615C"/>
    <w:rsid w:val="00E3738F"/>
    <w:rsid w:val="00E37BCA"/>
    <w:rsid w:val="00E40205"/>
    <w:rsid w:val="00E4064E"/>
    <w:rsid w:val="00E418D0"/>
    <w:rsid w:val="00E41B77"/>
    <w:rsid w:val="00E4210C"/>
    <w:rsid w:val="00E42DA2"/>
    <w:rsid w:val="00E43AC7"/>
    <w:rsid w:val="00E44367"/>
    <w:rsid w:val="00E443AA"/>
    <w:rsid w:val="00E447AC"/>
    <w:rsid w:val="00E44890"/>
    <w:rsid w:val="00E44B8E"/>
    <w:rsid w:val="00E44C54"/>
    <w:rsid w:val="00E45D47"/>
    <w:rsid w:val="00E46090"/>
    <w:rsid w:val="00E46264"/>
    <w:rsid w:val="00E46770"/>
    <w:rsid w:val="00E4685F"/>
    <w:rsid w:val="00E468A8"/>
    <w:rsid w:val="00E46C0F"/>
    <w:rsid w:val="00E502DF"/>
    <w:rsid w:val="00E50764"/>
    <w:rsid w:val="00E508D2"/>
    <w:rsid w:val="00E5107C"/>
    <w:rsid w:val="00E5121B"/>
    <w:rsid w:val="00E5191D"/>
    <w:rsid w:val="00E52653"/>
    <w:rsid w:val="00E52EB4"/>
    <w:rsid w:val="00E52EC6"/>
    <w:rsid w:val="00E54102"/>
    <w:rsid w:val="00E54686"/>
    <w:rsid w:val="00E55925"/>
    <w:rsid w:val="00E55DB3"/>
    <w:rsid w:val="00E56695"/>
    <w:rsid w:val="00E56894"/>
    <w:rsid w:val="00E572DE"/>
    <w:rsid w:val="00E57721"/>
    <w:rsid w:val="00E63B89"/>
    <w:rsid w:val="00E6408B"/>
    <w:rsid w:val="00E645C8"/>
    <w:rsid w:val="00E64BA4"/>
    <w:rsid w:val="00E64FE1"/>
    <w:rsid w:val="00E660B5"/>
    <w:rsid w:val="00E66103"/>
    <w:rsid w:val="00E6618D"/>
    <w:rsid w:val="00E67B0A"/>
    <w:rsid w:val="00E67DBA"/>
    <w:rsid w:val="00E70573"/>
    <w:rsid w:val="00E708B6"/>
    <w:rsid w:val="00E70AB0"/>
    <w:rsid w:val="00E726F8"/>
    <w:rsid w:val="00E72E10"/>
    <w:rsid w:val="00E72E93"/>
    <w:rsid w:val="00E7352A"/>
    <w:rsid w:val="00E735A7"/>
    <w:rsid w:val="00E74EF6"/>
    <w:rsid w:val="00E75B8B"/>
    <w:rsid w:val="00E768EF"/>
    <w:rsid w:val="00E7764C"/>
    <w:rsid w:val="00E825E4"/>
    <w:rsid w:val="00E8283D"/>
    <w:rsid w:val="00E82A4F"/>
    <w:rsid w:val="00E82B04"/>
    <w:rsid w:val="00E83B3E"/>
    <w:rsid w:val="00E83F5B"/>
    <w:rsid w:val="00E84EF9"/>
    <w:rsid w:val="00E85F3D"/>
    <w:rsid w:val="00E8637E"/>
    <w:rsid w:val="00E877E9"/>
    <w:rsid w:val="00E90354"/>
    <w:rsid w:val="00E90628"/>
    <w:rsid w:val="00E90E16"/>
    <w:rsid w:val="00E91417"/>
    <w:rsid w:val="00E92545"/>
    <w:rsid w:val="00E926D9"/>
    <w:rsid w:val="00E9595E"/>
    <w:rsid w:val="00E97058"/>
    <w:rsid w:val="00E979DA"/>
    <w:rsid w:val="00EA0DAB"/>
    <w:rsid w:val="00EA0F9E"/>
    <w:rsid w:val="00EA113E"/>
    <w:rsid w:val="00EA1B52"/>
    <w:rsid w:val="00EA2A64"/>
    <w:rsid w:val="00EA2BF0"/>
    <w:rsid w:val="00EA2C33"/>
    <w:rsid w:val="00EA3066"/>
    <w:rsid w:val="00EA35F5"/>
    <w:rsid w:val="00EA3D05"/>
    <w:rsid w:val="00EA3F59"/>
    <w:rsid w:val="00EA4224"/>
    <w:rsid w:val="00EA435B"/>
    <w:rsid w:val="00EA576E"/>
    <w:rsid w:val="00EA6A2C"/>
    <w:rsid w:val="00EA6AFD"/>
    <w:rsid w:val="00EB0AAD"/>
    <w:rsid w:val="00EB0CE0"/>
    <w:rsid w:val="00EB1533"/>
    <w:rsid w:val="00EB16B0"/>
    <w:rsid w:val="00EB3430"/>
    <w:rsid w:val="00EB3826"/>
    <w:rsid w:val="00EB3D4F"/>
    <w:rsid w:val="00EB4199"/>
    <w:rsid w:val="00EB4414"/>
    <w:rsid w:val="00EB573B"/>
    <w:rsid w:val="00EB5E29"/>
    <w:rsid w:val="00EB6F67"/>
    <w:rsid w:val="00EB7277"/>
    <w:rsid w:val="00EB7F26"/>
    <w:rsid w:val="00EC0C3A"/>
    <w:rsid w:val="00EC0FB5"/>
    <w:rsid w:val="00EC14D3"/>
    <w:rsid w:val="00EC2EC2"/>
    <w:rsid w:val="00EC3782"/>
    <w:rsid w:val="00EC39C8"/>
    <w:rsid w:val="00EC5016"/>
    <w:rsid w:val="00EC5A13"/>
    <w:rsid w:val="00EC5F25"/>
    <w:rsid w:val="00EC6766"/>
    <w:rsid w:val="00EC6C15"/>
    <w:rsid w:val="00ED0AD2"/>
    <w:rsid w:val="00ED0BF2"/>
    <w:rsid w:val="00ED1545"/>
    <w:rsid w:val="00ED22AE"/>
    <w:rsid w:val="00ED4261"/>
    <w:rsid w:val="00EE006C"/>
    <w:rsid w:val="00EE1E2D"/>
    <w:rsid w:val="00EE229C"/>
    <w:rsid w:val="00EE2B7D"/>
    <w:rsid w:val="00EE2E15"/>
    <w:rsid w:val="00EE581F"/>
    <w:rsid w:val="00EE5DCD"/>
    <w:rsid w:val="00EE61EE"/>
    <w:rsid w:val="00EE61F3"/>
    <w:rsid w:val="00EE6A33"/>
    <w:rsid w:val="00EE7E71"/>
    <w:rsid w:val="00EF0326"/>
    <w:rsid w:val="00EF0E95"/>
    <w:rsid w:val="00EF2B68"/>
    <w:rsid w:val="00EF3556"/>
    <w:rsid w:val="00EF3669"/>
    <w:rsid w:val="00EF40F4"/>
    <w:rsid w:val="00EF492E"/>
    <w:rsid w:val="00EF62F4"/>
    <w:rsid w:val="00EF69CD"/>
    <w:rsid w:val="00EF7E12"/>
    <w:rsid w:val="00EF7EFE"/>
    <w:rsid w:val="00F00220"/>
    <w:rsid w:val="00F01968"/>
    <w:rsid w:val="00F023D0"/>
    <w:rsid w:val="00F02CD8"/>
    <w:rsid w:val="00F03150"/>
    <w:rsid w:val="00F06357"/>
    <w:rsid w:val="00F075F6"/>
    <w:rsid w:val="00F07A8F"/>
    <w:rsid w:val="00F07DAA"/>
    <w:rsid w:val="00F07EF3"/>
    <w:rsid w:val="00F103D7"/>
    <w:rsid w:val="00F1286C"/>
    <w:rsid w:val="00F128B3"/>
    <w:rsid w:val="00F12C58"/>
    <w:rsid w:val="00F1522B"/>
    <w:rsid w:val="00F15C81"/>
    <w:rsid w:val="00F16276"/>
    <w:rsid w:val="00F16C94"/>
    <w:rsid w:val="00F16E1C"/>
    <w:rsid w:val="00F176AA"/>
    <w:rsid w:val="00F20E1C"/>
    <w:rsid w:val="00F242CF"/>
    <w:rsid w:val="00F26213"/>
    <w:rsid w:val="00F27A51"/>
    <w:rsid w:val="00F27C1D"/>
    <w:rsid w:val="00F27CC0"/>
    <w:rsid w:val="00F27E1D"/>
    <w:rsid w:val="00F3071A"/>
    <w:rsid w:val="00F30AE0"/>
    <w:rsid w:val="00F31282"/>
    <w:rsid w:val="00F31287"/>
    <w:rsid w:val="00F325EF"/>
    <w:rsid w:val="00F32672"/>
    <w:rsid w:val="00F32812"/>
    <w:rsid w:val="00F33065"/>
    <w:rsid w:val="00F33EA0"/>
    <w:rsid w:val="00F34211"/>
    <w:rsid w:val="00F34709"/>
    <w:rsid w:val="00F34DC9"/>
    <w:rsid w:val="00F3562A"/>
    <w:rsid w:val="00F35A28"/>
    <w:rsid w:val="00F37119"/>
    <w:rsid w:val="00F3746D"/>
    <w:rsid w:val="00F413BC"/>
    <w:rsid w:val="00F41B0A"/>
    <w:rsid w:val="00F423FD"/>
    <w:rsid w:val="00F42915"/>
    <w:rsid w:val="00F43ACA"/>
    <w:rsid w:val="00F43E5F"/>
    <w:rsid w:val="00F442EB"/>
    <w:rsid w:val="00F4468D"/>
    <w:rsid w:val="00F44696"/>
    <w:rsid w:val="00F447D2"/>
    <w:rsid w:val="00F44995"/>
    <w:rsid w:val="00F44EA4"/>
    <w:rsid w:val="00F455D8"/>
    <w:rsid w:val="00F4575B"/>
    <w:rsid w:val="00F45BB9"/>
    <w:rsid w:val="00F464D8"/>
    <w:rsid w:val="00F4665B"/>
    <w:rsid w:val="00F46D0B"/>
    <w:rsid w:val="00F47198"/>
    <w:rsid w:val="00F47660"/>
    <w:rsid w:val="00F50103"/>
    <w:rsid w:val="00F504B9"/>
    <w:rsid w:val="00F5098C"/>
    <w:rsid w:val="00F51458"/>
    <w:rsid w:val="00F51ED5"/>
    <w:rsid w:val="00F529EB"/>
    <w:rsid w:val="00F5440B"/>
    <w:rsid w:val="00F5570E"/>
    <w:rsid w:val="00F55D11"/>
    <w:rsid w:val="00F567A9"/>
    <w:rsid w:val="00F57BDE"/>
    <w:rsid w:val="00F61695"/>
    <w:rsid w:val="00F621FE"/>
    <w:rsid w:val="00F636CA"/>
    <w:rsid w:val="00F637DD"/>
    <w:rsid w:val="00F65338"/>
    <w:rsid w:val="00F6591C"/>
    <w:rsid w:val="00F65FDB"/>
    <w:rsid w:val="00F66228"/>
    <w:rsid w:val="00F701EA"/>
    <w:rsid w:val="00F71063"/>
    <w:rsid w:val="00F722DD"/>
    <w:rsid w:val="00F73B7D"/>
    <w:rsid w:val="00F74041"/>
    <w:rsid w:val="00F7437B"/>
    <w:rsid w:val="00F7735C"/>
    <w:rsid w:val="00F80829"/>
    <w:rsid w:val="00F808E2"/>
    <w:rsid w:val="00F810A1"/>
    <w:rsid w:val="00F81627"/>
    <w:rsid w:val="00F81935"/>
    <w:rsid w:val="00F81DEC"/>
    <w:rsid w:val="00F82036"/>
    <w:rsid w:val="00F827EA"/>
    <w:rsid w:val="00F82D1B"/>
    <w:rsid w:val="00F82E77"/>
    <w:rsid w:val="00F83B94"/>
    <w:rsid w:val="00F84D2E"/>
    <w:rsid w:val="00F854CF"/>
    <w:rsid w:val="00F85538"/>
    <w:rsid w:val="00F869E3"/>
    <w:rsid w:val="00F8745B"/>
    <w:rsid w:val="00F87A23"/>
    <w:rsid w:val="00F90391"/>
    <w:rsid w:val="00F90B31"/>
    <w:rsid w:val="00F90CF5"/>
    <w:rsid w:val="00F91569"/>
    <w:rsid w:val="00F91C97"/>
    <w:rsid w:val="00F91F30"/>
    <w:rsid w:val="00F92045"/>
    <w:rsid w:val="00F928CE"/>
    <w:rsid w:val="00F92BA1"/>
    <w:rsid w:val="00F92E6C"/>
    <w:rsid w:val="00F93C74"/>
    <w:rsid w:val="00F945F2"/>
    <w:rsid w:val="00F9487D"/>
    <w:rsid w:val="00F95601"/>
    <w:rsid w:val="00F96A8C"/>
    <w:rsid w:val="00F97C10"/>
    <w:rsid w:val="00FA1077"/>
    <w:rsid w:val="00FA1482"/>
    <w:rsid w:val="00FA5243"/>
    <w:rsid w:val="00FA691B"/>
    <w:rsid w:val="00FA7060"/>
    <w:rsid w:val="00FA7456"/>
    <w:rsid w:val="00FB0322"/>
    <w:rsid w:val="00FB2495"/>
    <w:rsid w:val="00FB258A"/>
    <w:rsid w:val="00FB4D28"/>
    <w:rsid w:val="00FB55EB"/>
    <w:rsid w:val="00FB5F39"/>
    <w:rsid w:val="00FB6592"/>
    <w:rsid w:val="00FC07D8"/>
    <w:rsid w:val="00FC0B26"/>
    <w:rsid w:val="00FC1C10"/>
    <w:rsid w:val="00FC216D"/>
    <w:rsid w:val="00FC33C5"/>
    <w:rsid w:val="00FC3420"/>
    <w:rsid w:val="00FC4224"/>
    <w:rsid w:val="00FC4F88"/>
    <w:rsid w:val="00FC59A7"/>
    <w:rsid w:val="00FC6236"/>
    <w:rsid w:val="00FC628C"/>
    <w:rsid w:val="00FC666F"/>
    <w:rsid w:val="00FC6A0C"/>
    <w:rsid w:val="00FC6D2F"/>
    <w:rsid w:val="00FC74FD"/>
    <w:rsid w:val="00FC7E98"/>
    <w:rsid w:val="00FC7F26"/>
    <w:rsid w:val="00FD06A6"/>
    <w:rsid w:val="00FD0EA5"/>
    <w:rsid w:val="00FD1863"/>
    <w:rsid w:val="00FD1935"/>
    <w:rsid w:val="00FD29C4"/>
    <w:rsid w:val="00FD2BCE"/>
    <w:rsid w:val="00FD3371"/>
    <w:rsid w:val="00FD3871"/>
    <w:rsid w:val="00FD56E2"/>
    <w:rsid w:val="00FD68E4"/>
    <w:rsid w:val="00FD6CCD"/>
    <w:rsid w:val="00FE02CB"/>
    <w:rsid w:val="00FE0D1C"/>
    <w:rsid w:val="00FE30FB"/>
    <w:rsid w:val="00FE5FEB"/>
    <w:rsid w:val="00FE6AE4"/>
    <w:rsid w:val="00FE6D2B"/>
    <w:rsid w:val="00FE6D53"/>
    <w:rsid w:val="00FE70B6"/>
    <w:rsid w:val="00FE74EB"/>
    <w:rsid w:val="00FF020A"/>
    <w:rsid w:val="00FF022F"/>
    <w:rsid w:val="00FF050B"/>
    <w:rsid w:val="00FF0819"/>
    <w:rsid w:val="00FF16C5"/>
    <w:rsid w:val="00FF2F1B"/>
    <w:rsid w:val="00FF35D6"/>
    <w:rsid w:val="00FF3CC1"/>
    <w:rsid w:val="00FF465B"/>
    <w:rsid w:val="00FF5AF0"/>
    <w:rsid w:val="00FF5F4C"/>
    <w:rsid w:val="00FF5F5C"/>
    <w:rsid w:val="00FF5F9B"/>
    <w:rsid w:val="00FF6BEA"/>
    <w:rsid w:val="00FF752E"/>
    <w:rsid w:val="00FF7B6A"/>
    <w:rsid w:val="00FF7F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1220"/>
  <w15:docId w15:val="{BC4F406A-D19D-4514-B651-761DC131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373F"/>
    <w:rPr>
      <w:sz w:val="22"/>
      <w:szCs w:val="22"/>
    </w:rPr>
  </w:style>
  <w:style w:type="paragraph" w:styleId="10">
    <w:name w:val="heading 1"/>
    <w:basedOn w:val="a"/>
    <w:next w:val="a"/>
    <w:link w:val="1Char"/>
    <w:uiPriority w:val="9"/>
    <w:qFormat/>
    <w:rsid w:val="00231D7F"/>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Char"/>
    <w:uiPriority w:val="9"/>
    <w:unhideWhenUsed/>
    <w:qFormat/>
    <w:rsid w:val="000D3318"/>
    <w:pPr>
      <w:keepNext/>
      <w:spacing w:before="240" w:after="60"/>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Char"/>
    <w:uiPriority w:val="9"/>
    <w:unhideWhenUsed/>
    <w:qFormat/>
    <w:rsid w:val="0057563E"/>
    <w:pPr>
      <w:spacing w:before="200" w:line="271" w:lineRule="auto"/>
      <w:outlineLvl w:val="2"/>
    </w:pPr>
    <w:rPr>
      <w:rFonts w:ascii="Times New Roman" w:eastAsia="Times New Roman" w:hAnsi="Times New Roman" w:cs="Times New Roman"/>
      <w:b/>
      <w:bCs/>
      <w:color w:val="0070C0"/>
      <w:sz w:val="28"/>
      <w:lang w:bidi="en-US"/>
    </w:rPr>
  </w:style>
  <w:style w:type="paragraph" w:styleId="4">
    <w:name w:val="heading 4"/>
    <w:basedOn w:val="a"/>
    <w:next w:val="a"/>
    <w:link w:val="4Char"/>
    <w:uiPriority w:val="9"/>
    <w:unhideWhenUsed/>
    <w:qFormat/>
    <w:rsid w:val="00D95C78"/>
    <w:pPr>
      <w:keepNext/>
      <w:spacing w:before="240" w:after="60"/>
      <w:outlineLvl w:val="3"/>
    </w:pPr>
    <w:rPr>
      <w:rFonts w:eastAsia="Times New Roman" w:cs="Times New Roman"/>
      <w:b/>
      <w:bCs/>
      <w:sz w:val="28"/>
      <w:szCs w:val="28"/>
      <w:lang w:val="x-none" w:eastAsia="x-none"/>
    </w:rPr>
  </w:style>
  <w:style w:type="paragraph" w:styleId="5">
    <w:name w:val="heading 5"/>
    <w:basedOn w:val="a"/>
    <w:next w:val="a"/>
    <w:link w:val="5Char"/>
    <w:qFormat/>
    <w:rsid w:val="00C16EA4"/>
    <w:pPr>
      <w:keepNext/>
      <w:jc w:val="center"/>
      <w:outlineLvl w:val="4"/>
    </w:pPr>
    <w:rPr>
      <w:rFonts w:ascii="Times New Roman" w:eastAsia="Times New Roman" w:hAnsi="Times New Roman" w:cs="Simplified Arabic"/>
      <w:b/>
      <w:bCs/>
      <w:noProof/>
      <w:sz w:val="28"/>
      <w:szCs w:val="28"/>
    </w:rPr>
  </w:style>
  <w:style w:type="paragraph" w:styleId="6">
    <w:name w:val="heading 6"/>
    <w:basedOn w:val="a"/>
    <w:next w:val="a"/>
    <w:link w:val="6Char"/>
    <w:unhideWhenUsed/>
    <w:qFormat/>
    <w:rsid w:val="00C16EA4"/>
    <w:pPr>
      <w:keepNext/>
      <w:keepLines/>
      <w:spacing w:before="200"/>
      <w:outlineLvl w:val="5"/>
    </w:pPr>
    <w:rPr>
      <w:rFonts w:ascii="Cambria" w:eastAsia="Times New Roman" w:hAnsi="Cambria" w:cs="Times New Roman"/>
      <w:i/>
      <w:iCs/>
      <w:color w:val="243F60"/>
    </w:rPr>
  </w:style>
  <w:style w:type="paragraph" w:styleId="7">
    <w:name w:val="heading 7"/>
    <w:basedOn w:val="a"/>
    <w:next w:val="a"/>
    <w:link w:val="7Char"/>
    <w:unhideWhenUsed/>
    <w:qFormat/>
    <w:rsid w:val="00274919"/>
    <w:pPr>
      <w:keepNext/>
      <w:keepLines/>
      <w:spacing w:before="200"/>
      <w:outlineLvl w:val="6"/>
    </w:pPr>
    <w:rPr>
      <w:rFonts w:ascii="Cambria" w:eastAsia="Times New Roman" w:hAnsi="Cambria" w:cs="Times New Roman"/>
      <w:i/>
      <w:iCs/>
      <w:color w:val="404040"/>
    </w:rPr>
  </w:style>
  <w:style w:type="paragraph" w:styleId="8">
    <w:name w:val="heading 8"/>
    <w:basedOn w:val="a"/>
    <w:next w:val="a"/>
    <w:link w:val="8Char"/>
    <w:qFormat/>
    <w:rsid w:val="001942D4"/>
    <w:pPr>
      <w:spacing w:before="240" w:after="60"/>
      <w:outlineLvl w:val="7"/>
    </w:pPr>
    <w:rPr>
      <w:rFonts w:ascii="Times New Roman" w:eastAsia="Times New Roman" w:hAnsi="Times New Roman" w:cs="Times New Roman"/>
      <w:i/>
      <w:iCs/>
      <w:sz w:val="24"/>
      <w:szCs w:val="24"/>
      <w:lang w:eastAsia="ar-SA"/>
    </w:rPr>
  </w:style>
  <w:style w:type="paragraph" w:styleId="9">
    <w:name w:val="heading 9"/>
    <w:basedOn w:val="a"/>
    <w:next w:val="a"/>
    <w:link w:val="9Char"/>
    <w:qFormat/>
    <w:rsid w:val="001942D4"/>
    <w:pPr>
      <w:spacing w:before="240" w:after="60"/>
      <w:outlineLvl w:val="8"/>
    </w:pPr>
    <w:rPr>
      <w:rFonts w:ascii="Arial" w:eastAsia="Times New Roman"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nhideWhenUsed/>
    <w:rsid w:val="00F7437B"/>
    <w:pPr>
      <w:tabs>
        <w:tab w:val="center" w:pos="4153"/>
        <w:tab w:val="right" w:pos="8306"/>
      </w:tabs>
    </w:pPr>
    <w:rPr>
      <w:rFonts w:cs="Times New Roman"/>
      <w:lang w:val="en-GB" w:eastAsia="x-none"/>
    </w:rPr>
  </w:style>
  <w:style w:type="character" w:customStyle="1" w:styleId="Char1">
    <w:name w:val="رأس الصفحة Char1"/>
    <w:link w:val="a3"/>
    <w:rsid w:val="00F7437B"/>
    <w:rPr>
      <w:rFonts w:ascii="Calibri" w:eastAsia="Calibri" w:hAnsi="Calibri" w:cs="Arial"/>
      <w:sz w:val="22"/>
      <w:szCs w:val="22"/>
      <w:lang w:val="en-GB"/>
    </w:rPr>
  </w:style>
  <w:style w:type="paragraph" w:styleId="a4">
    <w:name w:val="footer"/>
    <w:basedOn w:val="a"/>
    <w:link w:val="Char"/>
    <w:unhideWhenUsed/>
    <w:rsid w:val="00F7437B"/>
    <w:pPr>
      <w:tabs>
        <w:tab w:val="center" w:pos="4153"/>
        <w:tab w:val="right" w:pos="8306"/>
      </w:tabs>
    </w:pPr>
    <w:rPr>
      <w:rFonts w:cs="Times New Roman"/>
      <w:lang w:val="en-GB" w:eastAsia="x-none"/>
    </w:rPr>
  </w:style>
  <w:style w:type="character" w:customStyle="1" w:styleId="Char">
    <w:name w:val="تذييل الصفحة Char"/>
    <w:link w:val="a4"/>
    <w:rsid w:val="00F7437B"/>
    <w:rPr>
      <w:rFonts w:ascii="Calibri" w:eastAsia="Calibri" w:hAnsi="Calibri" w:cs="Arial"/>
      <w:sz w:val="22"/>
      <w:szCs w:val="22"/>
      <w:lang w:val="en-GB"/>
    </w:rPr>
  </w:style>
  <w:style w:type="table" w:styleId="a5">
    <w:name w:val="Table Grid"/>
    <w:basedOn w:val="a1"/>
    <w:rsid w:val="00F7437B"/>
    <w:rPr>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F7437B"/>
  </w:style>
  <w:style w:type="character" w:customStyle="1" w:styleId="2Char">
    <w:name w:val="عنوان 2 Char"/>
    <w:link w:val="2"/>
    <w:uiPriority w:val="9"/>
    <w:rsid w:val="000D3318"/>
    <w:rPr>
      <w:rFonts w:ascii="Cambria" w:eastAsia="Times New Roman" w:hAnsi="Cambria" w:cs="Times New Roman"/>
      <w:b/>
      <w:bCs/>
      <w:i/>
      <w:iCs/>
      <w:sz w:val="28"/>
      <w:szCs w:val="28"/>
    </w:rPr>
  </w:style>
  <w:style w:type="character" w:customStyle="1" w:styleId="4Char">
    <w:name w:val="عنوان 4 Char"/>
    <w:link w:val="4"/>
    <w:uiPriority w:val="9"/>
    <w:rsid w:val="00D95C78"/>
    <w:rPr>
      <w:rFonts w:ascii="Calibri" w:eastAsia="Times New Roman" w:hAnsi="Calibri" w:cs="Arial"/>
      <w:b/>
      <w:bCs/>
      <w:sz w:val="28"/>
      <w:szCs w:val="28"/>
    </w:rPr>
  </w:style>
  <w:style w:type="character" w:styleId="Hyperlink">
    <w:name w:val="Hyperlink"/>
    <w:uiPriority w:val="99"/>
    <w:unhideWhenUsed/>
    <w:rsid w:val="00D95C78"/>
    <w:rPr>
      <w:color w:val="0000FF"/>
      <w:u w:val="single"/>
    </w:rPr>
  </w:style>
  <w:style w:type="character" w:customStyle="1" w:styleId="1Char">
    <w:name w:val="العنوان 1 Char"/>
    <w:link w:val="10"/>
    <w:uiPriority w:val="9"/>
    <w:rsid w:val="00231D7F"/>
    <w:rPr>
      <w:rFonts w:ascii="Cambria" w:eastAsia="Times New Roman" w:hAnsi="Cambria" w:cs="Times New Roman"/>
      <w:b/>
      <w:bCs/>
      <w:kern w:val="32"/>
      <w:sz w:val="32"/>
      <w:szCs w:val="32"/>
    </w:rPr>
  </w:style>
  <w:style w:type="table" w:styleId="-3">
    <w:name w:val="Light List Accent 3"/>
    <w:basedOn w:val="a1"/>
    <w:uiPriority w:val="61"/>
    <w:rsid w:val="00231D7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6">
    <w:name w:val="TOC Heading"/>
    <w:basedOn w:val="10"/>
    <w:next w:val="a"/>
    <w:uiPriority w:val="39"/>
    <w:unhideWhenUsed/>
    <w:qFormat/>
    <w:rsid w:val="00231D7F"/>
    <w:pPr>
      <w:keepLines/>
      <w:spacing w:before="480" w:after="0"/>
      <w:outlineLvl w:val="9"/>
    </w:pPr>
    <w:rPr>
      <w:color w:val="365F91"/>
      <w:kern w:val="0"/>
      <w:sz w:val="28"/>
      <w:szCs w:val="28"/>
    </w:rPr>
  </w:style>
  <w:style w:type="paragraph" w:styleId="11">
    <w:name w:val="toc 1"/>
    <w:basedOn w:val="a"/>
    <w:next w:val="a"/>
    <w:autoRedefine/>
    <w:uiPriority w:val="39"/>
    <w:unhideWhenUsed/>
    <w:qFormat/>
    <w:rsid w:val="00102CE9"/>
    <w:pPr>
      <w:tabs>
        <w:tab w:val="right" w:leader="dot" w:pos="9212"/>
      </w:tabs>
      <w:bidi/>
      <w:ind w:left="95" w:right="-142"/>
    </w:pPr>
    <w:rPr>
      <w:rFonts w:ascii="Traditional Arabic" w:hAnsi="Traditional Arabic" w:cs="Traditional Arabic"/>
      <w:noProof/>
      <w:color w:val="000000" w:themeColor="text1"/>
      <w:sz w:val="26"/>
      <w:szCs w:val="26"/>
      <w:lang w:bidi="ar-JO"/>
    </w:rPr>
  </w:style>
  <w:style w:type="paragraph" w:styleId="a7">
    <w:name w:val="List Paragraph"/>
    <w:basedOn w:val="a"/>
    <w:uiPriority w:val="34"/>
    <w:qFormat/>
    <w:rsid w:val="007A03D6"/>
    <w:pPr>
      <w:ind w:left="720"/>
      <w:contextualSpacing/>
    </w:pPr>
    <w:rPr>
      <w:rFonts w:eastAsia="Times New Roman"/>
    </w:rPr>
  </w:style>
  <w:style w:type="paragraph" w:styleId="a8">
    <w:name w:val="Balloon Text"/>
    <w:basedOn w:val="a"/>
    <w:link w:val="Char0"/>
    <w:uiPriority w:val="99"/>
    <w:semiHidden/>
    <w:unhideWhenUsed/>
    <w:rsid w:val="007A03D6"/>
    <w:rPr>
      <w:rFonts w:ascii="Tahoma" w:hAnsi="Tahoma" w:cs="Times New Roman"/>
      <w:sz w:val="16"/>
      <w:szCs w:val="16"/>
      <w:lang w:val="x-none" w:eastAsia="x-none"/>
    </w:rPr>
  </w:style>
  <w:style w:type="character" w:customStyle="1" w:styleId="Char0">
    <w:name w:val="نص في بالون Char"/>
    <w:link w:val="a8"/>
    <w:uiPriority w:val="99"/>
    <w:semiHidden/>
    <w:rsid w:val="007A03D6"/>
    <w:rPr>
      <w:rFonts w:ascii="Tahoma" w:hAnsi="Tahoma" w:cs="Tahoma"/>
      <w:sz w:val="16"/>
      <w:szCs w:val="16"/>
    </w:rPr>
  </w:style>
  <w:style w:type="paragraph" w:customStyle="1" w:styleId="12">
    <w:name w:val="بلا تباعد1"/>
    <w:uiPriority w:val="99"/>
    <w:rsid w:val="00642A97"/>
    <w:rPr>
      <w:rFonts w:eastAsia="Times New Roman"/>
      <w:sz w:val="22"/>
      <w:szCs w:val="22"/>
    </w:rPr>
  </w:style>
  <w:style w:type="numbering" w:customStyle="1" w:styleId="1">
    <w:name w:val="نمط1"/>
    <w:uiPriority w:val="99"/>
    <w:rsid w:val="00642A97"/>
    <w:pPr>
      <w:numPr>
        <w:numId w:val="1"/>
      </w:numPr>
    </w:pPr>
  </w:style>
  <w:style w:type="character" w:customStyle="1" w:styleId="3Char">
    <w:name w:val="عنوان 3 Char"/>
    <w:link w:val="3"/>
    <w:uiPriority w:val="9"/>
    <w:rsid w:val="0057563E"/>
    <w:rPr>
      <w:rFonts w:ascii="Times New Roman" w:eastAsia="Times New Roman" w:hAnsi="Times New Roman" w:cs="Times New Roman"/>
      <w:b/>
      <w:bCs/>
      <w:color w:val="0070C0"/>
      <w:sz w:val="28"/>
      <w:szCs w:val="22"/>
      <w:lang w:bidi="en-US"/>
    </w:rPr>
  </w:style>
  <w:style w:type="paragraph" w:styleId="a9">
    <w:name w:val="No Spacing"/>
    <w:link w:val="Char2"/>
    <w:uiPriority w:val="1"/>
    <w:qFormat/>
    <w:rsid w:val="0057563E"/>
    <w:rPr>
      <w:rFonts w:ascii="Arial" w:hAnsi="Arial"/>
      <w:sz w:val="26"/>
      <w:szCs w:val="22"/>
    </w:rPr>
  </w:style>
  <w:style w:type="character" w:customStyle="1" w:styleId="Char2">
    <w:name w:val="بلا تباعد Char"/>
    <w:link w:val="a9"/>
    <w:uiPriority w:val="1"/>
    <w:rsid w:val="0057563E"/>
    <w:rPr>
      <w:rFonts w:ascii="Arial" w:hAnsi="Arial"/>
      <w:sz w:val="26"/>
      <w:szCs w:val="22"/>
      <w:lang w:val="en-US" w:eastAsia="en-US" w:bidi="ar-SA"/>
    </w:rPr>
  </w:style>
  <w:style w:type="table" w:styleId="aa">
    <w:name w:val="Table Elegant"/>
    <w:basedOn w:val="a1"/>
    <w:rsid w:val="0057563E"/>
    <w:rPr>
      <w:rFonts w:ascii="Times New Roman" w:eastAsia="SimSu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b">
    <w:name w:val="Body Text"/>
    <w:basedOn w:val="a"/>
    <w:link w:val="Char3"/>
    <w:rsid w:val="0057563E"/>
    <w:pPr>
      <w:jc w:val="center"/>
    </w:pPr>
    <w:rPr>
      <w:rFonts w:ascii="Times New Roman" w:eastAsia="Times New Roman" w:hAnsi="Times New Roman" w:cs="Times New Roman"/>
      <w:sz w:val="24"/>
      <w:szCs w:val="24"/>
      <w:lang w:eastAsia="ar-SA" w:bidi="ar-AE"/>
    </w:rPr>
  </w:style>
  <w:style w:type="character" w:customStyle="1" w:styleId="Char3">
    <w:name w:val="نص أساسي Char"/>
    <w:link w:val="ab"/>
    <w:rsid w:val="0057563E"/>
    <w:rPr>
      <w:rFonts w:ascii="Times New Roman" w:eastAsia="Times New Roman" w:hAnsi="Times New Roman" w:cs="Times New Roman"/>
      <w:sz w:val="24"/>
      <w:szCs w:val="24"/>
      <w:lang w:eastAsia="ar-SA" w:bidi="ar-AE"/>
    </w:rPr>
  </w:style>
  <w:style w:type="paragraph" w:styleId="ac">
    <w:name w:val="Subtitle"/>
    <w:basedOn w:val="a"/>
    <w:link w:val="Char4"/>
    <w:qFormat/>
    <w:rsid w:val="0057563E"/>
    <w:rPr>
      <w:rFonts w:ascii="Times New Roman" w:eastAsia="Times New Roman" w:hAnsi="Times New Roman" w:cs="Simplified Arabic"/>
      <w:noProof/>
      <w:sz w:val="20"/>
      <w:szCs w:val="28"/>
    </w:rPr>
  </w:style>
  <w:style w:type="character" w:customStyle="1" w:styleId="Char4">
    <w:name w:val="عنوان فرعي Char"/>
    <w:link w:val="ac"/>
    <w:rsid w:val="0057563E"/>
    <w:rPr>
      <w:rFonts w:ascii="Times New Roman" w:eastAsia="Times New Roman" w:hAnsi="Times New Roman" w:cs="Simplified Arabic"/>
      <w:noProof/>
      <w:szCs w:val="28"/>
    </w:rPr>
  </w:style>
  <w:style w:type="paragraph" w:styleId="20">
    <w:name w:val="toc 2"/>
    <w:basedOn w:val="a"/>
    <w:next w:val="a"/>
    <w:autoRedefine/>
    <w:uiPriority w:val="39"/>
    <w:unhideWhenUsed/>
    <w:qFormat/>
    <w:rsid w:val="00102CE9"/>
    <w:pPr>
      <w:tabs>
        <w:tab w:val="right" w:leader="dot" w:pos="9202"/>
      </w:tabs>
      <w:bidi/>
      <w:spacing w:after="100"/>
      <w:ind w:left="220"/>
    </w:pPr>
    <w:rPr>
      <w:rFonts w:ascii="Traditional Arabic" w:hAnsi="Traditional Arabic" w:cs="Traditional Arabic"/>
      <w:noProof/>
      <w:color w:val="000000" w:themeColor="text1"/>
      <w:lang w:val="en-GB" w:bidi="ar-EG"/>
    </w:rPr>
  </w:style>
  <w:style w:type="character" w:customStyle="1" w:styleId="apple-style-span">
    <w:name w:val="apple-style-span"/>
    <w:basedOn w:val="a0"/>
    <w:rsid w:val="0057563E"/>
  </w:style>
  <w:style w:type="paragraph" w:styleId="ad">
    <w:name w:val="Normal (Web)"/>
    <w:basedOn w:val="a"/>
    <w:uiPriority w:val="99"/>
    <w:unhideWhenUsed/>
    <w:rsid w:val="0057563E"/>
    <w:pPr>
      <w:spacing w:before="100" w:beforeAutospacing="1" w:after="100" w:afterAutospacing="1"/>
    </w:pPr>
    <w:rPr>
      <w:rFonts w:ascii="Times New Roman" w:eastAsia="Times New Roman" w:hAnsi="Times New Roman" w:cs="Times New Roman"/>
      <w:sz w:val="24"/>
      <w:szCs w:val="24"/>
    </w:rPr>
  </w:style>
  <w:style w:type="paragraph" w:styleId="ae">
    <w:name w:val="footnote text"/>
    <w:basedOn w:val="a"/>
    <w:link w:val="Char5"/>
    <w:semiHidden/>
    <w:rsid w:val="0057563E"/>
    <w:rPr>
      <w:rFonts w:ascii="Times New Roman" w:eastAsia="Times New Roman" w:hAnsi="Times New Roman" w:cs="Times New Roman"/>
      <w:sz w:val="20"/>
      <w:szCs w:val="20"/>
    </w:rPr>
  </w:style>
  <w:style w:type="character" w:customStyle="1" w:styleId="Char5">
    <w:name w:val="نص حاشية سفلية Char"/>
    <w:link w:val="ae"/>
    <w:semiHidden/>
    <w:rsid w:val="0057563E"/>
    <w:rPr>
      <w:rFonts w:ascii="Times New Roman" w:eastAsia="Times New Roman" w:hAnsi="Times New Roman" w:cs="Times New Roman"/>
    </w:rPr>
  </w:style>
  <w:style w:type="character" w:customStyle="1" w:styleId="hps">
    <w:name w:val="hps"/>
    <w:rsid w:val="0057563E"/>
    <w:rPr>
      <w:rFonts w:cs="Times New Roman"/>
    </w:rPr>
  </w:style>
  <w:style w:type="character" w:customStyle="1" w:styleId="Char6">
    <w:name w:val="نص تعليق ختامي Char"/>
    <w:link w:val="af"/>
    <w:uiPriority w:val="99"/>
    <w:semiHidden/>
    <w:rsid w:val="0057563E"/>
    <w:rPr>
      <w:rFonts w:ascii="Calibri" w:eastAsia="Calibri" w:hAnsi="Calibri" w:cs="Arial"/>
      <w:lang w:val="en-GB"/>
    </w:rPr>
  </w:style>
  <w:style w:type="paragraph" w:styleId="af">
    <w:name w:val="endnote text"/>
    <w:basedOn w:val="a"/>
    <w:link w:val="Char6"/>
    <w:uiPriority w:val="99"/>
    <w:semiHidden/>
    <w:unhideWhenUsed/>
    <w:rsid w:val="0057563E"/>
    <w:rPr>
      <w:sz w:val="20"/>
      <w:szCs w:val="20"/>
      <w:lang w:val="en-GB"/>
    </w:rPr>
  </w:style>
  <w:style w:type="character" w:customStyle="1" w:styleId="EndnoteTextChar1">
    <w:name w:val="Endnote Text Char1"/>
    <w:basedOn w:val="a0"/>
    <w:uiPriority w:val="99"/>
    <w:semiHidden/>
    <w:rsid w:val="0057563E"/>
  </w:style>
  <w:style w:type="character" w:customStyle="1" w:styleId="Char7">
    <w:name w:val="خريطة المستند Char"/>
    <w:link w:val="af0"/>
    <w:uiPriority w:val="99"/>
    <w:semiHidden/>
    <w:rsid w:val="0057563E"/>
    <w:rPr>
      <w:rFonts w:ascii="Tahoma" w:eastAsia="Calibri" w:hAnsi="Tahoma" w:cs="Tahoma"/>
      <w:sz w:val="16"/>
      <w:szCs w:val="16"/>
      <w:lang w:val="en-GB"/>
    </w:rPr>
  </w:style>
  <w:style w:type="paragraph" w:styleId="af0">
    <w:name w:val="Document Map"/>
    <w:basedOn w:val="a"/>
    <w:link w:val="Char7"/>
    <w:uiPriority w:val="99"/>
    <w:semiHidden/>
    <w:unhideWhenUsed/>
    <w:rsid w:val="0057563E"/>
    <w:rPr>
      <w:rFonts w:ascii="Tahoma" w:hAnsi="Tahoma" w:cs="Tahoma"/>
      <w:sz w:val="16"/>
      <w:szCs w:val="16"/>
      <w:lang w:val="en-GB"/>
    </w:rPr>
  </w:style>
  <w:style w:type="character" w:customStyle="1" w:styleId="DocumentMapChar1">
    <w:name w:val="Document Map Char1"/>
    <w:uiPriority w:val="99"/>
    <w:semiHidden/>
    <w:rsid w:val="0057563E"/>
    <w:rPr>
      <w:rFonts w:ascii="Tahoma" w:hAnsi="Tahoma" w:cs="Tahoma"/>
      <w:sz w:val="16"/>
      <w:szCs w:val="16"/>
    </w:rPr>
  </w:style>
  <w:style w:type="paragraph" w:styleId="af1">
    <w:name w:val="Title"/>
    <w:basedOn w:val="a"/>
    <w:next w:val="a"/>
    <w:link w:val="Char8"/>
    <w:uiPriority w:val="10"/>
    <w:qFormat/>
    <w:rsid w:val="0057563E"/>
    <w:pPr>
      <w:pBdr>
        <w:bottom w:val="single" w:sz="8" w:space="4" w:color="4F81BD"/>
      </w:pBdr>
      <w:spacing w:after="300"/>
      <w:contextualSpacing/>
    </w:pPr>
    <w:rPr>
      <w:rFonts w:ascii="Cambria" w:eastAsia="Times New Roman" w:hAnsi="Cambria" w:cs="Times New Roman"/>
      <w:color w:val="17365D"/>
      <w:spacing w:val="5"/>
      <w:kern w:val="28"/>
      <w:sz w:val="52"/>
      <w:szCs w:val="52"/>
      <w:lang w:val="en-GB"/>
    </w:rPr>
  </w:style>
  <w:style w:type="character" w:customStyle="1" w:styleId="Char8">
    <w:name w:val="العنوان Char"/>
    <w:link w:val="af1"/>
    <w:uiPriority w:val="10"/>
    <w:rsid w:val="0057563E"/>
    <w:rPr>
      <w:rFonts w:ascii="Cambria" w:eastAsia="Times New Roman" w:hAnsi="Cambria" w:cs="Times New Roman"/>
      <w:color w:val="17365D"/>
      <w:spacing w:val="5"/>
      <w:kern w:val="28"/>
      <w:sz w:val="52"/>
      <w:szCs w:val="52"/>
      <w:lang w:val="en-GB"/>
    </w:rPr>
  </w:style>
  <w:style w:type="paragraph" w:styleId="30">
    <w:name w:val="toc 3"/>
    <w:basedOn w:val="a"/>
    <w:next w:val="a"/>
    <w:autoRedefine/>
    <w:uiPriority w:val="39"/>
    <w:unhideWhenUsed/>
    <w:qFormat/>
    <w:rsid w:val="0057563E"/>
    <w:pPr>
      <w:spacing w:after="100"/>
      <w:ind w:left="440"/>
    </w:pPr>
    <w:rPr>
      <w:rFonts w:eastAsia="Times New Roman"/>
    </w:rPr>
  </w:style>
  <w:style w:type="table" w:styleId="-30">
    <w:name w:val="Light Shading Accent 3"/>
    <w:basedOn w:val="a1"/>
    <w:uiPriority w:val="60"/>
    <w:rsid w:val="0057563E"/>
    <w:rPr>
      <w:color w:val="76923C"/>
      <w:sz w:val="22"/>
      <w:szCs w:val="22"/>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Colorful Grid Accent 5"/>
    <w:basedOn w:val="a1"/>
    <w:uiPriority w:val="73"/>
    <w:rsid w:val="0057563E"/>
    <w:rPr>
      <w:color w:val="000000"/>
      <w:sz w:val="22"/>
      <w:szCs w:val="22"/>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af2">
    <w:name w:val="footnote reference"/>
    <w:semiHidden/>
    <w:unhideWhenUsed/>
    <w:rsid w:val="0057563E"/>
    <w:rPr>
      <w:vertAlign w:val="superscript"/>
    </w:rPr>
  </w:style>
  <w:style w:type="paragraph" w:styleId="40">
    <w:name w:val="toc 4"/>
    <w:basedOn w:val="a"/>
    <w:next w:val="a"/>
    <w:autoRedefine/>
    <w:uiPriority w:val="39"/>
    <w:unhideWhenUsed/>
    <w:rsid w:val="0057563E"/>
    <w:pPr>
      <w:spacing w:after="100"/>
      <w:ind w:left="660"/>
    </w:pPr>
    <w:rPr>
      <w:rFonts w:eastAsia="Times New Roman"/>
    </w:rPr>
  </w:style>
  <w:style w:type="paragraph" w:styleId="50">
    <w:name w:val="toc 5"/>
    <w:basedOn w:val="a"/>
    <w:next w:val="a"/>
    <w:autoRedefine/>
    <w:uiPriority w:val="39"/>
    <w:unhideWhenUsed/>
    <w:rsid w:val="0057563E"/>
    <w:pPr>
      <w:spacing w:after="100"/>
      <w:ind w:left="880"/>
    </w:pPr>
    <w:rPr>
      <w:rFonts w:eastAsia="Times New Roman"/>
    </w:rPr>
  </w:style>
  <w:style w:type="paragraph" w:styleId="60">
    <w:name w:val="toc 6"/>
    <w:basedOn w:val="a"/>
    <w:next w:val="a"/>
    <w:autoRedefine/>
    <w:uiPriority w:val="39"/>
    <w:unhideWhenUsed/>
    <w:rsid w:val="0057563E"/>
    <w:pPr>
      <w:spacing w:after="100"/>
      <w:ind w:left="1100"/>
    </w:pPr>
    <w:rPr>
      <w:rFonts w:eastAsia="Times New Roman"/>
    </w:rPr>
  </w:style>
  <w:style w:type="paragraph" w:styleId="70">
    <w:name w:val="toc 7"/>
    <w:basedOn w:val="a"/>
    <w:next w:val="a"/>
    <w:autoRedefine/>
    <w:uiPriority w:val="39"/>
    <w:unhideWhenUsed/>
    <w:rsid w:val="0057563E"/>
    <w:pPr>
      <w:spacing w:after="100"/>
      <w:ind w:left="1320"/>
    </w:pPr>
    <w:rPr>
      <w:rFonts w:eastAsia="Times New Roman"/>
    </w:rPr>
  </w:style>
  <w:style w:type="paragraph" w:styleId="80">
    <w:name w:val="toc 8"/>
    <w:basedOn w:val="a"/>
    <w:next w:val="a"/>
    <w:autoRedefine/>
    <w:uiPriority w:val="39"/>
    <w:unhideWhenUsed/>
    <w:rsid w:val="0057563E"/>
    <w:pPr>
      <w:spacing w:after="100"/>
      <w:ind w:left="1540"/>
    </w:pPr>
    <w:rPr>
      <w:rFonts w:eastAsia="Times New Roman"/>
    </w:rPr>
  </w:style>
  <w:style w:type="paragraph" w:styleId="90">
    <w:name w:val="toc 9"/>
    <w:basedOn w:val="a"/>
    <w:next w:val="a"/>
    <w:autoRedefine/>
    <w:uiPriority w:val="39"/>
    <w:unhideWhenUsed/>
    <w:rsid w:val="0057563E"/>
    <w:pPr>
      <w:spacing w:after="100"/>
      <w:ind w:left="1760"/>
    </w:pPr>
    <w:rPr>
      <w:rFonts w:eastAsia="Times New Roman"/>
    </w:rPr>
  </w:style>
  <w:style w:type="table" w:styleId="1-3">
    <w:name w:val="Medium Shading 1 Accent 3"/>
    <w:basedOn w:val="a1"/>
    <w:uiPriority w:val="63"/>
    <w:rsid w:val="0057563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30">
    <w:name w:val="Medium List 1 Accent 3"/>
    <w:basedOn w:val="a1"/>
    <w:uiPriority w:val="65"/>
    <w:rsid w:val="0057563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31">
    <w:name w:val="Light Grid Accent 3"/>
    <w:basedOn w:val="a1"/>
    <w:uiPriority w:val="62"/>
    <w:rsid w:val="0057563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
    <w:name w:val="Medium Shading 2 Accent 3"/>
    <w:basedOn w:val="a1"/>
    <w:uiPriority w:val="64"/>
    <w:rsid w:val="005756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3">
    <w:name w:val="endnote reference"/>
    <w:uiPriority w:val="99"/>
    <w:semiHidden/>
    <w:unhideWhenUsed/>
    <w:rsid w:val="0057563E"/>
    <w:rPr>
      <w:vertAlign w:val="superscript"/>
    </w:rPr>
  </w:style>
  <w:style w:type="character" w:styleId="af4">
    <w:name w:val="annotation reference"/>
    <w:uiPriority w:val="99"/>
    <w:semiHidden/>
    <w:unhideWhenUsed/>
    <w:rsid w:val="0057563E"/>
    <w:rPr>
      <w:sz w:val="16"/>
      <w:szCs w:val="16"/>
    </w:rPr>
  </w:style>
  <w:style w:type="paragraph" w:styleId="af5">
    <w:name w:val="annotation text"/>
    <w:basedOn w:val="a"/>
    <w:link w:val="Char9"/>
    <w:uiPriority w:val="99"/>
    <w:semiHidden/>
    <w:unhideWhenUsed/>
    <w:rsid w:val="0057563E"/>
    <w:rPr>
      <w:rFonts w:ascii="Arial" w:hAnsi="Arial"/>
      <w:sz w:val="20"/>
      <w:szCs w:val="20"/>
    </w:rPr>
  </w:style>
  <w:style w:type="character" w:customStyle="1" w:styleId="Char9">
    <w:name w:val="نص تعليق Char"/>
    <w:link w:val="af5"/>
    <w:uiPriority w:val="99"/>
    <w:semiHidden/>
    <w:rsid w:val="0057563E"/>
    <w:rPr>
      <w:rFonts w:ascii="Arial" w:hAnsi="Arial"/>
    </w:rPr>
  </w:style>
  <w:style w:type="paragraph" w:styleId="af6">
    <w:name w:val="annotation subject"/>
    <w:basedOn w:val="af5"/>
    <w:next w:val="af5"/>
    <w:link w:val="Chara"/>
    <w:uiPriority w:val="99"/>
    <w:semiHidden/>
    <w:unhideWhenUsed/>
    <w:rsid w:val="0057563E"/>
    <w:rPr>
      <w:b/>
      <w:bCs/>
    </w:rPr>
  </w:style>
  <w:style w:type="character" w:customStyle="1" w:styleId="Chara">
    <w:name w:val="موضوع تعليق Char"/>
    <w:link w:val="af6"/>
    <w:uiPriority w:val="99"/>
    <w:semiHidden/>
    <w:rsid w:val="0057563E"/>
    <w:rPr>
      <w:rFonts w:ascii="Arial" w:hAnsi="Arial"/>
      <w:b/>
      <w:bCs/>
    </w:rPr>
  </w:style>
  <w:style w:type="character" w:styleId="af7">
    <w:name w:val="FollowedHyperlink"/>
    <w:uiPriority w:val="99"/>
    <w:semiHidden/>
    <w:unhideWhenUsed/>
    <w:rsid w:val="00C700EE"/>
    <w:rPr>
      <w:color w:val="800080"/>
      <w:u w:val="single"/>
    </w:rPr>
  </w:style>
  <w:style w:type="character" w:customStyle="1" w:styleId="6Char">
    <w:name w:val="عنوان 6 Char"/>
    <w:link w:val="6"/>
    <w:uiPriority w:val="9"/>
    <w:semiHidden/>
    <w:rsid w:val="00C16EA4"/>
    <w:rPr>
      <w:rFonts w:ascii="Cambria" w:eastAsia="Times New Roman" w:hAnsi="Cambria" w:cs="Times New Roman"/>
      <w:i/>
      <w:iCs/>
      <w:color w:val="243F60"/>
      <w:sz w:val="22"/>
      <w:szCs w:val="22"/>
    </w:rPr>
  </w:style>
  <w:style w:type="character" w:customStyle="1" w:styleId="5Char">
    <w:name w:val="عنوان 5 Char"/>
    <w:link w:val="5"/>
    <w:rsid w:val="00C16EA4"/>
    <w:rPr>
      <w:rFonts w:ascii="Times New Roman" w:eastAsia="Times New Roman" w:hAnsi="Times New Roman" w:cs="Simplified Arabic"/>
      <w:b/>
      <w:bCs/>
      <w:noProof/>
      <w:sz w:val="28"/>
      <w:szCs w:val="28"/>
    </w:rPr>
  </w:style>
  <w:style w:type="character" w:customStyle="1" w:styleId="7Char">
    <w:name w:val="عنوان 7 Char"/>
    <w:link w:val="7"/>
    <w:uiPriority w:val="9"/>
    <w:semiHidden/>
    <w:rsid w:val="00274919"/>
    <w:rPr>
      <w:rFonts w:ascii="Cambria" w:eastAsia="Times New Roman" w:hAnsi="Cambria" w:cs="Times New Roman"/>
      <w:i/>
      <w:iCs/>
      <w:color w:val="404040"/>
      <w:sz w:val="22"/>
      <w:szCs w:val="22"/>
    </w:rPr>
  </w:style>
  <w:style w:type="character" w:customStyle="1" w:styleId="8Char">
    <w:name w:val="عنوان 8 Char"/>
    <w:link w:val="8"/>
    <w:rsid w:val="001942D4"/>
    <w:rPr>
      <w:rFonts w:ascii="Times New Roman" w:eastAsia="Times New Roman" w:hAnsi="Times New Roman" w:cs="Times New Roman"/>
      <w:i/>
      <w:iCs/>
      <w:sz w:val="24"/>
      <w:szCs w:val="24"/>
      <w:lang w:eastAsia="ar-SA"/>
    </w:rPr>
  </w:style>
  <w:style w:type="character" w:customStyle="1" w:styleId="9Char">
    <w:name w:val="عنوان 9 Char"/>
    <w:link w:val="9"/>
    <w:rsid w:val="001942D4"/>
    <w:rPr>
      <w:rFonts w:ascii="Arial" w:eastAsia="Times New Roman" w:hAnsi="Arial"/>
      <w:sz w:val="22"/>
      <w:szCs w:val="22"/>
      <w:lang w:eastAsia="ar-SA"/>
    </w:rPr>
  </w:style>
  <w:style w:type="paragraph" w:styleId="af8">
    <w:name w:val="Block Text"/>
    <w:basedOn w:val="a"/>
    <w:rsid w:val="001942D4"/>
    <w:pPr>
      <w:ind w:left="113" w:right="113"/>
      <w:jc w:val="center"/>
    </w:pPr>
    <w:rPr>
      <w:rFonts w:ascii="Times New Roman" w:eastAsia="Times New Roman" w:hAnsi="Times New Roman" w:cs="Simplified Arabic"/>
      <w:b/>
      <w:bCs/>
    </w:rPr>
  </w:style>
  <w:style w:type="paragraph" w:customStyle="1" w:styleId="21">
    <w:name w:val="2"/>
    <w:basedOn w:val="a"/>
    <w:next w:val="a3"/>
    <w:rsid w:val="001942D4"/>
    <w:pPr>
      <w:tabs>
        <w:tab w:val="center" w:pos="4153"/>
        <w:tab w:val="right" w:pos="8306"/>
      </w:tabs>
    </w:pPr>
    <w:rPr>
      <w:rFonts w:ascii="Times New Roman" w:eastAsia="Times New Roman" w:hAnsi="Times New Roman" w:cs="Times New Roman"/>
      <w:sz w:val="24"/>
      <w:szCs w:val="24"/>
      <w:lang w:eastAsia="ar-SA"/>
    </w:rPr>
  </w:style>
  <w:style w:type="paragraph" w:styleId="af9">
    <w:name w:val="Body Text Indent"/>
    <w:basedOn w:val="a"/>
    <w:link w:val="Charb"/>
    <w:rsid w:val="001942D4"/>
    <w:pPr>
      <w:ind w:left="1440" w:firstLine="720"/>
      <w:jc w:val="both"/>
    </w:pPr>
    <w:rPr>
      <w:rFonts w:ascii="Times New Roman" w:eastAsia="Times New Roman" w:hAnsi="Times New Roman" w:cs="Simplified Arabic"/>
      <w:b/>
      <w:bCs/>
      <w:lang w:bidi="ar-EG"/>
    </w:rPr>
  </w:style>
  <w:style w:type="character" w:customStyle="1" w:styleId="Charb">
    <w:name w:val="نص أساسي بمسافة بادئة Char"/>
    <w:link w:val="af9"/>
    <w:rsid w:val="001942D4"/>
    <w:rPr>
      <w:rFonts w:ascii="Times New Roman" w:eastAsia="Times New Roman" w:hAnsi="Times New Roman" w:cs="Simplified Arabic"/>
      <w:b/>
      <w:bCs/>
      <w:sz w:val="22"/>
      <w:szCs w:val="22"/>
      <w:lang w:bidi="ar-EG"/>
    </w:rPr>
  </w:style>
  <w:style w:type="paragraph" w:styleId="22">
    <w:name w:val="Body Text Indent 2"/>
    <w:basedOn w:val="a"/>
    <w:link w:val="2Char0"/>
    <w:rsid w:val="001942D4"/>
    <w:pPr>
      <w:spacing w:after="120" w:line="480" w:lineRule="auto"/>
      <w:ind w:left="283"/>
    </w:pPr>
    <w:rPr>
      <w:rFonts w:ascii="Times New Roman" w:eastAsia="Times New Roman" w:hAnsi="Times New Roman" w:cs="Times New Roman"/>
      <w:sz w:val="24"/>
      <w:szCs w:val="24"/>
      <w:lang w:eastAsia="ar-SA"/>
    </w:rPr>
  </w:style>
  <w:style w:type="character" w:customStyle="1" w:styleId="2Char0">
    <w:name w:val="نص أساسي بمسافة بادئة 2 Char"/>
    <w:link w:val="22"/>
    <w:rsid w:val="001942D4"/>
    <w:rPr>
      <w:rFonts w:ascii="Times New Roman" w:eastAsia="Times New Roman" w:hAnsi="Times New Roman" w:cs="Times New Roman"/>
      <w:sz w:val="24"/>
      <w:szCs w:val="24"/>
      <w:lang w:eastAsia="ar-SA"/>
    </w:rPr>
  </w:style>
  <w:style w:type="paragraph" w:styleId="31">
    <w:name w:val="Body Text Indent 3"/>
    <w:basedOn w:val="a"/>
    <w:link w:val="3Char0"/>
    <w:rsid w:val="001942D4"/>
    <w:pPr>
      <w:spacing w:after="120"/>
      <w:ind w:left="283"/>
    </w:pPr>
    <w:rPr>
      <w:rFonts w:ascii="Times New Roman" w:eastAsia="Times New Roman" w:hAnsi="Times New Roman" w:cs="Times New Roman"/>
      <w:sz w:val="16"/>
      <w:szCs w:val="16"/>
      <w:lang w:eastAsia="ar-SA"/>
    </w:rPr>
  </w:style>
  <w:style w:type="character" w:customStyle="1" w:styleId="3Char0">
    <w:name w:val="نص أساسي بمسافة بادئة 3 Char"/>
    <w:link w:val="31"/>
    <w:rsid w:val="001942D4"/>
    <w:rPr>
      <w:rFonts w:ascii="Times New Roman" w:eastAsia="Times New Roman" w:hAnsi="Times New Roman" w:cs="Times New Roman"/>
      <w:sz w:val="16"/>
      <w:szCs w:val="16"/>
      <w:lang w:eastAsia="ar-SA"/>
    </w:rPr>
  </w:style>
  <w:style w:type="paragraph" w:customStyle="1" w:styleId="13">
    <w:name w:val="1"/>
    <w:basedOn w:val="a"/>
    <w:next w:val="a3"/>
    <w:rsid w:val="001942D4"/>
    <w:pPr>
      <w:tabs>
        <w:tab w:val="center" w:pos="4153"/>
        <w:tab w:val="right" w:pos="8306"/>
      </w:tabs>
    </w:pPr>
    <w:rPr>
      <w:rFonts w:ascii="Times New Roman" w:eastAsia="Times New Roman" w:hAnsi="Times New Roman" w:cs="Times New Roman"/>
      <w:sz w:val="24"/>
      <w:szCs w:val="24"/>
      <w:lang w:eastAsia="ar-SA"/>
    </w:rPr>
  </w:style>
  <w:style w:type="character" w:styleId="afa">
    <w:name w:val="page number"/>
    <w:basedOn w:val="a0"/>
    <w:rsid w:val="001942D4"/>
  </w:style>
  <w:style w:type="numbering" w:customStyle="1" w:styleId="Style1">
    <w:name w:val="Style1"/>
    <w:rsid w:val="001942D4"/>
    <w:pPr>
      <w:numPr>
        <w:numId w:val="10"/>
      </w:numPr>
    </w:pPr>
  </w:style>
  <w:style w:type="numbering" w:customStyle="1" w:styleId="Style2">
    <w:name w:val="Style2"/>
    <w:rsid w:val="001942D4"/>
    <w:pPr>
      <w:numPr>
        <w:numId w:val="11"/>
      </w:numPr>
    </w:pPr>
  </w:style>
  <w:style w:type="character" w:styleId="afb">
    <w:name w:val="Placeholder Text"/>
    <w:basedOn w:val="a0"/>
    <w:uiPriority w:val="99"/>
    <w:semiHidden/>
    <w:rsid w:val="00C3703A"/>
    <w:rPr>
      <w:color w:val="808080"/>
    </w:rPr>
  </w:style>
  <w:style w:type="paragraph" w:styleId="23">
    <w:name w:val="Body Text 2"/>
    <w:basedOn w:val="a"/>
    <w:link w:val="2Char1"/>
    <w:unhideWhenUsed/>
    <w:rsid w:val="00C3703A"/>
    <w:pPr>
      <w:spacing w:after="120" w:line="480" w:lineRule="auto"/>
    </w:pPr>
    <w:rPr>
      <w:rFonts w:asciiTheme="minorHAnsi" w:eastAsiaTheme="minorHAnsi" w:hAnsiTheme="minorHAnsi" w:cstheme="minorBidi"/>
    </w:rPr>
  </w:style>
  <w:style w:type="character" w:customStyle="1" w:styleId="2Char1">
    <w:name w:val="نص أساسي 2 Char"/>
    <w:basedOn w:val="a0"/>
    <w:link w:val="23"/>
    <w:rsid w:val="00C3703A"/>
    <w:rPr>
      <w:rFonts w:asciiTheme="minorHAnsi" w:eastAsiaTheme="minorHAnsi" w:hAnsiTheme="minorHAnsi" w:cstheme="minorBidi"/>
      <w:sz w:val="22"/>
      <w:szCs w:val="22"/>
    </w:rPr>
  </w:style>
  <w:style w:type="character" w:styleId="afc">
    <w:name w:val="Strong"/>
    <w:basedOn w:val="a0"/>
    <w:uiPriority w:val="22"/>
    <w:qFormat/>
    <w:rsid w:val="00C3703A"/>
    <w:rPr>
      <w:b/>
      <w:bCs/>
    </w:rPr>
  </w:style>
  <w:style w:type="paragraph" w:customStyle="1" w:styleId="14">
    <w:name w:val="رأس الصفحة1"/>
    <w:basedOn w:val="a"/>
    <w:link w:val="Charc"/>
    <w:uiPriority w:val="99"/>
    <w:unhideWhenUsed/>
    <w:rsid w:val="00422CDA"/>
    <w:pPr>
      <w:tabs>
        <w:tab w:val="center" w:pos="4153"/>
        <w:tab w:val="right" w:pos="8306"/>
      </w:tabs>
    </w:pPr>
    <w:rPr>
      <w:rFonts w:eastAsia="Times New Roman"/>
    </w:rPr>
  </w:style>
  <w:style w:type="character" w:customStyle="1" w:styleId="Charc">
    <w:name w:val="رأس الصفحة Char"/>
    <w:basedOn w:val="a0"/>
    <w:link w:val="14"/>
    <w:uiPriority w:val="99"/>
    <w:rsid w:val="00422CDA"/>
    <w:rPr>
      <w:rFonts w:eastAsia="Times New Roman"/>
      <w:sz w:val="22"/>
      <w:szCs w:val="22"/>
    </w:rPr>
  </w:style>
  <w:style w:type="paragraph" w:styleId="32">
    <w:name w:val="Body Text 3"/>
    <w:basedOn w:val="a"/>
    <w:link w:val="3Char1"/>
    <w:uiPriority w:val="99"/>
    <w:unhideWhenUsed/>
    <w:rsid w:val="006046C6"/>
    <w:pPr>
      <w:spacing w:after="120"/>
    </w:pPr>
    <w:rPr>
      <w:sz w:val="16"/>
      <w:szCs w:val="16"/>
    </w:rPr>
  </w:style>
  <w:style w:type="character" w:customStyle="1" w:styleId="3Char1">
    <w:name w:val="نص أساسي 3 Char"/>
    <w:basedOn w:val="a0"/>
    <w:link w:val="32"/>
    <w:uiPriority w:val="99"/>
    <w:rsid w:val="006046C6"/>
    <w:rPr>
      <w:sz w:val="16"/>
      <w:szCs w:val="16"/>
    </w:rPr>
  </w:style>
  <w:style w:type="paragraph" w:styleId="afd">
    <w:name w:val="Revision"/>
    <w:hidden/>
    <w:uiPriority w:val="99"/>
    <w:semiHidden/>
    <w:rsid w:val="005E61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6568">
      <w:bodyDiv w:val="1"/>
      <w:marLeft w:val="0"/>
      <w:marRight w:val="0"/>
      <w:marTop w:val="0"/>
      <w:marBottom w:val="0"/>
      <w:divBdr>
        <w:top w:val="none" w:sz="0" w:space="0" w:color="auto"/>
        <w:left w:val="none" w:sz="0" w:space="0" w:color="auto"/>
        <w:bottom w:val="none" w:sz="0" w:space="0" w:color="auto"/>
        <w:right w:val="none" w:sz="0" w:space="0" w:color="auto"/>
      </w:divBdr>
    </w:div>
    <w:div w:id="83184370">
      <w:bodyDiv w:val="1"/>
      <w:marLeft w:val="0"/>
      <w:marRight w:val="0"/>
      <w:marTop w:val="0"/>
      <w:marBottom w:val="0"/>
      <w:divBdr>
        <w:top w:val="none" w:sz="0" w:space="0" w:color="auto"/>
        <w:left w:val="none" w:sz="0" w:space="0" w:color="auto"/>
        <w:bottom w:val="none" w:sz="0" w:space="0" w:color="auto"/>
        <w:right w:val="none" w:sz="0" w:space="0" w:color="auto"/>
      </w:divBdr>
      <w:divsChild>
        <w:div w:id="1778595887">
          <w:marLeft w:val="0"/>
          <w:marRight w:val="547"/>
          <w:marTop w:val="0"/>
          <w:marBottom w:val="0"/>
          <w:divBdr>
            <w:top w:val="none" w:sz="0" w:space="0" w:color="auto"/>
            <w:left w:val="none" w:sz="0" w:space="0" w:color="auto"/>
            <w:bottom w:val="none" w:sz="0" w:space="0" w:color="auto"/>
            <w:right w:val="none" w:sz="0" w:space="0" w:color="auto"/>
          </w:divBdr>
        </w:div>
      </w:divsChild>
    </w:div>
    <w:div w:id="108596402">
      <w:bodyDiv w:val="1"/>
      <w:marLeft w:val="0"/>
      <w:marRight w:val="0"/>
      <w:marTop w:val="0"/>
      <w:marBottom w:val="0"/>
      <w:divBdr>
        <w:top w:val="none" w:sz="0" w:space="0" w:color="auto"/>
        <w:left w:val="none" w:sz="0" w:space="0" w:color="auto"/>
        <w:bottom w:val="none" w:sz="0" w:space="0" w:color="auto"/>
        <w:right w:val="none" w:sz="0" w:space="0" w:color="auto"/>
      </w:divBdr>
      <w:divsChild>
        <w:div w:id="1089351270">
          <w:marLeft w:val="0"/>
          <w:marRight w:val="547"/>
          <w:marTop w:val="0"/>
          <w:marBottom w:val="0"/>
          <w:divBdr>
            <w:top w:val="none" w:sz="0" w:space="0" w:color="auto"/>
            <w:left w:val="none" w:sz="0" w:space="0" w:color="auto"/>
            <w:bottom w:val="none" w:sz="0" w:space="0" w:color="auto"/>
            <w:right w:val="none" w:sz="0" w:space="0" w:color="auto"/>
          </w:divBdr>
        </w:div>
      </w:divsChild>
    </w:div>
    <w:div w:id="124934737">
      <w:bodyDiv w:val="1"/>
      <w:marLeft w:val="0"/>
      <w:marRight w:val="0"/>
      <w:marTop w:val="0"/>
      <w:marBottom w:val="0"/>
      <w:divBdr>
        <w:top w:val="none" w:sz="0" w:space="0" w:color="auto"/>
        <w:left w:val="none" w:sz="0" w:space="0" w:color="auto"/>
        <w:bottom w:val="none" w:sz="0" w:space="0" w:color="auto"/>
        <w:right w:val="none" w:sz="0" w:space="0" w:color="auto"/>
      </w:divBdr>
      <w:divsChild>
        <w:div w:id="1882788008">
          <w:marLeft w:val="0"/>
          <w:marRight w:val="547"/>
          <w:marTop w:val="0"/>
          <w:marBottom w:val="0"/>
          <w:divBdr>
            <w:top w:val="none" w:sz="0" w:space="0" w:color="auto"/>
            <w:left w:val="none" w:sz="0" w:space="0" w:color="auto"/>
            <w:bottom w:val="none" w:sz="0" w:space="0" w:color="auto"/>
            <w:right w:val="none" w:sz="0" w:space="0" w:color="auto"/>
          </w:divBdr>
        </w:div>
      </w:divsChild>
    </w:div>
    <w:div w:id="143746025">
      <w:bodyDiv w:val="1"/>
      <w:marLeft w:val="0"/>
      <w:marRight w:val="0"/>
      <w:marTop w:val="0"/>
      <w:marBottom w:val="0"/>
      <w:divBdr>
        <w:top w:val="none" w:sz="0" w:space="0" w:color="auto"/>
        <w:left w:val="none" w:sz="0" w:space="0" w:color="auto"/>
        <w:bottom w:val="none" w:sz="0" w:space="0" w:color="auto"/>
        <w:right w:val="none" w:sz="0" w:space="0" w:color="auto"/>
      </w:divBdr>
    </w:div>
    <w:div w:id="152112116">
      <w:bodyDiv w:val="1"/>
      <w:marLeft w:val="0"/>
      <w:marRight w:val="0"/>
      <w:marTop w:val="0"/>
      <w:marBottom w:val="0"/>
      <w:divBdr>
        <w:top w:val="none" w:sz="0" w:space="0" w:color="auto"/>
        <w:left w:val="none" w:sz="0" w:space="0" w:color="auto"/>
        <w:bottom w:val="none" w:sz="0" w:space="0" w:color="auto"/>
        <w:right w:val="none" w:sz="0" w:space="0" w:color="auto"/>
      </w:divBdr>
    </w:div>
    <w:div w:id="165287594">
      <w:bodyDiv w:val="1"/>
      <w:marLeft w:val="0"/>
      <w:marRight w:val="0"/>
      <w:marTop w:val="0"/>
      <w:marBottom w:val="0"/>
      <w:divBdr>
        <w:top w:val="none" w:sz="0" w:space="0" w:color="auto"/>
        <w:left w:val="none" w:sz="0" w:space="0" w:color="auto"/>
        <w:bottom w:val="none" w:sz="0" w:space="0" w:color="auto"/>
        <w:right w:val="none" w:sz="0" w:space="0" w:color="auto"/>
      </w:divBdr>
    </w:div>
    <w:div w:id="188493704">
      <w:bodyDiv w:val="1"/>
      <w:marLeft w:val="0"/>
      <w:marRight w:val="0"/>
      <w:marTop w:val="0"/>
      <w:marBottom w:val="0"/>
      <w:divBdr>
        <w:top w:val="none" w:sz="0" w:space="0" w:color="auto"/>
        <w:left w:val="none" w:sz="0" w:space="0" w:color="auto"/>
        <w:bottom w:val="none" w:sz="0" w:space="0" w:color="auto"/>
        <w:right w:val="none" w:sz="0" w:space="0" w:color="auto"/>
      </w:divBdr>
    </w:div>
    <w:div w:id="273903856">
      <w:bodyDiv w:val="1"/>
      <w:marLeft w:val="0"/>
      <w:marRight w:val="0"/>
      <w:marTop w:val="0"/>
      <w:marBottom w:val="0"/>
      <w:divBdr>
        <w:top w:val="none" w:sz="0" w:space="0" w:color="auto"/>
        <w:left w:val="none" w:sz="0" w:space="0" w:color="auto"/>
        <w:bottom w:val="none" w:sz="0" w:space="0" w:color="auto"/>
        <w:right w:val="none" w:sz="0" w:space="0" w:color="auto"/>
      </w:divBdr>
    </w:div>
    <w:div w:id="364329489">
      <w:bodyDiv w:val="1"/>
      <w:marLeft w:val="0"/>
      <w:marRight w:val="0"/>
      <w:marTop w:val="0"/>
      <w:marBottom w:val="0"/>
      <w:divBdr>
        <w:top w:val="none" w:sz="0" w:space="0" w:color="auto"/>
        <w:left w:val="none" w:sz="0" w:space="0" w:color="auto"/>
        <w:bottom w:val="none" w:sz="0" w:space="0" w:color="auto"/>
        <w:right w:val="none" w:sz="0" w:space="0" w:color="auto"/>
      </w:divBdr>
      <w:divsChild>
        <w:div w:id="1308704883">
          <w:marLeft w:val="0"/>
          <w:marRight w:val="547"/>
          <w:marTop w:val="0"/>
          <w:marBottom w:val="0"/>
          <w:divBdr>
            <w:top w:val="none" w:sz="0" w:space="0" w:color="auto"/>
            <w:left w:val="none" w:sz="0" w:space="0" w:color="auto"/>
            <w:bottom w:val="none" w:sz="0" w:space="0" w:color="auto"/>
            <w:right w:val="none" w:sz="0" w:space="0" w:color="auto"/>
          </w:divBdr>
        </w:div>
      </w:divsChild>
    </w:div>
    <w:div w:id="375588829">
      <w:bodyDiv w:val="1"/>
      <w:marLeft w:val="0"/>
      <w:marRight w:val="0"/>
      <w:marTop w:val="0"/>
      <w:marBottom w:val="0"/>
      <w:divBdr>
        <w:top w:val="none" w:sz="0" w:space="0" w:color="auto"/>
        <w:left w:val="none" w:sz="0" w:space="0" w:color="auto"/>
        <w:bottom w:val="none" w:sz="0" w:space="0" w:color="auto"/>
        <w:right w:val="none" w:sz="0" w:space="0" w:color="auto"/>
      </w:divBdr>
      <w:divsChild>
        <w:div w:id="881600282">
          <w:marLeft w:val="0"/>
          <w:marRight w:val="547"/>
          <w:marTop w:val="0"/>
          <w:marBottom w:val="0"/>
          <w:divBdr>
            <w:top w:val="none" w:sz="0" w:space="0" w:color="auto"/>
            <w:left w:val="none" w:sz="0" w:space="0" w:color="auto"/>
            <w:bottom w:val="none" w:sz="0" w:space="0" w:color="auto"/>
            <w:right w:val="none" w:sz="0" w:space="0" w:color="auto"/>
          </w:divBdr>
        </w:div>
      </w:divsChild>
    </w:div>
    <w:div w:id="412892403">
      <w:bodyDiv w:val="1"/>
      <w:marLeft w:val="0"/>
      <w:marRight w:val="0"/>
      <w:marTop w:val="0"/>
      <w:marBottom w:val="0"/>
      <w:divBdr>
        <w:top w:val="none" w:sz="0" w:space="0" w:color="auto"/>
        <w:left w:val="none" w:sz="0" w:space="0" w:color="auto"/>
        <w:bottom w:val="none" w:sz="0" w:space="0" w:color="auto"/>
        <w:right w:val="none" w:sz="0" w:space="0" w:color="auto"/>
      </w:divBdr>
    </w:div>
    <w:div w:id="421921145">
      <w:bodyDiv w:val="1"/>
      <w:marLeft w:val="0"/>
      <w:marRight w:val="0"/>
      <w:marTop w:val="0"/>
      <w:marBottom w:val="0"/>
      <w:divBdr>
        <w:top w:val="none" w:sz="0" w:space="0" w:color="auto"/>
        <w:left w:val="none" w:sz="0" w:space="0" w:color="auto"/>
        <w:bottom w:val="none" w:sz="0" w:space="0" w:color="auto"/>
        <w:right w:val="none" w:sz="0" w:space="0" w:color="auto"/>
      </w:divBdr>
    </w:div>
    <w:div w:id="459346778">
      <w:bodyDiv w:val="1"/>
      <w:marLeft w:val="0"/>
      <w:marRight w:val="0"/>
      <w:marTop w:val="0"/>
      <w:marBottom w:val="0"/>
      <w:divBdr>
        <w:top w:val="none" w:sz="0" w:space="0" w:color="auto"/>
        <w:left w:val="none" w:sz="0" w:space="0" w:color="auto"/>
        <w:bottom w:val="none" w:sz="0" w:space="0" w:color="auto"/>
        <w:right w:val="none" w:sz="0" w:space="0" w:color="auto"/>
      </w:divBdr>
    </w:div>
    <w:div w:id="475493960">
      <w:bodyDiv w:val="1"/>
      <w:marLeft w:val="0"/>
      <w:marRight w:val="0"/>
      <w:marTop w:val="0"/>
      <w:marBottom w:val="0"/>
      <w:divBdr>
        <w:top w:val="none" w:sz="0" w:space="0" w:color="auto"/>
        <w:left w:val="none" w:sz="0" w:space="0" w:color="auto"/>
        <w:bottom w:val="none" w:sz="0" w:space="0" w:color="auto"/>
        <w:right w:val="none" w:sz="0" w:space="0" w:color="auto"/>
      </w:divBdr>
    </w:div>
    <w:div w:id="478569621">
      <w:bodyDiv w:val="1"/>
      <w:marLeft w:val="0"/>
      <w:marRight w:val="0"/>
      <w:marTop w:val="0"/>
      <w:marBottom w:val="0"/>
      <w:divBdr>
        <w:top w:val="none" w:sz="0" w:space="0" w:color="auto"/>
        <w:left w:val="none" w:sz="0" w:space="0" w:color="auto"/>
        <w:bottom w:val="none" w:sz="0" w:space="0" w:color="auto"/>
        <w:right w:val="none" w:sz="0" w:space="0" w:color="auto"/>
      </w:divBdr>
      <w:divsChild>
        <w:div w:id="1108699865">
          <w:marLeft w:val="0"/>
          <w:marRight w:val="547"/>
          <w:marTop w:val="0"/>
          <w:marBottom w:val="0"/>
          <w:divBdr>
            <w:top w:val="none" w:sz="0" w:space="0" w:color="auto"/>
            <w:left w:val="none" w:sz="0" w:space="0" w:color="auto"/>
            <w:bottom w:val="none" w:sz="0" w:space="0" w:color="auto"/>
            <w:right w:val="none" w:sz="0" w:space="0" w:color="auto"/>
          </w:divBdr>
        </w:div>
      </w:divsChild>
    </w:div>
    <w:div w:id="494541677">
      <w:bodyDiv w:val="1"/>
      <w:marLeft w:val="0"/>
      <w:marRight w:val="0"/>
      <w:marTop w:val="0"/>
      <w:marBottom w:val="0"/>
      <w:divBdr>
        <w:top w:val="none" w:sz="0" w:space="0" w:color="auto"/>
        <w:left w:val="none" w:sz="0" w:space="0" w:color="auto"/>
        <w:bottom w:val="none" w:sz="0" w:space="0" w:color="auto"/>
        <w:right w:val="none" w:sz="0" w:space="0" w:color="auto"/>
      </w:divBdr>
      <w:divsChild>
        <w:div w:id="2012098894">
          <w:marLeft w:val="0"/>
          <w:marRight w:val="547"/>
          <w:marTop w:val="0"/>
          <w:marBottom w:val="0"/>
          <w:divBdr>
            <w:top w:val="none" w:sz="0" w:space="0" w:color="auto"/>
            <w:left w:val="none" w:sz="0" w:space="0" w:color="auto"/>
            <w:bottom w:val="none" w:sz="0" w:space="0" w:color="auto"/>
            <w:right w:val="none" w:sz="0" w:space="0" w:color="auto"/>
          </w:divBdr>
        </w:div>
      </w:divsChild>
    </w:div>
    <w:div w:id="513037901">
      <w:bodyDiv w:val="1"/>
      <w:marLeft w:val="0"/>
      <w:marRight w:val="0"/>
      <w:marTop w:val="0"/>
      <w:marBottom w:val="0"/>
      <w:divBdr>
        <w:top w:val="none" w:sz="0" w:space="0" w:color="auto"/>
        <w:left w:val="none" w:sz="0" w:space="0" w:color="auto"/>
        <w:bottom w:val="none" w:sz="0" w:space="0" w:color="auto"/>
        <w:right w:val="none" w:sz="0" w:space="0" w:color="auto"/>
      </w:divBdr>
      <w:divsChild>
        <w:div w:id="690060921">
          <w:marLeft w:val="0"/>
          <w:marRight w:val="547"/>
          <w:marTop w:val="0"/>
          <w:marBottom w:val="0"/>
          <w:divBdr>
            <w:top w:val="none" w:sz="0" w:space="0" w:color="auto"/>
            <w:left w:val="none" w:sz="0" w:space="0" w:color="auto"/>
            <w:bottom w:val="none" w:sz="0" w:space="0" w:color="auto"/>
            <w:right w:val="none" w:sz="0" w:space="0" w:color="auto"/>
          </w:divBdr>
        </w:div>
      </w:divsChild>
    </w:div>
    <w:div w:id="545526264">
      <w:bodyDiv w:val="1"/>
      <w:marLeft w:val="0"/>
      <w:marRight w:val="0"/>
      <w:marTop w:val="0"/>
      <w:marBottom w:val="0"/>
      <w:divBdr>
        <w:top w:val="none" w:sz="0" w:space="0" w:color="auto"/>
        <w:left w:val="none" w:sz="0" w:space="0" w:color="auto"/>
        <w:bottom w:val="none" w:sz="0" w:space="0" w:color="auto"/>
        <w:right w:val="none" w:sz="0" w:space="0" w:color="auto"/>
      </w:divBdr>
    </w:div>
    <w:div w:id="573197549">
      <w:bodyDiv w:val="1"/>
      <w:marLeft w:val="0"/>
      <w:marRight w:val="0"/>
      <w:marTop w:val="0"/>
      <w:marBottom w:val="0"/>
      <w:divBdr>
        <w:top w:val="none" w:sz="0" w:space="0" w:color="auto"/>
        <w:left w:val="none" w:sz="0" w:space="0" w:color="auto"/>
        <w:bottom w:val="none" w:sz="0" w:space="0" w:color="auto"/>
        <w:right w:val="none" w:sz="0" w:space="0" w:color="auto"/>
      </w:divBdr>
      <w:divsChild>
        <w:div w:id="2132284054">
          <w:marLeft w:val="0"/>
          <w:marRight w:val="547"/>
          <w:marTop w:val="0"/>
          <w:marBottom w:val="0"/>
          <w:divBdr>
            <w:top w:val="none" w:sz="0" w:space="0" w:color="auto"/>
            <w:left w:val="none" w:sz="0" w:space="0" w:color="auto"/>
            <w:bottom w:val="none" w:sz="0" w:space="0" w:color="auto"/>
            <w:right w:val="none" w:sz="0" w:space="0" w:color="auto"/>
          </w:divBdr>
        </w:div>
      </w:divsChild>
    </w:div>
    <w:div w:id="646979065">
      <w:bodyDiv w:val="1"/>
      <w:marLeft w:val="0"/>
      <w:marRight w:val="0"/>
      <w:marTop w:val="0"/>
      <w:marBottom w:val="0"/>
      <w:divBdr>
        <w:top w:val="none" w:sz="0" w:space="0" w:color="auto"/>
        <w:left w:val="none" w:sz="0" w:space="0" w:color="auto"/>
        <w:bottom w:val="none" w:sz="0" w:space="0" w:color="auto"/>
        <w:right w:val="none" w:sz="0" w:space="0" w:color="auto"/>
      </w:divBdr>
    </w:div>
    <w:div w:id="716274802">
      <w:bodyDiv w:val="1"/>
      <w:marLeft w:val="0"/>
      <w:marRight w:val="0"/>
      <w:marTop w:val="0"/>
      <w:marBottom w:val="0"/>
      <w:divBdr>
        <w:top w:val="none" w:sz="0" w:space="0" w:color="auto"/>
        <w:left w:val="none" w:sz="0" w:space="0" w:color="auto"/>
        <w:bottom w:val="none" w:sz="0" w:space="0" w:color="auto"/>
        <w:right w:val="none" w:sz="0" w:space="0" w:color="auto"/>
      </w:divBdr>
    </w:div>
    <w:div w:id="792334750">
      <w:bodyDiv w:val="1"/>
      <w:marLeft w:val="0"/>
      <w:marRight w:val="0"/>
      <w:marTop w:val="0"/>
      <w:marBottom w:val="0"/>
      <w:divBdr>
        <w:top w:val="none" w:sz="0" w:space="0" w:color="auto"/>
        <w:left w:val="none" w:sz="0" w:space="0" w:color="auto"/>
        <w:bottom w:val="none" w:sz="0" w:space="0" w:color="auto"/>
        <w:right w:val="none" w:sz="0" w:space="0" w:color="auto"/>
      </w:divBdr>
      <w:divsChild>
        <w:div w:id="1129324637">
          <w:marLeft w:val="0"/>
          <w:marRight w:val="547"/>
          <w:marTop w:val="0"/>
          <w:marBottom w:val="0"/>
          <w:divBdr>
            <w:top w:val="none" w:sz="0" w:space="0" w:color="auto"/>
            <w:left w:val="none" w:sz="0" w:space="0" w:color="auto"/>
            <w:bottom w:val="none" w:sz="0" w:space="0" w:color="auto"/>
            <w:right w:val="none" w:sz="0" w:space="0" w:color="auto"/>
          </w:divBdr>
        </w:div>
      </w:divsChild>
    </w:div>
    <w:div w:id="857698241">
      <w:bodyDiv w:val="1"/>
      <w:marLeft w:val="0"/>
      <w:marRight w:val="0"/>
      <w:marTop w:val="0"/>
      <w:marBottom w:val="0"/>
      <w:divBdr>
        <w:top w:val="none" w:sz="0" w:space="0" w:color="auto"/>
        <w:left w:val="none" w:sz="0" w:space="0" w:color="auto"/>
        <w:bottom w:val="none" w:sz="0" w:space="0" w:color="auto"/>
        <w:right w:val="none" w:sz="0" w:space="0" w:color="auto"/>
      </w:divBdr>
      <w:divsChild>
        <w:div w:id="1614677250">
          <w:marLeft w:val="0"/>
          <w:marRight w:val="547"/>
          <w:marTop w:val="0"/>
          <w:marBottom w:val="0"/>
          <w:divBdr>
            <w:top w:val="none" w:sz="0" w:space="0" w:color="auto"/>
            <w:left w:val="none" w:sz="0" w:space="0" w:color="auto"/>
            <w:bottom w:val="none" w:sz="0" w:space="0" w:color="auto"/>
            <w:right w:val="none" w:sz="0" w:space="0" w:color="auto"/>
          </w:divBdr>
        </w:div>
      </w:divsChild>
    </w:div>
    <w:div w:id="1008631806">
      <w:bodyDiv w:val="1"/>
      <w:marLeft w:val="0"/>
      <w:marRight w:val="0"/>
      <w:marTop w:val="0"/>
      <w:marBottom w:val="0"/>
      <w:divBdr>
        <w:top w:val="none" w:sz="0" w:space="0" w:color="auto"/>
        <w:left w:val="none" w:sz="0" w:space="0" w:color="auto"/>
        <w:bottom w:val="none" w:sz="0" w:space="0" w:color="auto"/>
        <w:right w:val="none" w:sz="0" w:space="0" w:color="auto"/>
      </w:divBdr>
      <w:divsChild>
        <w:div w:id="1517497262">
          <w:marLeft w:val="0"/>
          <w:marRight w:val="547"/>
          <w:marTop w:val="0"/>
          <w:marBottom w:val="0"/>
          <w:divBdr>
            <w:top w:val="none" w:sz="0" w:space="0" w:color="auto"/>
            <w:left w:val="none" w:sz="0" w:space="0" w:color="auto"/>
            <w:bottom w:val="none" w:sz="0" w:space="0" w:color="auto"/>
            <w:right w:val="none" w:sz="0" w:space="0" w:color="auto"/>
          </w:divBdr>
        </w:div>
      </w:divsChild>
    </w:div>
    <w:div w:id="1059137539">
      <w:bodyDiv w:val="1"/>
      <w:marLeft w:val="0"/>
      <w:marRight w:val="0"/>
      <w:marTop w:val="0"/>
      <w:marBottom w:val="0"/>
      <w:divBdr>
        <w:top w:val="none" w:sz="0" w:space="0" w:color="auto"/>
        <w:left w:val="none" w:sz="0" w:space="0" w:color="auto"/>
        <w:bottom w:val="none" w:sz="0" w:space="0" w:color="auto"/>
        <w:right w:val="none" w:sz="0" w:space="0" w:color="auto"/>
      </w:divBdr>
    </w:div>
    <w:div w:id="1099907335">
      <w:bodyDiv w:val="1"/>
      <w:marLeft w:val="0"/>
      <w:marRight w:val="0"/>
      <w:marTop w:val="0"/>
      <w:marBottom w:val="0"/>
      <w:divBdr>
        <w:top w:val="none" w:sz="0" w:space="0" w:color="auto"/>
        <w:left w:val="none" w:sz="0" w:space="0" w:color="auto"/>
        <w:bottom w:val="none" w:sz="0" w:space="0" w:color="auto"/>
        <w:right w:val="none" w:sz="0" w:space="0" w:color="auto"/>
      </w:divBdr>
    </w:div>
    <w:div w:id="1113014714">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sChild>
        <w:div w:id="1733506630">
          <w:marLeft w:val="0"/>
          <w:marRight w:val="547"/>
          <w:marTop w:val="0"/>
          <w:marBottom w:val="0"/>
          <w:divBdr>
            <w:top w:val="none" w:sz="0" w:space="0" w:color="auto"/>
            <w:left w:val="none" w:sz="0" w:space="0" w:color="auto"/>
            <w:bottom w:val="none" w:sz="0" w:space="0" w:color="auto"/>
            <w:right w:val="none" w:sz="0" w:space="0" w:color="auto"/>
          </w:divBdr>
        </w:div>
      </w:divsChild>
    </w:div>
    <w:div w:id="1160536506">
      <w:bodyDiv w:val="1"/>
      <w:marLeft w:val="0"/>
      <w:marRight w:val="0"/>
      <w:marTop w:val="0"/>
      <w:marBottom w:val="0"/>
      <w:divBdr>
        <w:top w:val="none" w:sz="0" w:space="0" w:color="auto"/>
        <w:left w:val="none" w:sz="0" w:space="0" w:color="auto"/>
        <w:bottom w:val="none" w:sz="0" w:space="0" w:color="auto"/>
        <w:right w:val="none" w:sz="0" w:space="0" w:color="auto"/>
      </w:divBdr>
      <w:divsChild>
        <w:div w:id="1091699404">
          <w:marLeft w:val="0"/>
          <w:marRight w:val="0"/>
          <w:marTop w:val="0"/>
          <w:marBottom w:val="0"/>
          <w:divBdr>
            <w:top w:val="none" w:sz="0" w:space="0" w:color="auto"/>
            <w:left w:val="none" w:sz="0" w:space="0" w:color="auto"/>
            <w:bottom w:val="none" w:sz="0" w:space="0" w:color="auto"/>
            <w:right w:val="none" w:sz="0" w:space="0" w:color="auto"/>
          </w:divBdr>
          <w:divsChild>
            <w:div w:id="2110655841">
              <w:marLeft w:val="0"/>
              <w:marRight w:val="0"/>
              <w:marTop w:val="0"/>
              <w:marBottom w:val="0"/>
              <w:divBdr>
                <w:top w:val="none" w:sz="0" w:space="0" w:color="auto"/>
                <w:left w:val="none" w:sz="0" w:space="0" w:color="auto"/>
                <w:bottom w:val="none" w:sz="0" w:space="0" w:color="auto"/>
                <w:right w:val="none" w:sz="0" w:space="0" w:color="auto"/>
              </w:divBdr>
              <w:divsChild>
                <w:div w:id="1287203252">
                  <w:marLeft w:val="0"/>
                  <w:marRight w:val="0"/>
                  <w:marTop w:val="0"/>
                  <w:marBottom w:val="0"/>
                  <w:divBdr>
                    <w:top w:val="none" w:sz="0" w:space="0" w:color="auto"/>
                    <w:left w:val="none" w:sz="0" w:space="0" w:color="auto"/>
                    <w:bottom w:val="none" w:sz="0" w:space="0" w:color="auto"/>
                    <w:right w:val="none" w:sz="0" w:space="0" w:color="auto"/>
                  </w:divBdr>
                  <w:divsChild>
                    <w:div w:id="19024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0482">
          <w:marLeft w:val="0"/>
          <w:marRight w:val="0"/>
          <w:marTop w:val="0"/>
          <w:marBottom w:val="0"/>
          <w:divBdr>
            <w:top w:val="none" w:sz="0" w:space="0" w:color="auto"/>
            <w:left w:val="none" w:sz="0" w:space="0" w:color="auto"/>
            <w:bottom w:val="none" w:sz="0" w:space="0" w:color="auto"/>
            <w:right w:val="none" w:sz="0" w:space="0" w:color="auto"/>
          </w:divBdr>
          <w:divsChild>
            <w:div w:id="2076200684">
              <w:marLeft w:val="0"/>
              <w:marRight w:val="0"/>
              <w:marTop w:val="0"/>
              <w:marBottom w:val="0"/>
              <w:divBdr>
                <w:top w:val="none" w:sz="0" w:space="0" w:color="auto"/>
                <w:left w:val="none" w:sz="0" w:space="0" w:color="auto"/>
                <w:bottom w:val="none" w:sz="0" w:space="0" w:color="auto"/>
                <w:right w:val="none" w:sz="0" w:space="0" w:color="auto"/>
              </w:divBdr>
              <w:divsChild>
                <w:div w:id="1450010971">
                  <w:marLeft w:val="0"/>
                  <w:marRight w:val="0"/>
                  <w:marTop w:val="0"/>
                  <w:marBottom w:val="0"/>
                  <w:divBdr>
                    <w:top w:val="none" w:sz="0" w:space="0" w:color="auto"/>
                    <w:left w:val="none" w:sz="0" w:space="0" w:color="auto"/>
                    <w:bottom w:val="none" w:sz="0" w:space="0" w:color="auto"/>
                    <w:right w:val="none" w:sz="0" w:space="0" w:color="auto"/>
                  </w:divBdr>
                  <w:divsChild>
                    <w:div w:id="756752445">
                      <w:marLeft w:val="0"/>
                      <w:marRight w:val="0"/>
                      <w:marTop w:val="0"/>
                      <w:marBottom w:val="0"/>
                      <w:divBdr>
                        <w:top w:val="none" w:sz="0" w:space="0" w:color="auto"/>
                        <w:left w:val="none" w:sz="0" w:space="0" w:color="auto"/>
                        <w:bottom w:val="none" w:sz="0" w:space="0" w:color="auto"/>
                        <w:right w:val="none" w:sz="0" w:space="0" w:color="auto"/>
                      </w:divBdr>
                    </w:div>
                    <w:div w:id="1177498700">
                      <w:marLeft w:val="0"/>
                      <w:marRight w:val="0"/>
                      <w:marTop w:val="0"/>
                      <w:marBottom w:val="0"/>
                      <w:divBdr>
                        <w:top w:val="none" w:sz="0" w:space="0" w:color="auto"/>
                        <w:left w:val="none" w:sz="0" w:space="0" w:color="auto"/>
                        <w:bottom w:val="none" w:sz="0" w:space="0" w:color="auto"/>
                        <w:right w:val="none" w:sz="0" w:space="0" w:color="auto"/>
                      </w:divBdr>
                    </w:div>
                    <w:div w:id="14089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66439">
      <w:bodyDiv w:val="1"/>
      <w:marLeft w:val="0"/>
      <w:marRight w:val="0"/>
      <w:marTop w:val="0"/>
      <w:marBottom w:val="0"/>
      <w:divBdr>
        <w:top w:val="none" w:sz="0" w:space="0" w:color="auto"/>
        <w:left w:val="none" w:sz="0" w:space="0" w:color="auto"/>
        <w:bottom w:val="none" w:sz="0" w:space="0" w:color="auto"/>
        <w:right w:val="none" w:sz="0" w:space="0" w:color="auto"/>
      </w:divBdr>
      <w:divsChild>
        <w:div w:id="1764301210">
          <w:marLeft w:val="0"/>
          <w:marRight w:val="547"/>
          <w:marTop w:val="0"/>
          <w:marBottom w:val="0"/>
          <w:divBdr>
            <w:top w:val="none" w:sz="0" w:space="0" w:color="auto"/>
            <w:left w:val="none" w:sz="0" w:space="0" w:color="auto"/>
            <w:bottom w:val="none" w:sz="0" w:space="0" w:color="auto"/>
            <w:right w:val="none" w:sz="0" w:space="0" w:color="auto"/>
          </w:divBdr>
        </w:div>
      </w:divsChild>
    </w:div>
    <w:div w:id="1168641560">
      <w:bodyDiv w:val="1"/>
      <w:marLeft w:val="0"/>
      <w:marRight w:val="0"/>
      <w:marTop w:val="0"/>
      <w:marBottom w:val="0"/>
      <w:divBdr>
        <w:top w:val="none" w:sz="0" w:space="0" w:color="auto"/>
        <w:left w:val="none" w:sz="0" w:space="0" w:color="auto"/>
        <w:bottom w:val="none" w:sz="0" w:space="0" w:color="auto"/>
        <w:right w:val="none" w:sz="0" w:space="0" w:color="auto"/>
      </w:divBdr>
    </w:div>
    <w:div w:id="1175732415">
      <w:bodyDiv w:val="1"/>
      <w:marLeft w:val="0"/>
      <w:marRight w:val="0"/>
      <w:marTop w:val="0"/>
      <w:marBottom w:val="0"/>
      <w:divBdr>
        <w:top w:val="none" w:sz="0" w:space="0" w:color="auto"/>
        <w:left w:val="none" w:sz="0" w:space="0" w:color="auto"/>
        <w:bottom w:val="none" w:sz="0" w:space="0" w:color="auto"/>
        <w:right w:val="none" w:sz="0" w:space="0" w:color="auto"/>
      </w:divBdr>
      <w:divsChild>
        <w:div w:id="1456950819">
          <w:marLeft w:val="0"/>
          <w:marRight w:val="547"/>
          <w:marTop w:val="0"/>
          <w:marBottom w:val="0"/>
          <w:divBdr>
            <w:top w:val="none" w:sz="0" w:space="0" w:color="auto"/>
            <w:left w:val="none" w:sz="0" w:space="0" w:color="auto"/>
            <w:bottom w:val="none" w:sz="0" w:space="0" w:color="auto"/>
            <w:right w:val="none" w:sz="0" w:space="0" w:color="auto"/>
          </w:divBdr>
        </w:div>
      </w:divsChild>
    </w:div>
    <w:div w:id="1194730205">
      <w:bodyDiv w:val="1"/>
      <w:marLeft w:val="0"/>
      <w:marRight w:val="0"/>
      <w:marTop w:val="0"/>
      <w:marBottom w:val="0"/>
      <w:divBdr>
        <w:top w:val="none" w:sz="0" w:space="0" w:color="auto"/>
        <w:left w:val="none" w:sz="0" w:space="0" w:color="auto"/>
        <w:bottom w:val="none" w:sz="0" w:space="0" w:color="auto"/>
        <w:right w:val="none" w:sz="0" w:space="0" w:color="auto"/>
      </w:divBdr>
      <w:divsChild>
        <w:div w:id="1881816610">
          <w:marLeft w:val="0"/>
          <w:marRight w:val="547"/>
          <w:marTop w:val="0"/>
          <w:marBottom w:val="0"/>
          <w:divBdr>
            <w:top w:val="none" w:sz="0" w:space="0" w:color="auto"/>
            <w:left w:val="none" w:sz="0" w:space="0" w:color="auto"/>
            <w:bottom w:val="none" w:sz="0" w:space="0" w:color="auto"/>
            <w:right w:val="none" w:sz="0" w:space="0" w:color="auto"/>
          </w:divBdr>
        </w:div>
      </w:divsChild>
    </w:div>
    <w:div w:id="1219392911">
      <w:bodyDiv w:val="1"/>
      <w:marLeft w:val="0"/>
      <w:marRight w:val="0"/>
      <w:marTop w:val="0"/>
      <w:marBottom w:val="0"/>
      <w:divBdr>
        <w:top w:val="none" w:sz="0" w:space="0" w:color="auto"/>
        <w:left w:val="none" w:sz="0" w:space="0" w:color="auto"/>
        <w:bottom w:val="none" w:sz="0" w:space="0" w:color="auto"/>
        <w:right w:val="none" w:sz="0" w:space="0" w:color="auto"/>
      </w:divBdr>
    </w:div>
    <w:div w:id="1241215803">
      <w:bodyDiv w:val="1"/>
      <w:marLeft w:val="0"/>
      <w:marRight w:val="0"/>
      <w:marTop w:val="0"/>
      <w:marBottom w:val="0"/>
      <w:divBdr>
        <w:top w:val="none" w:sz="0" w:space="0" w:color="auto"/>
        <w:left w:val="none" w:sz="0" w:space="0" w:color="auto"/>
        <w:bottom w:val="none" w:sz="0" w:space="0" w:color="auto"/>
        <w:right w:val="none" w:sz="0" w:space="0" w:color="auto"/>
      </w:divBdr>
      <w:divsChild>
        <w:div w:id="1764103585">
          <w:marLeft w:val="0"/>
          <w:marRight w:val="547"/>
          <w:marTop w:val="0"/>
          <w:marBottom w:val="0"/>
          <w:divBdr>
            <w:top w:val="none" w:sz="0" w:space="0" w:color="auto"/>
            <w:left w:val="none" w:sz="0" w:space="0" w:color="auto"/>
            <w:bottom w:val="none" w:sz="0" w:space="0" w:color="auto"/>
            <w:right w:val="none" w:sz="0" w:space="0" w:color="auto"/>
          </w:divBdr>
        </w:div>
      </w:divsChild>
    </w:div>
    <w:div w:id="1276789595">
      <w:bodyDiv w:val="1"/>
      <w:marLeft w:val="0"/>
      <w:marRight w:val="0"/>
      <w:marTop w:val="0"/>
      <w:marBottom w:val="0"/>
      <w:divBdr>
        <w:top w:val="none" w:sz="0" w:space="0" w:color="auto"/>
        <w:left w:val="none" w:sz="0" w:space="0" w:color="auto"/>
        <w:bottom w:val="none" w:sz="0" w:space="0" w:color="auto"/>
        <w:right w:val="none" w:sz="0" w:space="0" w:color="auto"/>
      </w:divBdr>
    </w:div>
    <w:div w:id="1393773803">
      <w:bodyDiv w:val="1"/>
      <w:marLeft w:val="0"/>
      <w:marRight w:val="0"/>
      <w:marTop w:val="0"/>
      <w:marBottom w:val="0"/>
      <w:divBdr>
        <w:top w:val="none" w:sz="0" w:space="0" w:color="auto"/>
        <w:left w:val="none" w:sz="0" w:space="0" w:color="auto"/>
        <w:bottom w:val="none" w:sz="0" w:space="0" w:color="auto"/>
        <w:right w:val="none" w:sz="0" w:space="0" w:color="auto"/>
      </w:divBdr>
    </w:div>
    <w:div w:id="1405755801">
      <w:bodyDiv w:val="1"/>
      <w:marLeft w:val="0"/>
      <w:marRight w:val="0"/>
      <w:marTop w:val="0"/>
      <w:marBottom w:val="0"/>
      <w:divBdr>
        <w:top w:val="none" w:sz="0" w:space="0" w:color="auto"/>
        <w:left w:val="none" w:sz="0" w:space="0" w:color="auto"/>
        <w:bottom w:val="none" w:sz="0" w:space="0" w:color="auto"/>
        <w:right w:val="none" w:sz="0" w:space="0" w:color="auto"/>
      </w:divBdr>
    </w:div>
    <w:div w:id="1411541051">
      <w:bodyDiv w:val="1"/>
      <w:marLeft w:val="0"/>
      <w:marRight w:val="0"/>
      <w:marTop w:val="0"/>
      <w:marBottom w:val="0"/>
      <w:divBdr>
        <w:top w:val="none" w:sz="0" w:space="0" w:color="auto"/>
        <w:left w:val="none" w:sz="0" w:space="0" w:color="auto"/>
        <w:bottom w:val="none" w:sz="0" w:space="0" w:color="auto"/>
        <w:right w:val="none" w:sz="0" w:space="0" w:color="auto"/>
      </w:divBdr>
      <w:divsChild>
        <w:div w:id="731276404">
          <w:marLeft w:val="0"/>
          <w:marRight w:val="547"/>
          <w:marTop w:val="0"/>
          <w:marBottom w:val="0"/>
          <w:divBdr>
            <w:top w:val="none" w:sz="0" w:space="0" w:color="auto"/>
            <w:left w:val="none" w:sz="0" w:space="0" w:color="auto"/>
            <w:bottom w:val="none" w:sz="0" w:space="0" w:color="auto"/>
            <w:right w:val="none" w:sz="0" w:space="0" w:color="auto"/>
          </w:divBdr>
        </w:div>
      </w:divsChild>
    </w:div>
    <w:div w:id="1450080577">
      <w:bodyDiv w:val="1"/>
      <w:marLeft w:val="0"/>
      <w:marRight w:val="0"/>
      <w:marTop w:val="0"/>
      <w:marBottom w:val="0"/>
      <w:divBdr>
        <w:top w:val="none" w:sz="0" w:space="0" w:color="auto"/>
        <w:left w:val="none" w:sz="0" w:space="0" w:color="auto"/>
        <w:bottom w:val="none" w:sz="0" w:space="0" w:color="auto"/>
        <w:right w:val="none" w:sz="0" w:space="0" w:color="auto"/>
      </w:divBdr>
      <w:divsChild>
        <w:div w:id="471483826">
          <w:marLeft w:val="0"/>
          <w:marRight w:val="547"/>
          <w:marTop w:val="0"/>
          <w:marBottom w:val="0"/>
          <w:divBdr>
            <w:top w:val="none" w:sz="0" w:space="0" w:color="auto"/>
            <w:left w:val="none" w:sz="0" w:space="0" w:color="auto"/>
            <w:bottom w:val="none" w:sz="0" w:space="0" w:color="auto"/>
            <w:right w:val="none" w:sz="0" w:space="0" w:color="auto"/>
          </w:divBdr>
        </w:div>
      </w:divsChild>
    </w:div>
    <w:div w:id="1486317864">
      <w:bodyDiv w:val="1"/>
      <w:marLeft w:val="0"/>
      <w:marRight w:val="0"/>
      <w:marTop w:val="0"/>
      <w:marBottom w:val="0"/>
      <w:divBdr>
        <w:top w:val="none" w:sz="0" w:space="0" w:color="auto"/>
        <w:left w:val="none" w:sz="0" w:space="0" w:color="auto"/>
        <w:bottom w:val="none" w:sz="0" w:space="0" w:color="auto"/>
        <w:right w:val="none" w:sz="0" w:space="0" w:color="auto"/>
      </w:divBdr>
    </w:div>
    <w:div w:id="1501240145">
      <w:bodyDiv w:val="1"/>
      <w:marLeft w:val="0"/>
      <w:marRight w:val="0"/>
      <w:marTop w:val="0"/>
      <w:marBottom w:val="0"/>
      <w:divBdr>
        <w:top w:val="none" w:sz="0" w:space="0" w:color="auto"/>
        <w:left w:val="none" w:sz="0" w:space="0" w:color="auto"/>
        <w:bottom w:val="none" w:sz="0" w:space="0" w:color="auto"/>
        <w:right w:val="none" w:sz="0" w:space="0" w:color="auto"/>
      </w:divBdr>
      <w:divsChild>
        <w:div w:id="348063166">
          <w:marLeft w:val="0"/>
          <w:marRight w:val="547"/>
          <w:marTop w:val="0"/>
          <w:marBottom w:val="0"/>
          <w:divBdr>
            <w:top w:val="none" w:sz="0" w:space="0" w:color="auto"/>
            <w:left w:val="none" w:sz="0" w:space="0" w:color="auto"/>
            <w:bottom w:val="none" w:sz="0" w:space="0" w:color="auto"/>
            <w:right w:val="none" w:sz="0" w:space="0" w:color="auto"/>
          </w:divBdr>
        </w:div>
      </w:divsChild>
    </w:div>
    <w:div w:id="1513227314">
      <w:bodyDiv w:val="1"/>
      <w:marLeft w:val="0"/>
      <w:marRight w:val="0"/>
      <w:marTop w:val="0"/>
      <w:marBottom w:val="0"/>
      <w:divBdr>
        <w:top w:val="none" w:sz="0" w:space="0" w:color="auto"/>
        <w:left w:val="none" w:sz="0" w:space="0" w:color="auto"/>
        <w:bottom w:val="none" w:sz="0" w:space="0" w:color="auto"/>
        <w:right w:val="none" w:sz="0" w:space="0" w:color="auto"/>
      </w:divBdr>
      <w:divsChild>
        <w:div w:id="1790587846">
          <w:marLeft w:val="0"/>
          <w:marRight w:val="547"/>
          <w:marTop w:val="0"/>
          <w:marBottom w:val="0"/>
          <w:divBdr>
            <w:top w:val="none" w:sz="0" w:space="0" w:color="auto"/>
            <w:left w:val="none" w:sz="0" w:space="0" w:color="auto"/>
            <w:bottom w:val="none" w:sz="0" w:space="0" w:color="auto"/>
            <w:right w:val="none" w:sz="0" w:space="0" w:color="auto"/>
          </w:divBdr>
        </w:div>
      </w:divsChild>
    </w:div>
    <w:div w:id="1716193917">
      <w:bodyDiv w:val="1"/>
      <w:marLeft w:val="0"/>
      <w:marRight w:val="0"/>
      <w:marTop w:val="0"/>
      <w:marBottom w:val="0"/>
      <w:divBdr>
        <w:top w:val="none" w:sz="0" w:space="0" w:color="auto"/>
        <w:left w:val="none" w:sz="0" w:space="0" w:color="auto"/>
        <w:bottom w:val="none" w:sz="0" w:space="0" w:color="auto"/>
        <w:right w:val="none" w:sz="0" w:space="0" w:color="auto"/>
      </w:divBdr>
    </w:div>
    <w:div w:id="1722973641">
      <w:bodyDiv w:val="1"/>
      <w:marLeft w:val="0"/>
      <w:marRight w:val="0"/>
      <w:marTop w:val="0"/>
      <w:marBottom w:val="0"/>
      <w:divBdr>
        <w:top w:val="none" w:sz="0" w:space="0" w:color="auto"/>
        <w:left w:val="none" w:sz="0" w:space="0" w:color="auto"/>
        <w:bottom w:val="none" w:sz="0" w:space="0" w:color="auto"/>
        <w:right w:val="none" w:sz="0" w:space="0" w:color="auto"/>
      </w:divBdr>
    </w:div>
    <w:div w:id="1726219478">
      <w:bodyDiv w:val="1"/>
      <w:marLeft w:val="0"/>
      <w:marRight w:val="0"/>
      <w:marTop w:val="0"/>
      <w:marBottom w:val="0"/>
      <w:divBdr>
        <w:top w:val="none" w:sz="0" w:space="0" w:color="auto"/>
        <w:left w:val="none" w:sz="0" w:space="0" w:color="auto"/>
        <w:bottom w:val="none" w:sz="0" w:space="0" w:color="auto"/>
        <w:right w:val="none" w:sz="0" w:space="0" w:color="auto"/>
      </w:divBdr>
      <w:divsChild>
        <w:div w:id="1549148929">
          <w:marLeft w:val="0"/>
          <w:marRight w:val="547"/>
          <w:marTop w:val="0"/>
          <w:marBottom w:val="0"/>
          <w:divBdr>
            <w:top w:val="none" w:sz="0" w:space="0" w:color="auto"/>
            <w:left w:val="none" w:sz="0" w:space="0" w:color="auto"/>
            <w:bottom w:val="none" w:sz="0" w:space="0" w:color="auto"/>
            <w:right w:val="none" w:sz="0" w:space="0" w:color="auto"/>
          </w:divBdr>
        </w:div>
      </w:divsChild>
    </w:div>
    <w:div w:id="1727291230">
      <w:bodyDiv w:val="1"/>
      <w:marLeft w:val="0"/>
      <w:marRight w:val="0"/>
      <w:marTop w:val="0"/>
      <w:marBottom w:val="0"/>
      <w:divBdr>
        <w:top w:val="none" w:sz="0" w:space="0" w:color="auto"/>
        <w:left w:val="none" w:sz="0" w:space="0" w:color="auto"/>
        <w:bottom w:val="none" w:sz="0" w:space="0" w:color="auto"/>
        <w:right w:val="none" w:sz="0" w:space="0" w:color="auto"/>
      </w:divBdr>
    </w:div>
    <w:div w:id="1793474516">
      <w:bodyDiv w:val="1"/>
      <w:marLeft w:val="0"/>
      <w:marRight w:val="0"/>
      <w:marTop w:val="0"/>
      <w:marBottom w:val="0"/>
      <w:divBdr>
        <w:top w:val="none" w:sz="0" w:space="0" w:color="auto"/>
        <w:left w:val="none" w:sz="0" w:space="0" w:color="auto"/>
        <w:bottom w:val="none" w:sz="0" w:space="0" w:color="auto"/>
        <w:right w:val="none" w:sz="0" w:space="0" w:color="auto"/>
      </w:divBdr>
    </w:div>
    <w:div w:id="1824538326">
      <w:bodyDiv w:val="1"/>
      <w:marLeft w:val="0"/>
      <w:marRight w:val="0"/>
      <w:marTop w:val="0"/>
      <w:marBottom w:val="0"/>
      <w:divBdr>
        <w:top w:val="none" w:sz="0" w:space="0" w:color="auto"/>
        <w:left w:val="none" w:sz="0" w:space="0" w:color="auto"/>
        <w:bottom w:val="none" w:sz="0" w:space="0" w:color="auto"/>
        <w:right w:val="none" w:sz="0" w:space="0" w:color="auto"/>
      </w:divBdr>
      <w:divsChild>
        <w:div w:id="205415072">
          <w:marLeft w:val="0"/>
          <w:marRight w:val="0"/>
          <w:marTop w:val="0"/>
          <w:marBottom w:val="0"/>
          <w:divBdr>
            <w:top w:val="none" w:sz="0" w:space="0" w:color="auto"/>
            <w:left w:val="none" w:sz="0" w:space="0" w:color="auto"/>
            <w:bottom w:val="none" w:sz="0" w:space="0" w:color="auto"/>
            <w:right w:val="none" w:sz="0" w:space="0" w:color="auto"/>
          </w:divBdr>
          <w:divsChild>
            <w:div w:id="376392643">
              <w:marLeft w:val="0"/>
              <w:marRight w:val="0"/>
              <w:marTop w:val="0"/>
              <w:marBottom w:val="0"/>
              <w:divBdr>
                <w:top w:val="none" w:sz="0" w:space="0" w:color="auto"/>
                <w:left w:val="none" w:sz="0" w:space="0" w:color="auto"/>
                <w:bottom w:val="none" w:sz="0" w:space="0" w:color="auto"/>
                <w:right w:val="none" w:sz="0" w:space="0" w:color="auto"/>
              </w:divBdr>
              <w:divsChild>
                <w:div w:id="450440636">
                  <w:marLeft w:val="0"/>
                  <w:marRight w:val="0"/>
                  <w:marTop w:val="0"/>
                  <w:marBottom w:val="0"/>
                  <w:divBdr>
                    <w:top w:val="none" w:sz="0" w:space="0" w:color="auto"/>
                    <w:left w:val="none" w:sz="0" w:space="0" w:color="auto"/>
                    <w:bottom w:val="none" w:sz="0" w:space="0" w:color="auto"/>
                    <w:right w:val="none" w:sz="0" w:space="0" w:color="auto"/>
                  </w:divBdr>
                  <w:divsChild>
                    <w:div w:id="1695226358">
                      <w:marLeft w:val="0"/>
                      <w:marRight w:val="0"/>
                      <w:marTop w:val="0"/>
                      <w:marBottom w:val="0"/>
                      <w:divBdr>
                        <w:top w:val="none" w:sz="0" w:space="0" w:color="auto"/>
                        <w:left w:val="none" w:sz="0" w:space="0" w:color="auto"/>
                        <w:bottom w:val="none" w:sz="0" w:space="0" w:color="auto"/>
                        <w:right w:val="none" w:sz="0" w:space="0" w:color="auto"/>
                      </w:divBdr>
                    </w:div>
                    <w:div w:id="1818690127">
                      <w:marLeft w:val="0"/>
                      <w:marRight w:val="0"/>
                      <w:marTop w:val="0"/>
                      <w:marBottom w:val="0"/>
                      <w:divBdr>
                        <w:top w:val="none" w:sz="0" w:space="0" w:color="auto"/>
                        <w:left w:val="none" w:sz="0" w:space="0" w:color="auto"/>
                        <w:bottom w:val="none" w:sz="0" w:space="0" w:color="auto"/>
                        <w:right w:val="none" w:sz="0" w:space="0" w:color="auto"/>
                      </w:divBdr>
                    </w:div>
                    <w:div w:id="19830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9489">
          <w:marLeft w:val="0"/>
          <w:marRight w:val="0"/>
          <w:marTop w:val="0"/>
          <w:marBottom w:val="0"/>
          <w:divBdr>
            <w:top w:val="none" w:sz="0" w:space="0" w:color="auto"/>
            <w:left w:val="none" w:sz="0" w:space="0" w:color="auto"/>
            <w:bottom w:val="none" w:sz="0" w:space="0" w:color="auto"/>
            <w:right w:val="none" w:sz="0" w:space="0" w:color="auto"/>
          </w:divBdr>
          <w:divsChild>
            <w:div w:id="1536230499">
              <w:marLeft w:val="0"/>
              <w:marRight w:val="0"/>
              <w:marTop w:val="0"/>
              <w:marBottom w:val="0"/>
              <w:divBdr>
                <w:top w:val="none" w:sz="0" w:space="0" w:color="auto"/>
                <w:left w:val="none" w:sz="0" w:space="0" w:color="auto"/>
                <w:bottom w:val="none" w:sz="0" w:space="0" w:color="auto"/>
                <w:right w:val="none" w:sz="0" w:space="0" w:color="auto"/>
              </w:divBdr>
              <w:divsChild>
                <w:div w:id="205600898">
                  <w:marLeft w:val="0"/>
                  <w:marRight w:val="0"/>
                  <w:marTop w:val="0"/>
                  <w:marBottom w:val="0"/>
                  <w:divBdr>
                    <w:top w:val="none" w:sz="0" w:space="0" w:color="auto"/>
                    <w:left w:val="none" w:sz="0" w:space="0" w:color="auto"/>
                    <w:bottom w:val="none" w:sz="0" w:space="0" w:color="auto"/>
                    <w:right w:val="none" w:sz="0" w:space="0" w:color="auto"/>
                  </w:divBdr>
                  <w:divsChild>
                    <w:div w:id="7238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4421">
      <w:bodyDiv w:val="1"/>
      <w:marLeft w:val="0"/>
      <w:marRight w:val="0"/>
      <w:marTop w:val="0"/>
      <w:marBottom w:val="0"/>
      <w:divBdr>
        <w:top w:val="none" w:sz="0" w:space="0" w:color="auto"/>
        <w:left w:val="none" w:sz="0" w:space="0" w:color="auto"/>
        <w:bottom w:val="none" w:sz="0" w:space="0" w:color="auto"/>
        <w:right w:val="none" w:sz="0" w:space="0" w:color="auto"/>
      </w:divBdr>
      <w:divsChild>
        <w:div w:id="1331980118">
          <w:marLeft w:val="0"/>
          <w:marRight w:val="547"/>
          <w:marTop w:val="0"/>
          <w:marBottom w:val="0"/>
          <w:divBdr>
            <w:top w:val="none" w:sz="0" w:space="0" w:color="auto"/>
            <w:left w:val="none" w:sz="0" w:space="0" w:color="auto"/>
            <w:bottom w:val="none" w:sz="0" w:space="0" w:color="auto"/>
            <w:right w:val="none" w:sz="0" w:space="0" w:color="auto"/>
          </w:divBdr>
        </w:div>
      </w:divsChild>
    </w:div>
    <w:div w:id="1864586006">
      <w:bodyDiv w:val="1"/>
      <w:marLeft w:val="0"/>
      <w:marRight w:val="0"/>
      <w:marTop w:val="0"/>
      <w:marBottom w:val="0"/>
      <w:divBdr>
        <w:top w:val="none" w:sz="0" w:space="0" w:color="auto"/>
        <w:left w:val="none" w:sz="0" w:space="0" w:color="auto"/>
        <w:bottom w:val="none" w:sz="0" w:space="0" w:color="auto"/>
        <w:right w:val="none" w:sz="0" w:space="0" w:color="auto"/>
      </w:divBdr>
    </w:div>
    <w:div w:id="1881745061">
      <w:bodyDiv w:val="1"/>
      <w:marLeft w:val="0"/>
      <w:marRight w:val="0"/>
      <w:marTop w:val="0"/>
      <w:marBottom w:val="0"/>
      <w:divBdr>
        <w:top w:val="none" w:sz="0" w:space="0" w:color="auto"/>
        <w:left w:val="none" w:sz="0" w:space="0" w:color="auto"/>
        <w:bottom w:val="none" w:sz="0" w:space="0" w:color="auto"/>
        <w:right w:val="none" w:sz="0" w:space="0" w:color="auto"/>
      </w:divBdr>
      <w:divsChild>
        <w:div w:id="875969750">
          <w:marLeft w:val="0"/>
          <w:marRight w:val="547"/>
          <w:marTop w:val="0"/>
          <w:marBottom w:val="0"/>
          <w:divBdr>
            <w:top w:val="none" w:sz="0" w:space="0" w:color="auto"/>
            <w:left w:val="none" w:sz="0" w:space="0" w:color="auto"/>
            <w:bottom w:val="none" w:sz="0" w:space="0" w:color="auto"/>
            <w:right w:val="none" w:sz="0" w:space="0" w:color="auto"/>
          </w:divBdr>
        </w:div>
      </w:divsChild>
    </w:div>
    <w:div w:id="1901211828">
      <w:bodyDiv w:val="1"/>
      <w:marLeft w:val="0"/>
      <w:marRight w:val="0"/>
      <w:marTop w:val="0"/>
      <w:marBottom w:val="0"/>
      <w:divBdr>
        <w:top w:val="none" w:sz="0" w:space="0" w:color="auto"/>
        <w:left w:val="none" w:sz="0" w:space="0" w:color="auto"/>
        <w:bottom w:val="none" w:sz="0" w:space="0" w:color="auto"/>
        <w:right w:val="none" w:sz="0" w:space="0" w:color="auto"/>
      </w:divBdr>
    </w:div>
    <w:div w:id="1923106421">
      <w:bodyDiv w:val="1"/>
      <w:marLeft w:val="0"/>
      <w:marRight w:val="0"/>
      <w:marTop w:val="0"/>
      <w:marBottom w:val="0"/>
      <w:divBdr>
        <w:top w:val="none" w:sz="0" w:space="0" w:color="auto"/>
        <w:left w:val="none" w:sz="0" w:space="0" w:color="auto"/>
        <w:bottom w:val="none" w:sz="0" w:space="0" w:color="auto"/>
        <w:right w:val="none" w:sz="0" w:space="0" w:color="auto"/>
      </w:divBdr>
      <w:divsChild>
        <w:div w:id="580794872">
          <w:marLeft w:val="0"/>
          <w:marRight w:val="547"/>
          <w:marTop w:val="0"/>
          <w:marBottom w:val="0"/>
          <w:divBdr>
            <w:top w:val="none" w:sz="0" w:space="0" w:color="auto"/>
            <w:left w:val="none" w:sz="0" w:space="0" w:color="auto"/>
            <w:bottom w:val="none" w:sz="0" w:space="0" w:color="auto"/>
            <w:right w:val="none" w:sz="0" w:space="0" w:color="auto"/>
          </w:divBdr>
        </w:div>
      </w:divsChild>
    </w:div>
    <w:div w:id="1933002978">
      <w:bodyDiv w:val="1"/>
      <w:marLeft w:val="0"/>
      <w:marRight w:val="0"/>
      <w:marTop w:val="0"/>
      <w:marBottom w:val="0"/>
      <w:divBdr>
        <w:top w:val="none" w:sz="0" w:space="0" w:color="auto"/>
        <w:left w:val="none" w:sz="0" w:space="0" w:color="auto"/>
        <w:bottom w:val="none" w:sz="0" w:space="0" w:color="auto"/>
        <w:right w:val="none" w:sz="0" w:space="0" w:color="auto"/>
      </w:divBdr>
    </w:div>
    <w:div w:id="1944141606">
      <w:bodyDiv w:val="1"/>
      <w:marLeft w:val="0"/>
      <w:marRight w:val="0"/>
      <w:marTop w:val="0"/>
      <w:marBottom w:val="0"/>
      <w:divBdr>
        <w:top w:val="none" w:sz="0" w:space="0" w:color="auto"/>
        <w:left w:val="none" w:sz="0" w:space="0" w:color="auto"/>
        <w:bottom w:val="none" w:sz="0" w:space="0" w:color="auto"/>
        <w:right w:val="none" w:sz="0" w:space="0" w:color="auto"/>
      </w:divBdr>
      <w:divsChild>
        <w:div w:id="401177828">
          <w:marLeft w:val="0"/>
          <w:marRight w:val="547"/>
          <w:marTop w:val="0"/>
          <w:marBottom w:val="0"/>
          <w:divBdr>
            <w:top w:val="none" w:sz="0" w:space="0" w:color="auto"/>
            <w:left w:val="none" w:sz="0" w:space="0" w:color="auto"/>
            <w:bottom w:val="none" w:sz="0" w:space="0" w:color="auto"/>
            <w:right w:val="none" w:sz="0" w:space="0" w:color="auto"/>
          </w:divBdr>
        </w:div>
      </w:divsChild>
    </w:div>
    <w:div w:id="1966227217">
      <w:bodyDiv w:val="1"/>
      <w:marLeft w:val="0"/>
      <w:marRight w:val="0"/>
      <w:marTop w:val="0"/>
      <w:marBottom w:val="0"/>
      <w:divBdr>
        <w:top w:val="none" w:sz="0" w:space="0" w:color="auto"/>
        <w:left w:val="none" w:sz="0" w:space="0" w:color="auto"/>
        <w:bottom w:val="none" w:sz="0" w:space="0" w:color="auto"/>
        <w:right w:val="none" w:sz="0" w:space="0" w:color="auto"/>
      </w:divBdr>
    </w:div>
    <w:div w:id="1981496717">
      <w:bodyDiv w:val="1"/>
      <w:marLeft w:val="0"/>
      <w:marRight w:val="0"/>
      <w:marTop w:val="0"/>
      <w:marBottom w:val="0"/>
      <w:divBdr>
        <w:top w:val="none" w:sz="0" w:space="0" w:color="auto"/>
        <w:left w:val="none" w:sz="0" w:space="0" w:color="auto"/>
        <w:bottom w:val="none" w:sz="0" w:space="0" w:color="auto"/>
        <w:right w:val="none" w:sz="0" w:space="0" w:color="auto"/>
      </w:divBdr>
      <w:divsChild>
        <w:div w:id="1650204063">
          <w:marLeft w:val="0"/>
          <w:marRight w:val="547"/>
          <w:marTop w:val="0"/>
          <w:marBottom w:val="0"/>
          <w:divBdr>
            <w:top w:val="none" w:sz="0" w:space="0" w:color="auto"/>
            <w:left w:val="none" w:sz="0" w:space="0" w:color="auto"/>
            <w:bottom w:val="none" w:sz="0" w:space="0" w:color="auto"/>
            <w:right w:val="none" w:sz="0" w:space="0" w:color="auto"/>
          </w:divBdr>
        </w:div>
      </w:divsChild>
    </w:div>
    <w:div w:id="2045981906">
      <w:bodyDiv w:val="1"/>
      <w:marLeft w:val="0"/>
      <w:marRight w:val="0"/>
      <w:marTop w:val="0"/>
      <w:marBottom w:val="0"/>
      <w:divBdr>
        <w:top w:val="none" w:sz="0" w:space="0" w:color="auto"/>
        <w:left w:val="none" w:sz="0" w:space="0" w:color="auto"/>
        <w:bottom w:val="none" w:sz="0" w:space="0" w:color="auto"/>
        <w:right w:val="none" w:sz="0" w:space="0" w:color="auto"/>
      </w:divBdr>
      <w:divsChild>
        <w:div w:id="1559897053">
          <w:marLeft w:val="0"/>
          <w:marRight w:val="547"/>
          <w:marTop w:val="0"/>
          <w:marBottom w:val="0"/>
          <w:divBdr>
            <w:top w:val="none" w:sz="0" w:space="0" w:color="auto"/>
            <w:left w:val="none" w:sz="0" w:space="0" w:color="auto"/>
            <w:bottom w:val="none" w:sz="0" w:space="0" w:color="auto"/>
            <w:right w:val="none" w:sz="0" w:space="0" w:color="auto"/>
          </w:divBdr>
        </w:div>
      </w:divsChild>
    </w:div>
    <w:div w:id="2049138832">
      <w:bodyDiv w:val="1"/>
      <w:marLeft w:val="0"/>
      <w:marRight w:val="0"/>
      <w:marTop w:val="0"/>
      <w:marBottom w:val="0"/>
      <w:divBdr>
        <w:top w:val="none" w:sz="0" w:space="0" w:color="auto"/>
        <w:left w:val="none" w:sz="0" w:space="0" w:color="auto"/>
        <w:bottom w:val="none" w:sz="0" w:space="0" w:color="auto"/>
        <w:right w:val="none" w:sz="0" w:space="0" w:color="auto"/>
      </w:divBdr>
    </w:div>
    <w:div w:id="2080130230">
      <w:bodyDiv w:val="1"/>
      <w:marLeft w:val="0"/>
      <w:marRight w:val="0"/>
      <w:marTop w:val="0"/>
      <w:marBottom w:val="0"/>
      <w:divBdr>
        <w:top w:val="none" w:sz="0" w:space="0" w:color="auto"/>
        <w:left w:val="none" w:sz="0" w:space="0" w:color="auto"/>
        <w:bottom w:val="none" w:sz="0" w:space="0" w:color="auto"/>
        <w:right w:val="none" w:sz="0" w:space="0" w:color="auto"/>
      </w:divBdr>
      <w:divsChild>
        <w:div w:id="348722905">
          <w:marLeft w:val="0"/>
          <w:marRight w:val="0"/>
          <w:marTop w:val="0"/>
          <w:marBottom w:val="0"/>
          <w:divBdr>
            <w:top w:val="none" w:sz="0" w:space="0" w:color="auto"/>
            <w:left w:val="none" w:sz="0" w:space="0" w:color="auto"/>
            <w:bottom w:val="none" w:sz="0" w:space="0" w:color="auto"/>
            <w:right w:val="none" w:sz="0" w:space="0" w:color="auto"/>
          </w:divBdr>
        </w:div>
        <w:div w:id="367145947">
          <w:marLeft w:val="0"/>
          <w:marRight w:val="0"/>
          <w:marTop w:val="0"/>
          <w:marBottom w:val="0"/>
          <w:divBdr>
            <w:top w:val="none" w:sz="0" w:space="0" w:color="auto"/>
            <w:left w:val="none" w:sz="0" w:space="0" w:color="auto"/>
            <w:bottom w:val="none" w:sz="0" w:space="0" w:color="auto"/>
            <w:right w:val="none" w:sz="0" w:space="0" w:color="auto"/>
          </w:divBdr>
        </w:div>
        <w:div w:id="1085303090">
          <w:marLeft w:val="0"/>
          <w:marRight w:val="0"/>
          <w:marTop w:val="0"/>
          <w:marBottom w:val="0"/>
          <w:divBdr>
            <w:top w:val="none" w:sz="0" w:space="0" w:color="auto"/>
            <w:left w:val="none" w:sz="0" w:space="0" w:color="auto"/>
            <w:bottom w:val="none" w:sz="0" w:space="0" w:color="auto"/>
            <w:right w:val="none" w:sz="0" w:space="0" w:color="auto"/>
          </w:divBdr>
        </w:div>
      </w:divsChild>
    </w:div>
    <w:div w:id="2143158442">
      <w:bodyDiv w:val="1"/>
      <w:marLeft w:val="0"/>
      <w:marRight w:val="0"/>
      <w:marTop w:val="0"/>
      <w:marBottom w:val="0"/>
      <w:divBdr>
        <w:top w:val="none" w:sz="0" w:space="0" w:color="auto"/>
        <w:left w:val="none" w:sz="0" w:space="0" w:color="auto"/>
        <w:bottom w:val="none" w:sz="0" w:space="0" w:color="auto"/>
        <w:right w:val="none" w:sz="0" w:space="0" w:color="auto"/>
      </w:divBdr>
    </w:div>
    <w:div w:id="214357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346290-B6B2-4CC8-A751-BBB3CCEF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TotalTime>
  <Pages>75</Pages>
  <Words>17723</Words>
  <Characters>101025</Characters>
  <Application>Microsoft Office Word</Application>
  <DocSecurity>0</DocSecurity>
  <Lines>841</Lines>
  <Paragraphs>237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نظام الموارد البشرية وتنظيم العمل</vt:lpstr>
      <vt:lpstr>نظام الموارد البشرية وتنظيم العمل</vt:lpstr>
    </vt:vector>
  </TitlesOfParts>
  <Company>Home</Company>
  <LinksUpToDate>false</LinksUpToDate>
  <CharactersWithSpaces>118511</CharactersWithSpaces>
  <SharedDoc>false</SharedDoc>
  <HLinks>
    <vt:vector size="12" baseType="variant">
      <vt:variant>
        <vt:i4>1507376</vt:i4>
      </vt:variant>
      <vt:variant>
        <vt:i4>8</vt:i4>
      </vt:variant>
      <vt:variant>
        <vt:i4>0</vt:i4>
      </vt:variant>
      <vt:variant>
        <vt:i4>5</vt:i4>
      </vt:variant>
      <vt:variant>
        <vt:lpwstr/>
      </vt:variant>
      <vt:variant>
        <vt:lpwstr>_Toc347523628</vt:lpwstr>
      </vt:variant>
      <vt:variant>
        <vt:i4>1507376</vt:i4>
      </vt:variant>
      <vt:variant>
        <vt:i4>2</vt:i4>
      </vt:variant>
      <vt:variant>
        <vt:i4>0</vt:i4>
      </vt:variant>
      <vt:variant>
        <vt:i4>5</vt:i4>
      </vt:variant>
      <vt:variant>
        <vt:lpwstr/>
      </vt:variant>
      <vt:variant>
        <vt:lpwstr>_Toc347523627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نظام الموارد البشرية وتنظيم العمل</dc:title>
  <dc:creator>Mr.HASSAN MUSA</dc:creator>
  <cp:keywords>www.waficorp.com</cp:keywords>
  <cp:lastModifiedBy>mall NASS</cp:lastModifiedBy>
  <cp:revision>38</cp:revision>
  <cp:lastPrinted>2016-01-19T05:54:00Z</cp:lastPrinted>
  <dcterms:created xsi:type="dcterms:W3CDTF">2017-06-16T10:32:00Z</dcterms:created>
  <dcterms:modified xsi:type="dcterms:W3CDTF">2017-08-03T09:19:00Z</dcterms:modified>
</cp:coreProperties>
</file>